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113D" w14:textId="19D07C0F" w:rsidR="002405B9" w:rsidRDefault="002405B9" w:rsidP="002405B9">
      <w:pPr>
        <w:pStyle w:val="Heading1"/>
      </w:pPr>
      <w:r w:rsidRPr="002405B9">
        <w:t>Regular Rectilinear Shapes</w:t>
      </w:r>
    </w:p>
    <w:p w14:paraId="0FC47084" w14:textId="7E1D21E9" w:rsidR="00BB536B" w:rsidRPr="00BB536B" w:rsidRDefault="00BB536B" w:rsidP="00BB53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242714" w14:textId="77777777" w:rsidR="00575C83" w:rsidRPr="0047762B" w:rsidRDefault="00575C83" w:rsidP="00575C83">
      <w:r w:rsidRPr="0047762B">
        <w:drawing>
          <wp:inline distT="0" distB="0" distL="0" distR="0" wp14:anchorId="0CE487BE" wp14:editId="363831CE">
            <wp:extent cx="5943600" cy="5781675"/>
            <wp:effectExtent l="0" t="0" r="0" b="0"/>
            <wp:docPr id="93494676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F5F2" w14:textId="77777777" w:rsidR="00575C83" w:rsidRPr="0047762B" w:rsidRDefault="00575C83" w:rsidP="00575C83">
      <w:r w:rsidRPr="0047762B">
        <w:lastRenderedPageBreak/>
        <w:drawing>
          <wp:inline distT="0" distB="0" distL="0" distR="0" wp14:anchorId="24DB8501" wp14:editId="148A30B0">
            <wp:extent cx="5943600" cy="5396230"/>
            <wp:effectExtent l="0" t="0" r="0" b="0"/>
            <wp:docPr id="78227382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09ED" w14:textId="77777777" w:rsidR="00575C83" w:rsidRPr="0047762B" w:rsidRDefault="00575C83" w:rsidP="00575C83">
      <w:r w:rsidRPr="0047762B">
        <w:lastRenderedPageBreak/>
        <w:drawing>
          <wp:inline distT="0" distB="0" distL="0" distR="0" wp14:anchorId="147A81B1" wp14:editId="501530A4">
            <wp:extent cx="5943600" cy="5943600"/>
            <wp:effectExtent l="0" t="0" r="0" b="0"/>
            <wp:docPr id="157761104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49B3" w14:textId="77777777" w:rsidR="00575C83" w:rsidRPr="00575C83" w:rsidRDefault="00575C83" w:rsidP="00575C83"/>
    <w:p w14:paraId="103258C9" w14:textId="03FB6F3A" w:rsidR="002405B9" w:rsidRDefault="002405B9" w:rsidP="002405B9">
      <w:pPr>
        <w:pStyle w:val="Heading2"/>
      </w:pPr>
      <w:r w:rsidRPr="002405B9">
        <w:t>Definition</w:t>
      </w:r>
    </w:p>
    <w:p w14:paraId="270351CF" w14:textId="7485E0C5" w:rsidR="002405B9" w:rsidRPr="002405B9" w:rsidRDefault="002405B9" w:rsidP="002405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4C1C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A </w:t>
      </w:r>
      <w:r w:rsidRPr="002405B9">
        <w:rPr>
          <w:rFonts w:ascii="Roboto Mono" w:hAnsi="Roboto Mono"/>
          <w:b/>
          <w:bCs/>
        </w:rPr>
        <w:t>Regular Rectilinear Shape</w:t>
      </w:r>
      <w:r w:rsidRPr="002405B9">
        <w:rPr>
          <w:rFonts w:ascii="Roboto Mono" w:hAnsi="Roboto Mono"/>
        </w:rPr>
        <w:t xml:space="preserve"> is a rectilinear polygon in which the sides are equal in length and the angles are equal in measure.</w:t>
      </w:r>
    </w:p>
    <w:p w14:paraId="5E0BCAC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lastRenderedPageBreak/>
        <w:t xml:space="preserve">A rectilinear polygon has only horizontal and vertical sides, with adjacent sides meeting at right angles. For a polygon to also be </w:t>
      </w:r>
      <w:r w:rsidRPr="002405B9">
        <w:rPr>
          <w:rFonts w:ascii="Roboto Mono" w:hAnsi="Roboto Mono"/>
          <w:b/>
          <w:bCs/>
        </w:rPr>
        <w:t>regular</w:t>
      </w:r>
      <w:r w:rsidRPr="002405B9">
        <w:rPr>
          <w:rFonts w:ascii="Roboto Mono" w:hAnsi="Roboto Mono"/>
        </w:rPr>
        <w:t>, all of its sides and all of its interior angles must be equal.</w:t>
      </w:r>
    </w:p>
    <w:p w14:paraId="0570526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Therefore:</w:t>
      </w:r>
    </w:p>
    <w:p w14:paraId="4116D04D" w14:textId="319A2AF3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 + Regular Polygon</m:t>
              </m:r>
            </m:e>
          </m:borderBox>
        </m:oMath>
      </m:oMathPara>
    </w:p>
    <w:p w14:paraId="2341F65C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In the standard mathematical sense, the </w:t>
      </w:r>
      <w:r w:rsidRPr="002405B9">
        <w:rPr>
          <w:rFonts w:ascii="Roboto Mono" w:hAnsi="Roboto Mono"/>
          <w:b/>
          <w:bCs/>
        </w:rPr>
        <w:t>square is the only regular rectilinear polygon</w:t>
      </w:r>
      <w:r w:rsidRPr="002405B9">
        <w:rPr>
          <w:rFonts w:ascii="Roboto Mono" w:hAnsi="Roboto Mono"/>
        </w:rPr>
        <w:t>.</w:t>
      </w:r>
    </w:p>
    <w:p w14:paraId="3494FFD7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20F309E0">
          <v:rect id="_x0000_i1025" style="width:0;height:1.5pt" o:hralign="center" o:hrstd="t" o:hr="t" fillcolor="#a0a0a0" stroked="f"/>
        </w:pict>
      </w:r>
    </w:p>
    <w:p w14:paraId="53279B78" w14:textId="5FE6B4FF" w:rsidR="002405B9" w:rsidRDefault="002405B9" w:rsidP="002405B9">
      <w:pPr>
        <w:pStyle w:val="Heading2"/>
      </w:pPr>
      <w:r w:rsidRPr="002405B9">
        <w:t>Fundamental Concept</w:t>
      </w:r>
    </w:p>
    <w:p w14:paraId="35802566" w14:textId="10279492" w:rsidR="002405B9" w:rsidRPr="002405B9" w:rsidRDefault="002405B9" w:rsidP="002405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84258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 regular polygon satisfies:</w:t>
      </w:r>
    </w:p>
    <w:p w14:paraId="35A1A60F" w14:textId="77777777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sides are congruent</m:t>
          </m:r>
        </m:oMath>
      </m:oMathPara>
    </w:p>
    <w:p w14:paraId="156C4F64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and</w:t>
      </w:r>
    </w:p>
    <w:p w14:paraId="772E5CCE" w14:textId="77777777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interior angles are congruent</m:t>
          </m:r>
        </m:oMath>
      </m:oMathPara>
    </w:p>
    <w:p w14:paraId="48AB54DB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 rectilinear polygon has sides arranged only horizontally and vertically.</w:t>
      </w:r>
    </w:p>
    <w:p w14:paraId="6FE31F83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Combining these two conditions forces the polygon to have four sides:</w:t>
      </w:r>
    </w:p>
    <w:p w14:paraId="773CC924" w14:textId="6195672D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Rectilinear Polygon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71FD6149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 square has:</w:t>
      </w:r>
    </w:p>
    <w:p w14:paraId="208A2D6D" w14:textId="77777777" w:rsidR="002405B9" w:rsidRPr="002405B9" w:rsidRDefault="002405B9" w:rsidP="002405B9">
      <w:pPr>
        <w:numPr>
          <w:ilvl w:val="0"/>
          <w:numId w:val="1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4 equal sides</w:t>
      </w:r>
    </w:p>
    <w:p w14:paraId="6FFD6478" w14:textId="77777777" w:rsidR="002405B9" w:rsidRPr="002405B9" w:rsidRDefault="002405B9" w:rsidP="002405B9">
      <w:pPr>
        <w:numPr>
          <w:ilvl w:val="0"/>
          <w:numId w:val="1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4 equal angles</w:t>
      </w:r>
    </w:p>
    <w:p w14:paraId="6704406F" w14:textId="7F931296" w:rsidR="002405B9" w:rsidRPr="002405B9" w:rsidRDefault="002405B9" w:rsidP="002405B9">
      <w:pPr>
        <w:numPr>
          <w:ilvl w:val="0"/>
          <w:numId w:val="1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each interior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928D172" w14:textId="77777777" w:rsidR="002405B9" w:rsidRPr="002405B9" w:rsidRDefault="002405B9" w:rsidP="002405B9">
      <w:pPr>
        <w:numPr>
          <w:ilvl w:val="0"/>
          <w:numId w:val="1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horizontal and vertical sides</w:t>
      </w:r>
    </w:p>
    <w:p w14:paraId="1DF7C434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26CEA055">
          <v:rect id="_x0000_i1026" style="width:0;height:1.5pt" o:hralign="center" o:hrstd="t" o:hr="t" fillcolor="#a0a0a0" stroked="f"/>
        </w:pict>
      </w:r>
    </w:p>
    <w:p w14:paraId="452EC4CC" w14:textId="6974E742" w:rsidR="002405B9" w:rsidRDefault="002405B9" w:rsidP="00F30189">
      <w:pPr>
        <w:pStyle w:val="Heading2"/>
      </w:pPr>
      <w:r w:rsidRPr="002405B9">
        <w:lastRenderedPageBreak/>
        <w:t>Main Characteristics</w:t>
      </w:r>
    </w:p>
    <w:p w14:paraId="120F3C80" w14:textId="6D90B2B2" w:rsidR="00F30189" w:rsidRDefault="00F30189" w:rsidP="00F3018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0A122D" w14:textId="66F09706" w:rsidR="00732946" w:rsidRPr="00F30189" w:rsidRDefault="00732946" w:rsidP="00F30189">
      <w:r>
        <w:rPr>
          <w:noProof/>
        </w:rPr>
        <w:drawing>
          <wp:inline distT="0" distB="0" distL="0" distR="0" wp14:anchorId="1EB64B2C" wp14:editId="0B1C44BB">
            <wp:extent cx="5943600" cy="3996055"/>
            <wp:effectExtent l="0" t="0" r="0" b="4445"/>
            <wp:docPr id="63532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676"/>
      </w:tblGrid>
      <w:tr w:rsidR="002405B9" w:rsidRPr="002405B9" w14:paraId="423F3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0B202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2F9BFC9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Regular Rectilinear Shape</w:t>
            </w:r>
          </w:p>
        </w:tc>
      </w:tr>
      <w:tr w:rsidR="002405B9" w:rsidRPr="002405B9" w14:paraId="3A87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B438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0BC8004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Straight line segments</w:t>
            </w:r>
          </w:p>
        </w:tc>
      </w:tr>
      <w:tr w:rsidR="002405B9" w:rsidRPr="002405B9" w14:paraId="7675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F8A3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195F420F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Horizontal and vertical</w:t>
            </w:r>
          </w:p>
        </w:tc>
      </w:tr>
      <w:tr w:rsidR="002405B9" w:rsidRPr="002405B9" w14:paraId="6A0FB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712E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Curved sides</w:t>
            </w:r>
          </w:p>
        </w:tc>
        <w:tc>
          <w:tcPr>
            <w:tcW w:w="0" w:type="auto"/>
            <w:vAlign w:val="center"/>
            <w:hideMark/>
          </w:tcPr>
          <w:p w14:paraId="5B79C88D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None</w:t>
            </w:r>
          </w:p>
        </w:tc>
      </w:tr>
      <w:tr w:rsidR="002405B9" w:rsidRPr="002405B9" w14:paraId="36A79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EBF4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23DED53F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11CB5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7E48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interior angles</w:t>
            </w:r>
          </w:p>
        </w:tc>
        <w:tc>
          <w:tcPr>
            <w:tcW w:w="0" w:type="auto"/>
            <w:vAlign w:val="center"/>
            <w:hideMark/>
          </w:tcPr>
          <w:p w14:paraId="711D72D6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0480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D830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5CE97D81" w14:textId="00581740" w:rsidR="002405B9" w:rsidRPr="002405B9" w:rsidRDefault="00000000" w:rsidP="002405B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405B9" w:rsidRPr="002405B9" w14:paraId="24C94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310A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1EDD2460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4</w:t>
            </w:r>
          </w:p>
        </w:tc>
      </w:tr>
      <w:tr w:rsidR="002405B9" w:rsidRPr="002405B9" w14:paraId="7763D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81F0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lastRenderedPageBreak/>
              <w:t>Shape</w:t>
            </w:r>
          </w:p>
        </w:tc>
        <w:tc>
          <w:tcPr>
            <w:tcW w:w="0" w:type="auto"/>
            <w:vAlign w:val="center"/>
            <w:hideMark/>
          </w:tcPr>
          <w:p w14:paraId="3BEFBE49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Square</w:t>
            </w:r>
          </w:p>
        </w:tc>
      </w:tr>
      <w:tr w:rsidR="002405B9" w:rsidRPr="002405B9" w14:paraId="08C2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1DA5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514615E3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Convex</w:t>
            </w:r>
          </w:p>
        </w:tc>
      </w:tr>
      <w:tr w:rsidR="002405B9" w:rsidRPr="002405B9" w14:paraId="0B58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BFF7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1C7338D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4 lines of symmetry</w:t>
            </w:r>
          </w:p>
        </w:tc>
      </w:tr>
      <w:tr w:rsidR="002405B9" w:rsidRPr="002405B9" w14:paraId="19F0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6EC4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2B814991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Order 4</w:t>
            </w:r>
          </w:p>
        </w:tc>
      </w:tr>
    </w:tbl>
    <w:p w14:paraId="2B93E8AD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5FE99B11">
          <v:rect id="_x0000_i1027" style="width:0;height:1.5pt" o:hralign="center" o:hrstd="t" o:hr="t" fillcolor="#a0a0a0" stroked="f"/>
        </w:pict>
      </w:r>
    </w:p>
    <w:p w14:paraId="6452107C" w14:textId="44D8CB0F" w:rsidR="002405B9" w:rsidRDefault="002405B9" w:rsidP="00BE6621">
      <w:pPr>
        <w:pStyle w:val="Heading2"/>
      </w:pPr>
      <w:r w:rsidRPr="002405B9">
        <w:t>The Square as the Regular Rectilinear Shape</w:t>
      </w:r>
    </w:p>
    <w:p w14:paraId="325D4FAB" w14:textId="1971A94B" w:rsidR="00BE6621" w:rsidRPr="00BE6621" w:rsidRDefault="00BE6621" w:rsidP="00BE66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F4482" w14:textId="77777777" w:rsid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The square is the fundamental example.</w:t>
      </w:r>
    </w:p>
    <w:p w14:paraId="773D0C18" w14:textId="7F6336CE" w:rsidR="00B8612E" w:rsidRPr="002405B9" w:rsidRDefault="00B8612E" w:rsidP="002405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C8DE8F" wp14:editId="2D1C5494">
            <wp:extent cx="5943600" cy="1276350"/>
            <wp:effectExtent l="0" t="0" r="0" b="0"/>
            <wp:docPr id="201880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F26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  a</w:t>
      </w:r>
    </w:p>
    <w:p w14:paraId="117889E8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┌────────┐</w:t>
      </w:r>
    </w:p>
    <w:p w14:paraId="584F4D3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│</w:t>
      </w:r>
      <w:r w:rsidRPr="002405B9">
        <w:rPr>
          <w:rFonts w:ascii="Roboto Mono" w:hAnsi="Roboto Mono"/>
        </w:rPr>
        <w:t xml:space="preserve">        </w:t>
      </w:r>
      <w:r w:rsidRPr="002405B9">
        <w:rPr>
          <w:rFonts w:ascii="MS Gothic" w:eastAsia="MS Gothic" w:hAnsi="MS Gothic" w:cs="MS Gothic" w:hint="eastAsia"/>
        </w:rPr>
        <w:t>│</w:t>
      </w:r>
    </w:p>
    <w:p w14:paraId="755313B2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│</w:t>
      </w:r>
      <w:r w:rsidRPr="002405B9">
        <w:rPr>
          <w:rFonts w:ascii="Roboto Mono" w:hAnsi="Roboto Mono"/>
        </w:rPr>
        <w:t xml:space="preserve">        </w:t>
      </w:r>
      <w:r w:rsidRPr="002405B9">
        <w:rPr>
          <w:rFonts w:ascii="MS Gothic" w:eastAsia="MS Gothic" w:hAnsi="MS Gothic" w:cs="MS Gothic" w:hint="eastAsia"/>
        </w:rPr>
        <w:t>│</w:t>
      </w:r>
      <w:r w:rsidRPr="002405B9">
        <w:rPr>
          <w:rFonts w:ascii="Roboto Mono" w:hAnsi="Roboto Mono"/>
        </w:rPr>
        <w:t xml:space="preserve"> a</w:t>
      </w:r>
    </w:p>
    <w:p w14:paraId="0F277B25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│</w:t>
      </w:r>
      <w:r w:rsidRPr="002405B9">
        <w:rPr>
          <w:rFonts w:ascii="Roboto Mono" w:hAnsi="Roboto Mono"/>
        </w:rPr>
        <w:t xml:space="preserve">        </w:t>
      </w:r>
      <w:r w:rsidRPr="002405B9">
        <w:rPr>
          <w:rFonts w:ascii="MS Gothic" w:eastAsia="MS Gothic" w:hAnsi="MS Gothic" w:cs="MS Gothic" w:hint="eastAsia"/>
        </w:rPr>
        <w:t>│</w:t>
      </w:r>
    </w:p>
    <w:p w14:paraId="78ABE812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└────────┘</w:t>
      </w:r>
    </w:p>
    <w:p w14:paraId="75F2EC21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  a</w:t>
      </w:r>
    </w:p>
    <w:p w14:paraId="035995EB" w14:textId="36C794BD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For a square with side length </w:t>
      </w:r>
      <m:oMath>
        <m:r>
          <w:rPr>
            <w:rFonts w:ascii="Cambria Math" w:hAnsi="Cambria Math"/>
          </w:rPr>
          <m:t>a</m:t>
        </m:r>
      </m:oMath>
      <w:r w:rsidRPr="002405B9">
        <w:rPr>
          <w:rFonts w:ascii="Roboto Mono" w:hAnsi="Roboto Mono"/>
        </w:rPr>
        <w:t>:</w:t>
      </w:r>
    </w:p>
    <w:p w14:paraId="1ED90974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Side lengths</w:t>
      </w:r>
    </w:p>
    <w:p w14:paraId="074C59A5" w14:textId="05424ED6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AB=BC=CD=DA=a</m:t>
          </m:r>
        </m:oMath>
      </m:oMathPara>
    </w:p>
    <w:p w14:paraId="1717D2C1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Angles</w:t>
      </w:r>
    </w:p>
    <w:p w14:paraId="07FCF85B" w14:textId="3827A859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∠A=∠B=∠C=∠D=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ED05E0E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Perimeter</w:t>
      </w:r>
    </w:p>
    <w:p w14:paraId="6AB4EBE4" w14:textId="44D00C4F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P=4a</m:t>
              </m:r>
            </m:e>
          </m:borderBox>
        </m:oMath>
      </m:oMathPara>
    </w:p>
    <w:p w14:paraId="39CA7B7F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Area</w:t>
      </w:r>
    </w:p>
    <w:p w14:paraId="27F07FAB" w14:textId="344017EE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05E965E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Diagonal</w:t>
      </w:r>
    </w:p>
    <w:p w14:paraId="57BB666B" w14:textId="37EDD85D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4B5501A5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1FEED23D">
          <v:rect id="_x0000_i1028" style="width:0;height:1.5pt" o:hralign="center" o:hrstd="t" o:hr="t" fillcolor="#a0a0a0" stroked="f"/>
        </w:pict>
      </w:r>
    </w:p>
    <w:p w14:paraId="172CEA90" w14:textId="4BF2D07F" w:rsidR="002405B9" w:rsidRDefault="002405B9" w:rsidP="00CA1E57">
      <w:pPr>
        <w:pStyle w:val="Heading2"/>
      </w:pPr>
      <w:r w:rsidRPr="002405B9">
        <w:t>Why There Is Only One Regular Rectilinear Polygon</w:t>
      </w:r>
    </w:p>
    <w:p w14:paraId="138FDC9B" w14:textId="110ED777" w:rsidR="00CA1E57" w:rsidRPr="00CA1E57" w:rsidRDefault="00CA1E57" w:rsidP="00CA1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F6510" w14:textId="196217FD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Pr="002405B9">
        <w:rPr>
          <w:rFonts w:ascii="Roboto Mono" w:hAnsi="Roboto Mono"/>
        </w:rPr>
        <w:t>sides, each interior angle is:</w:t>
      </w:r>
    </w:p>
    <w:p w14:paraId="0244ECFC" w14:textId="12F8E260" w:rsidR="002405B9" w:rsidRPr="002405B9" w:rsidRDefault="00000000" w:rsidP="002405B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9442EAE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For a rectilinear polygon, the sides are horizontal and vertical, so every interior angle must be:</w:t>
      </w:r>
    </w:p>
    <w:p w14:paraId="37BF865B" w14:textId="35B75816" w:rsidR="002405B9" w:rsidRPr="002405B9" w:rsidRDefault="00000000" w:rsidP="002405B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9223EE" w14:textId="6C45FB31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Set the regular-polygon angle equal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405B9">
        <w:rPr>
          <w:rFonts w:ascii="Roboto Mono" w:hAnsi="Roboto Mono"/>
        </w:rPr>
        <w:t>:</w:t>
      </w:r>
    </w:p>
    <w:p w14:paraId="06793742" w14:textId="7B2326E3" w:rsidR="002405B9" w:rsidRPr="002405B9" w:rsidRDefault="00000000" w:rsidP="002405B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4991A0" w14:textId="700CAC3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Multiply by </w:t>
      </w:r>
      <m:oMath>
        <m:r>
          <w:rPr>
            <w:rFonts w:ascii="Cambria Math" w:hAnsi="Cambria Math"/>
          </w:rPr>
          <m:t>n</m:t>
        </m:r>
      </m:oMath>
      <w:r w:rsidRPr="002405B9">
        <w:rPr>
          <w:rFonts w:ascii="Roboto Mono" w:hAnsi="Roboto Mono"/>
        </w:rPr>
        <w:t>:</w:t>
      </w:r>
    </w:p>
    <w:p w14:paraId="68649F3C" w14:textId="6848C862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=90n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180n-360=90n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90n=360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</m:t>
              </m:r>
            </m:e>
          </m:borderBox>
        </m:oMath>
      </m:oMathPara>
    </w:p>
    <w:p w14:paraId="773DA13A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Thus, a regular rectilinear polygon must have four sides. A four-sided regular polygon is a </w:t>
      </w:r>
      <w:r w:rsidRPr="002405B9">
        <w:rPr>
          <w:rFonts w:ascii="Roboto Mono" w:hAnsi="Roboto Mono"/>
          <w:b/>
          <w:bCs/>
        </w:rPr>
        <w:t>square</w:t>
      </w:r>
      <w:r w:rsidRPr="002405B9">
        <w:rPr>
          <w:rFonts w:ascii="Roboto Mono" w:hAnsi="Roboto Mono"/>
        </w:rPr>
        <w:t>.</w:t>
      </w:r>
    </w:p>
    <w:p w14:paraId="125F2582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280439B1">
          <v:rect id="_x0000_i1029" style="width:0;height:1.5pt" o:hralign="center" o:hrstd="t" o:hr="t" fillcolor="#a0a0a0" stroked="f"/>
        </w:pict>
      </w:r>
    </w:p>
    <w:p w14:paraId="672EB461" w14:textId="3D356E01" w:rsidR="002405B9" w:rsidRDefault="002405B9" w:rsidP="00CA1E57">
      <w:pPr>
        <w:pStyle w:val="Heading2"/>
      </w:pPr>
      <w:r w:rsidRPr="002405B9">
        <w:lastRenderedPageBreak/>
        <w:t>Classification</w:t>
      </w:r>
    </w:p>
    <w:p w14:paraId="6FF7554E" w14:textId="7E9076A3" w:rsidR="00CA1E57" w:rsidRDefault="00CA1E57" w:rsidP="00CA1E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10E39" w14:textId="5D3F75B2" w:rsidR="00A206B4" w:rsidRPr="00CA1E57" w:rsidRDefault="00A206B4" w:rsidP="00CA1E57">
      <w:r>
        <w:rPr>
          <w:noProof/>
        </w:rPr>
        <w:drawing>
          <wp:inline distT="0" distB="0" distL="0" distR="0" wp14:anchorId="005A4038" wp14:editId="0E5FFA31">
            <wp:extent cx="5943600" cy="653415"/>
            <wp:effectExtent l="0" t="0" r="0" b="0"/>
            <wp:docPr id="1289839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EA5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Rectilinear Shapes</w:t>
      </w:r>
    </w:p>
    <w:p w14:paraId="548DFF06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└──</w:t>
      </w:r>
      <w:r w:rsidRPr="002405B9">
        <w:rPr>
          <w:rFonts w:ascii="Roboto Mono" w:hAnsi="Roboto Mono"/>
        </w:rPr>
        <w:t xml:space="preserve"> Regular Rectilinear Shapes</w:t>
      </w:r>
    </w:p>
    <w:p w14:paraId="667D7214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</w:t>
      </w:r>
      <w:r w:rsidRPr="002405B9">
        <w:rPr>
          <w:rFonts w:ascii="MS Gothic" w:eastAsia="MS Gothic" w:hAnsi="MS Gothic" w:cs="MS Gothic" w:hint="eastAsia"/>
        </w:rPr>
        <w:t>└──</w:t>
      </w:r>
      <w:r w:rsidRPr="002405B9">
        <w:rPr>
          <w:rFonts w:ascii="Roboto Mono" w:hAnsi="Roboto Mono"/>
        </w:rPr>
        <w:t xml:space="preserve"> Square</w:t>
      </w:r>
    </w:p>
    <w:p w14:paraId="758E4E7E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Unlike some descriptive shape classifications, there are no regular rectilinear pentagons, hexagons, octagons, or higher-sided regular polygons.</w:t>
      </w:r>
    </w:p>
    <w:p w14:paraId="6F6620D2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For example:</w:t>
      </w:r>
    </w:p>
    <w:p w14:paraId="3C060B9B" w14:textId="77777777" w:rsidR="002405B9" w:rsidRPr="002405B9" w:rsidRDefault="002405B9" w:rsidP="002405B9">
      <w:pPr>
        <w:numPr>
          <w:ilvl w:val="0"/>
          <w:numId w:val="2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Regular triangle </w:t>
      </w:r>
      <w:r w:rsidRPr="002405B9">
        <w:rPr>
          <w:rFonts w:ascii="Arial" w:hAnsi="Arial" w:cs="Arial"/>
        </w:rPr>
        <w:t>→</w:t>
      </w:r>
      <w:r w:rsidRPr="002405B9">
        <w:rPr>
          <w:rFonts w:ascii="Roboto Mono" w:hAnsi="Roboto Mono"/>
        </w:rPr>
        <w:t xml:space="preserve"> not rectilinear</w:t>
      </w:r>
    </w:p>
    <w:p w14:paraId="4EF801C3" w14:textId="77777777" w:rsidR="002405B9" w:rsidRPr="002405B9" w:rsidRDefault="002405B9" w:rsidP="002405B9">
      <w:pPr>
        <w:numPr>
          <w:ilvl w:val="0"/>
          <w:numId w:val="2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Regular pentagon </w:t>
      </w:r>
      <w:r w:rsidRPr="002405B9">
        <w:rPr>
          <w:rFonts w:ascii="Arial" w:hAnsi="Arial" w:cs="Arial"/>
        </w:rPr>
        <w:t>→</w:t>
      </w:r>
      <w:r w:rsidRPr="002405B9">
        <w:rPr>
          <w:rFonts w:ascii="Roboto Mono" w:hAnsi="Roboto Mono"/>
        </w:rPr>
        <w:t xml:space="preserve"> not rectilinear</w:t>
      </w:r>
    </w:p>
    <w:p w14:paraId="1B68887C" w14:textId="77777777" w:rsidR="002405B9" w:rsidRPr="002405B9" w:rsidRDefault="002405B9" w:rsidP="002405B9">
      <w:pPr>
        <w:numPr>
          <w:ilvl w:val="0"/>
          <w:numId w:val="2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Regular hexagon </w:t>
      </w:r>
      <w:r w:rsidRPr="002405B9">
        <w:rPr>
          <w:rFonts w:ascii="Arial" w:hAnsi="Arial" w:cs="Arial"/>
        </w:rPr>
        <w:t>→</w:t>
      </w:r>
      <w:r w:rsidRPr="002405B9">
        <w:rPr>
          <w:rFonts w:ascii="Roboto Mono" w:hAnsi="Roboto Mono"/>
        </w:rPr>
        <w:t xml:space="preserve"> not rectilinear</w:t>
      </w:r>
    </w:p>
    <w:p w14:paraId="1448AD14" w14:textId="77777777" w:rsidR="002405B9" w:rsidRPr="002405B9" w:rsidRDefault="002405B9" w:rsidP="002405B9">
      <w:pPr>
        <w:numPr>
          <w:ilvl w:val="0"/>
          <w:numId w:val="2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Regular octagon </w:t>
      </w:r>
      <w:r w:rsidRPr="002405B9">
        <w:rPr>
          <w:rFonts w:ascii="Arial" w:hAnsi="Arial" w:cs="Arial"/>
        </w:rPr>
        <w:t>→</w:t>
      </w:r>
      <w:r w:rsidRPr="002405B9">
        <w:rPr>
          <w:rFonts w:ascii="Roboto Mono" w:hAnsi="Roboto Mono"/>
        </w:rPr>
        <w:t xml:space="preserve"> not rectilinear</w:t>
      </w:r>
    </w:p>
    <w:p w14:paraId="43249C4D" w14:textId="77777777" w:rsidR="002405B9" w:rsidRPr="002405B9" w:rsidRDefault="002405B9" w:rsidP="002405B9">
      <w:pPr>
        <w:numPr>
          <w:ilvl w:val="0"/>
          <w:numId w:val="2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Square </w:t>
      </w:r>
      <w:r w:rsidRPr="002405B9">
        <w:rPr>
          <w:rFonts w:ascii="Arial" w:hAnsi="Arial" w:cs="Arial"/>
        </w:rPr>
        <w:t>→</w:t>
      </w:r>
      <w:r w:rsidRPr="002405B9">
        <w:rPr>
          <w:rFonts w:ascii="Roboto Mono" w:hAnsi="Roboto Mono"/>
        </w:rPr>
        <w:t xml:space="preserve"> regular and rectilinear</w:t>
      </w:r>
    </w:p>
    <w:p w14:paraId="6E8D0D1D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4525F260">
          <v:rect id="_x0000_i1030" style="width:0;height:1.5pt" o:hralign="center" o:hrstd="t" o:hr="t" fillcolor="#a0a0a0" stroked="f"/>
        </w:pict>
      </w:r>
    </w:p>
    <w:p w14:paraId="343CF4E4" w14:textId="4FD7CC40" w:rsidR="002405B9" w:rsidRDefault="002405B9" w:rsidP="00034EB0">
      <w:pPr>
        <w:pStyle w:val="Heading2"/>
      </w:pPr>
      <w:r w:rsidRPr="002405B9">
        <w:t>Regular vs. Irregular Rectilinear Shapes</w:t>
      </w:r>
    </w:p>
    <w:p w14:paraId="54BECD63" w14:textId="36DA2B47" w:rsidR="00034EB0" w:rsidRDefault="00034EB0" w:rsidP="00034EB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E08FC" w14:textId="5E5E8C46" w:rsidR="003B4D0A" w:rsidRPr="00034EB0" w:rsidRDefault="003B4D0A" w:rsidP="00034EB0">
      <w:r>
        <w:rPr>
          <w:noProof/>
        </w:rPr>
        <w:lastRenderedPageBreak/>
        <w:drawing>
          <wp:inline distT="0" distB="0" distL="0" distR="0" wp14:anchorId="5DDBF90A" wp14:editId="4FBCFDB7">
            <wp:extent cx="5943600" cy="2262505"/>
            <wp:effectExtent l="0" t="0" r="0" b="4445"/>
            <wp:docPr id="2102307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31"/>
        <w:gridCol w:w="3527"/>
      </w:tblGrid>
      <w:tr w:rsidR="002405B9" w:rsidRPr="002405B9" w14:paraId="35279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BA346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503831C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Regular Rectilinear</w:t>
            </w:r>
          </w:p>
        </w:tc>
        <w:tc>
          <w:tcPr>
            <w:tcW w:w="0" w:type="auto"/>
            <w:vAlign w:val="center"/>
            <w:hideMark/>
          </w:tcPr>
          <w:p w14:paraId="72C97201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Irregular Rectilinear</w:t>
            </w:r>
          </w:p>
        </w:tc>
      </w:tr>
      <w:tr w:rsidR="002405B9" w:rsidRPr="002405B9" w14:paraId="4F89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CBC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Straight sides</w:t>
            </w:r>
          </w:p>
        </w:tc>
        <w:tc>
          <w:tcPr>
            <w:tcW w:w="0" w:type="auto"/>
            <w:vAlign w:val="center"/>
            <w:hideMark/>
          </w:tcPr>
          <w:p w14:paraId="2DFBDE0D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8265D3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4639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7E86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Horizontal/vertical sides</w:t>
            </w:r>
          </w:p>
        </w:tc>
        <w:tc>
          <w:tcPr>
            <w:tcW w:w="0" w:type="auto"/>
            <w:vAlign w:val="center"/>
            <w:hideMark/>
          </w:tcPr>
          <w:p w14:paraId="383CB5F1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1CC189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640FF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9E0D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3F952E4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591DB75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Not necessarily</w:t>
            </w:r>
          </w:p>
        </w:tc>
      </w:tr>
      <w:tr w:rsidR="002405B9" w:rsidRPr="002405B9" w14:paraId="37AB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DCD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30AA923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All equal</w:t>
            </w:r>
          </w:p>
        </w:tc>
        <w:tc>
          <w:tcPr>
            <w:tcW w:w="0" w:type="auto"/>
            <w:vAlign w:val="center"/>
            <w:hideMark/>
          </w:tcPr>
          <w:p w14:paraId="1AB89EA7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Not necessarily</w:t>
            </w:r>
          </w:p>
        </w:tc>
      </w:tr>
      <w:tr w:rsidR="002405B9" w:rsidRPr="002405B9" w14:paraId="4AE4E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429A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4E9E682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3CFDE3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4 or more, usually even</w:t>
            </w:r>
          </w:p>
        </w:tc>
      </w:tr>
      <w:tr w:rsidR="002405B9" w:rsidRPr="002405B9" w14:paraId="7E0A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7714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7E1B85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54F2B4AD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Rectangle, L-shape, step shape</w:t>
            </w:r>
          </w:p>
        </w:tc>
      </w:tr>
    </w:tbl>
    <w:p w14:paraId="691CBC33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An important distinction is that </w:t>
      </w:r>
      <w:r w:rsidRPr="002405B9">
        <w:rPr>
          <w:rFonts w:ascii="Roboto Mono" w:hAnsi="Roboto Mono"/>
          <w:b/>
          <w:bCs/>
        </w:rPr>
        <w:t>not every rectilinear shape with equal-looking directions is regular</w:t>
      </w:r>
      <w:r w:rsidRPr="002405B9">
        <w:rPr>
          <w:rFonts w:ascii="Roboto Mono" w:hAnsi="Roboto Mono"/>
        </w:rPr>
        <w:t>.</w:t>
      </w:r>
    </w:p>
    <w:p w14:paraId="0E6CDF5A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For example, a rectangle has:</w:t>
      </w:r>
    </w:p>
    <w:p w14:paraId="01C1259D" w14:textId="1DF402DC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AB=CD, BC=AD</m:t>
          </m:r>
        </m:oMath>
      </m:oMathPara>
    </w:p>
    <w:p w14:paraId="69CCA810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but generally:</w:t>
      </w:r>
    </w:p>
    <w:p w14:paraId="6B585836" w14:textId="457B70C0" w:rsidR="002405B9" w:rsidRPr="002405B9" w:rsidRDefault="002405B9" w:rsidP="002405B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AB≠BC</m:t>
          </m:r>
        </m:oMath>
      </m:oMathPara>
    </w:p>
    <w:p w14:paraId="373CFDC3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so a non-square rectangle is </w:t>
      </w:r>
      <w:r w:rsidRPr="002405B9">
        <w:rPr>
          <w:rFonts w:ascii="Roboto Mono" w:hAnsi="Roboto Mono"/>
          <w:b/>
          <w:bCs/>
        </w:rPr>
        <w:t>not regular</w:t>
      </w:r>
      <w:r w:rsidRPr="002405B9">
        <w:rPr>
          <w:rFonts w:ascii="Roboto Mono" w:hAnsi="Roboto Mono"/>
        </w:rPr>
        <w:t>.</w:t>
      </w:r>
    </w:p>
    <w:p w14:paraId="39DFFC47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5BD013C1">
          <v:rect id="_x0000_i1031" style="width:0;height:1.5pt" o:hralign="center" o:hrstd="t" o:hr="t" fillcolor="#a0a0a0" stroked="f"/>
        </w:pict>
      </w:r>
    </w:p>
    <w:p w14:paraId="60DE12D9" w14:textId="1B2226D4" w:rsidR="002405B9" w:rsidRDefault="002405B9" w:rsidP="00ED4E89">
      <w:pPr>
        <w:pStyle w:val="Heading2"/>
      </w:pPr>
      <w:r w:rsidRPr="002405B9">
        <w:lastRenderedPageBreak/>
        <w:t>Square vs. Rectangle</w:t>
      </w:r>
    </w:p>
    <w:p w14:paraId="00B79468" w14:textId="1DC50DEF" w:rsidR="00ED4E89" w:rsidRPr="00ED4E89" w:rsidRDefault="00ED4E89" w:rsidP="00ED4E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5ED9E" w14:textId="77777777" w:rsid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 square is a special type of rectangle.</w:t>
      </w:r>
    </w:p>
    <w:p w14:paraId="3BA68A8A" w14:textId="2A0F570A" w:rsidR="00E10779" w:rsidRPr="002405B9" w:rsidRDefault="00E10779" w:rsidP="002405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10D27B" wp14:editId="4D73E0A7">
            <wp:extent cx="5943600" cy="984250"/>
            <wp:effectExtent l="0" t="0" r="0" b="6350"/>
            <wp:docPr id="249753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979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Quadrilaterals</w:t>
      </w:r>
    </w:p>
    <w:p w14:paraId="503A84B4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MS Gothic" w:eastAsia="MS Gothic" w:hAnsi="MS Gothic" w:cs="MS Gothic" w:hint="eastAsia"/>
        </w:rPr>
        <w:t>└──</w:t>
      </w:r>
      <w:r w:rsidRPr="002405B9">
        <w:rPr>
          <w:rFonts w:ascii="Roboto Mono" w:hAnsi="Roboto Mono"/>
        </w:rPr>
        <w:t xml:space="preserve"> Rectangles</w:t>
      </w:r>
    </w:p>
    <w:p w14:paraId="7001D457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</w:t>
      </w:r>
      <w:r w:rsidRPr="002405B9">
        <w:rPr>
          <w:rFonts w:ascii="MS Gothic" w:eastAsia="MS Gothic" w:hAnsi="MS Gothic" w:cs="MS Gothic" w:hint="eastAsia"/>
        </w:rPr>
        <w:t>├──</w:t>
      </w:r>
      <w:r w:rsidRPr="002405B9">
        <w:rPr>
          <w:rFonts w:ascii="Roboto Mono" w:hAnsi="Roboto Mono"/>
        </w:rPr>
        <w:t xml:space="preserve"> Non-Square Rectangles</w:t>
      </w:r>
    </w:p>
    <w:p w14:paraId="113BFD7A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</w:t>
      </w:r>
      <w:r w:rsidRPr="002405B9">
        <w:rPr>
          <w:rFonts w:ascii="MS Gothic" w:eastAsia="MS Gothic" w:hAnsi="MS Gothic" w:cs="MS Gothic" w:hint="eastAsia"/>
        </w:rPr>
        <w:t>└──</w:t>
      </w:r>
      <w:r w:rsidRPr="002405B9">
        <w:rPr>
          <w:rFonts w:ascii="Roboto Mono" w:hAnsi="Roboto Mono"/>
        </w:rPr>
        <w:t xml:space="preserve"> Square</w:t>
      </w:r>
    </w:p>
    <w:p w14:paraId="4577EC24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        </w:t>
      </w:r>
      <w:r w:rsidRPr="002405B9">
        <w:rPr>
          <w:rFonts w:ascii="MS Gothic" w:eastAsia="MS Gothic" w:hAnsi="MS Gothic" w:cs="MS Gothic" w:hint="eastAsia"/>
        </w:rPr>
        <w:t>└──</w:t>
      </w:r>
      <w:r w:rsidRPr="002405B9">
        <w:rPr>
          <w:rFonts w:ascii="Roboto Mono" w:hAnsi="Roboto Mono"/>
        </w:rPr>
        <w:t xml:space="preserve"> Regular Rectilinear Shape</w:t>
      </w:r>
    </w:p>
    <w:p w14:paraId="24AAEB1C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Every square is:</w:t>
      </w:r>
    </w:p>
    <w:p w14:paraId="4C0A5655" w14:textId="77777777" w:rsidR="002405B9" w:rsidRPr="002405B9" w:rsidRDefault="002405B9" w:rsidP="002405B9">
      <w:pPr>
        <w:numPr>
          <w:ilvl w:val="0"/>
          <w:numId w:val="3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rectangle</w:t>
      </w:r>
    </w:p>
    <w:p w14:paraId="439EC775" w14:textId="77777777" w:rsidR="002405B9" w:rsidRPr="002405B9" w:rsidRDefault="002405B9" w:rsidP="002405B9">
      <w:pPr>
        <w:numPr>
          <w:ilvl w:val="0"/>
          <w:numId w:val="3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rhombus</w:t>
      </w:r>
    </w:p>
    <w:p w14:paraId="3D569F68" w14:textId="77777777" w:rsidR="002405B9" w:rsidRPr="002405B9" w:rsidRDefault="002405B9" w:rsidP="002405B9">
      <w:pPr>
        <w:numPr>
          <w:ilvl w:val="0"/>
          <w:numId w:val="3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parallelogram</w:t>
      </w:r>
    </w:p>
    <w:p w14:paraId="3F2E32B2" w14:textId="77777777" w:rsidR="002405B9" w:rsidRPr="002405B9" w:rsidRDefault="002405B9" w:rsidP="002405B9">
      <w:pPr>
        <w:numPr>
          <w:ilvl w:val="0"/>
          <w:numId w:val="3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regular polygon</w:t>
      </w:r>
    </w:p>
    <w:p w14:paraId="6A5BAF4D" w14:textId="77777777" w:rsidR="002405B9" w:rsidRPr="002405B9" w:rsidRDefault="002405B9" w:rsidP="002405B9">
      <w:pPr>
        <w:numPr>
          <w:ilvl w:val="0"/>
          <w:numId w:val="3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rectilinear polygon</w:t>
      </w:r>
    </w:p>
    <w:p w14:paraId="5A61189A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But a general rectangle is not necessarily a regular polygon.</w:t>
      </w:r>
    </w:p>
    <w:p w14:paraId="59F9C0E8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5892CCDF">
          <v:rect id="_x0000_i1032" style="width:0;height:1.5pt" o:hralign="center" o:hrstd="t" o:hr="t" fillcolor="#a0a0a0" stroked="f"/>
        </w:pict>
      </w:r>
    </w:p>
    <w:p w14:paraId="5D6A72E0" w14:textId="47FF7D13" w:rsidR="002405B9" w:rsidRDefault="002405B9" w:rsidP="00ED4E89">
      <w:pPr>
        <w:pStyle w:val="Heading2"/>
      </w:pPr>
      <w:r w:rsidRPr="002405B9">
        <w:t>Symmetry</w:t>
      </w:r>
    </w:p>
    <w:p w14:paraId="2C5D91E2" w14:textId="1CB26551" w:rsidR="00ED4E89" w:rsidRPr="00ED4E89" w:rsidRDefault="00ED4E89" w:rsidP="00ED4E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C5D91C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Because the square is regular, it has several symmetry properties.</w:t>
      </w:r>
    </w:p>
    <w:p w14:paraId="5C26E9ED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Reflection Symmetry</w:t>
      </w:r>
    </w:p>
    <w:p w14:paraId="5BE9125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lastRenderedPageBreak/>
        <w:t>A square has:</w:t>
      </w:r>
    </w:p>
    <w:p w14:paraId="1772A839" w14:textId="66D32163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24AC40CA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lines of symmetry:</w:t>
      </w:r>
    </w:p>
    <w:p w14:paraId="7F3E540E" w14:textId="77777777" w:rsidR="002405B9" w:rsidRPr="002405B9" w:rsidRDefault="002405B9" w:rsidP="002405B9">
      <w:pPr>
        <w:numPr>
          <w:ilvl w:val="0"/>
          <w:numId w:val="4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2 through opposite side midpoints</w:t>
      </w:r>
    </w:p>
    <w:p w14:paraId="152B92A7" w14:textId="77777777" w:rsidR="002405B9" w:rsidRPr="002405B9" w:rsidRDefault="002405B9" w:rsidP="002405B9">
      <w:pPr>
        <w:numPr>
          <w:ilvl w:val="0"/>
          <w:numId w:val="4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2 along the diagonals</w:t>
      </w:r>
    </w:p>
    <w:p w14:paraId="43A5C3FE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Rotational Symmetry</w:t>
      </w:r>
    </w:p>
    <w:p w14:paraId="495CD15F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 square maps onto itself after rotations of:</w:t>
      </w:r>
    </w:p>
    <w:p w14:paraId="08D90B26" w14:textId="193E07DF" w:rsidR="002405B9" w:rsidRPr="002405B9" w:rsidRDefault="00000000" w:rsidP="002405B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8D57EC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Therefore its rotational symmetry has order:</w:t>
      </w:r>
    </w:p>
    <w:p w14:paraId="0E72A52C" w14:textId="28E275B4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5F373172" w14:textId="77777777" w:rsidR="002405B9" w:rsidRPr="002405B9" w:rsidRDefault="002405B9" w:rsidP="002405B9">
      <w:pPr>
        <w:rPr>
          <w:rFonts w:ascii="Roboto Mono" w:hAnsi="Roboto Mono"/>
          <w:b/>
          <w:bCs/>
        </w:rPr>
      </w:pPr>
      <w:r w:rsidRPr="002405B9">
        <w:rPr>
          <w:rFonts w:ascii="Roboto Mono" w:hAnsi="Roboto Mono"/>
          <w:b/>
          <w:bCs/>
        </w:rPr>
        <w:t>Point Symmetry</w:t>
      </w:r>
    </w:p>
    <w:p w14:paraId="6370BF8C" w14:textId="768FF8D3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A square also has point symmetry because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405B9">
        <w:rPr>
          <w:rFonts w:ascii="Roboto Mono" w:hAnsi="Roboto Mono"/>
        </w:rPr>
        <w:t>rotation maps it onto itself.</w:t>
      </w:r>
    </w:p>
    <w:p w14:paraId="77715597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12CA6739">
          <v:rect id="_x0000_i1033" style="width:0;height:1.5pt" o:hralign="center" o:hrstd="t" o:hr="t" fillcolor="#a0a0a0" stroked="f"/>
        </w:pict>
      </w:r>
    </w:p>
    <w:p w14:paraId="51ED8C19" w14:textId="1EE2B55C" w:rsidR="002405B9" w:rsidRDefault="002405B9" w:rsidP="00697C69">
      <w:pPr>
        <w:pStyle w:val="Heading2"/>
      </w:pPr>
      <w:r w:rsidRPr="002405B9">
        <w:t>Regular Rectilinear Shape vs. Square</w:t>
      </w:r>
    </w:p>
    <w:p w14:paraId="0AD2697C" w14:textId="45255F36" w:rsidR="00697C69" w:rsidRDefault="00697C69" w:rsidP="00697C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D7D61" w14:textId="3F807E34" w:rsidR="00031341" w:rsidRPr="00697C69" w:rsidRDefault="00031341" w:rsidP="00697C69">
      <w:r>
        <w:rPr>
          <w:noProof/>
        </w:rPr>
        <w:drawing>
          <wp:inline distT="0" distB="0" distL="0" distR="0" wp14:anchorId="2CCF9FF7" wp14:editId="6031AA10">
            <wp:extent cx="5943600" cy="2242185"/>
            <wp:effectExtent l="0" t="0" r="0" b="5715"/>
            <wp:docPr id="157757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973"/>
        <w:gridCol w:w="2514"/>
      </w:tblGrid>
      <w:tr w:rsidR="002405B9" w:rsidRPr="002405B9" w14:paraId="3F6C9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479DE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F640AE0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Regular Rectilinear Shape</w:t>
            </w:r>
          </w:p>
        </w:tc>
        <w:tc>
          <w:tcPr>
            <w:tcW w:w="0" w:type="auto"/>
            <w:vAlign w:val="center"/>
            <w:hideMark/>
          </w:tcPr>
          <w:p w14:paraId="0C01E2F5" w14:textId="77777777" w:rsidR="002405B9" w:rsidRPr="002405B9" w:rsidRDefault="002405B9" w:rsidP="002405B9">
            <w:pPr>
              <w:rPr>
                <w:rFonts w:ascii="Roboto Mono" w:hAnsi="Roboto Mono"/>
                <w:b/>
                <w:bCs/>
              </w:rPr>
            </w:pPr>
            <w:r w:rsidRPr="002405B9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2405B9" w:rsidRPr="002405B9" w14:paraId="6E0D2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3DB9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0BEC350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Descriptive combination of regular + rectilinear</w:t>
            </w:r>
          </w:p>
        </w:tc>
        <w:tc>
          <w:tcPr>
            <w:tcW w:w="0" w:type="auto"/>
            <w:vAlign w:val="center"/>
            <w:hideMark/>
          </w:tcPr>
          <w:p w14:paraId="1157BD7D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Specific quadrilateral</w:t>
            </w:r>
          </w:p>
        </w:tc>
      </w:tr>
      <w:tr w:rsidR="002405B9" w:rsidRPr="002405B9" w14:paraId="6A9C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AB82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Standard mathematical example</w:t>
            </w:r>
          </w:p>
        </w:tc>
        <w:tc>
          <w:tcPr>
            <w:tcW w:w="0" w:type="auto"/>
            <w:vAlign w:val="center"/>
            <w:hideMark/>
          </w:tcPr>
          <w:p w14:paraId="0426435E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AF315E9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Square</w:t>
            </w:r>
          </w:p>
        </w:tc>
      </w:tr>
      <w:tr w:rsidR="002405B9" w:rsidRPr="002405B9" w14:paraId="28074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2423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4AA911BB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1A038E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194D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E1C9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0931A288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34EBF6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Yes</w:t>
            </w:r>
          </w:p>
        </w:tc>
      </w:tr>
      <w:tr w:rsidR="002405B9" w:rsidRPr="002405B9" w14:paraId="35D2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D495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3D7C3E1B" w14:textId="5D3ADCB6" w:rsidR="002405B9" w:rsidRPr="002405B9" w:rsidRDefault="00000000" w:rsidP="002405B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26773D0" w14:textId="7BC13200" w:rsidR="002405B9" w:rsidRPr="002405B9" w:rsidRDefault="00000000" w:rsidP="002405B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405B9" w:rsidRPr="002405B9" w14:paraId="0E89E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B64A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779C2BF1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Must be 4</w:t>
            </w:r>
          </w:p>
        </w:tc>
        <w:tc>
          <w:tcPr>
            <w:tcW w:w="0" w:type="auto"/>
            <w:vAlign w:val="center"/>
            <w:hideMark/>
          </w:tcPr>
          <w:p w14:paraId="3D4EAE84" w14:textId="77777777" w:rsidR="002405B9" w:rsidRPr="002405B9" w:rsidRDefault="002405B9" w:rsidP="002405B9">
            <w:pPr>
              <w:rPr>
                <w:rFonts w:ascii="Roboto Mono" w:hAnsi="Roboto Mono"/>
              </w:rPr>
            </w:pPr>
            <w:r w:rsidRPr="002405B9">
              <w:rPr>
                <w:rFonts w:ascii="Roboto Mono" w:hAnsi="Roboto Mono"/>
              </w:rPr>
              <w:t>4</w:t>
            </w:r>
          </w:p>
        </w:tc>
      </w:tr>
    </w:tbl>
    <w:p w14:paraId="5AC0860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Thus:</w:t>
      </w:r>
    </w:p>
    <w:p w14:paraId="26E396BD" w14:textId="75A1B311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041A875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when </w:t>
      </w:r>
      <w:r w:rsidRPr="002405B9">
        <w:rPr>
          <w:rFonts w:ascii="Roboto Mono" w:hAnsi="Roboto Mono"/>
          <w:b/>
          <w:bCs/>
        </w:rPr>
        <w:t>rectilinear shape</w:t>
      </w:r>
      <w:r w:rsidRPr="002405B9">
        <w:rPr>
          <w:rFonts w:ascii="Roboto Mono" w:hAnsi="Roboto Mono"/>
        </w:rPr>
        <w:t xml:space="preserve"> is being used in its standard polygonal mathematical sense.</w:t>
      </w:r>
    </w:p>
    <w:p w14:paraId="08C79ED4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pict w14:anchorId="79E6B1DF">
          <v:rect id="_x0000_i1034" style="width:0;height:1.5pt" o:hralign="center" o:hrstd="t" o:hr="t" fillcolor="#a0a0a0" stroked="f"/>
        </w:pict>
      </w:r>
    </w:p>
    <w:p w14:paraId="6D24ECA6" w14:textId="1CE6AE3E" w:rsidR="002405B9" w:rsidRDefault="002405B9" w:rsidP="00E62CFB">
      <w:pPr>
        <w:pStyle w:val="Heading2"/>
      </w:pPr>
      <w:r w:rsidRPr="002405B9">
        <w:t>Important Terminology Note</w:t>
      </w:r>
    </w:p>
    <w:p w14:paraId="279B2610" w14:textId="061006D6" w:rsidR="00E62CFB" w:rsidRPr="00E62CFB" w:rsidRDefault="00E62CFB" w:rsidP="00E62C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97A101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  <w:b/>
          <w:bCs/>
        </w:rPr>
        <w:t>“Regular rectilinear shape” is not generally treated as a separate standard polygon class in the same way as square, pentagon, or hexagon.</w:t>
      </w:r>
    </w:p>
    <w:p w14:paraId="20087137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It is better understood as a </w:t>
      </w:r>
      <w:r w:rsidRPr="002405B9">
        <w:rPr>
          <w:rFonts w:ascii="Roboto Mono" w:hAnsi="Roboto Mono"/>
          <w:b/>
          <w:bCs/>
        </w:rPr>
        <w:t>descriptive category</w:t>
      </w:r>
      <w:r w:rsidRPr="002405B9">
        <w:rPr>
          <w:rFonts w:ascii="Roboto Mono" w:hAnsi="Roboto Mono"/>
        </w:rPr>
        <w:t xml:space="preserve"> formed by combining:</w:t>
      </w:r>
    </w:p>
    <w:p w14:paraId="7EEC1A40" w14:textId="77777777" w:rsidR="002405B9" w:rsidRPr="002405B9" w:rsidRDefault="002405B9" w:rsidP="002405B9">
      <w:pPr>
        <w:numPr>
          <w:ilvl w:val="0"/>
          <w:numId w:val="5"/>
        </w:numPr>
        <w:rPr>
          <w:rFonts w:ascii="Roboto Mono" w:hAnsi="Roboto Mono"/>
        </w:rPr>
      </w:pPr>
      <w:r w:rsidRPr="002405B9">
        <w:rPr>
          <w:rFonts w:ascii="Roboto Mono" w:hAnsi="Roboto Mono"/>
          <w:b/>
          <w:bCs/>
        </w:rPr>
        <w:t>regular</w:t>
      </w:r>
      <w:r w:rsidRPr="002405B9">
        <w:rPr>
          <w:rFonts w:ascii="Roboto Mono" w:hAnsi="Roboto Mono"/>
        </w:rPr>
        <w:t xml:space="preserve"> — equal sides and equal angles</w:t>
      </w:r>
    </w:p>
    <w:p w14:paraId="42B81032" w14:textId="77777777" w:rsidR="002405B9" w:rsidRPr="002405B9" w:rsidRDefault="002405B9" w:rsidP="002405B9">
      <w:pPr>
        <w:numPr>
          <w:ilvl w:val="0"/>
          <w:numId w:val="5"/>
        </w:numPr>
        <w:rPr>
          <w:rFonts w:ascii="Roboto Mono" w:hAnsi="Roboto Mono"/>
        </w:rPr>
      </w:pPr>
      <w:r w:rsidRPr="002405B9">
        <w:rPr>
          <w:rFonts w:ascii="Roboto Mono" w:hAnsi="Roboto Mono"/>
          <w:b/>
          <w:bCs/>
        </w:rPr>
        <w:t>rectilinear</w:t>
      </w:r>
      <w:r w:rsidRPr="002405B9">
        <w:rPr>
          <w:rFonts w:ascii="Roboto Mono" w:hAnsi="Roboto Mono"/>
        </w:rPr>
        <w:t xml:space="preserve"> — straight horizontal/vertical boundary</w:t>
      </w:r>
    </w:p>
    <w:p w14:paraId="2A522D40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Under these conditions, the only standard polygonal result is the square.</w:t>
      </w:r>
    </w:p>
    <w:p w14:paraId="2D9EB6FC" w14:textId="77777777" w:rsidR="002405B9" w:rsidRPr="002405B9" w:rsidRDefault="00000000" w:rsidP="002405B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242B2BF">
          <v:rect id="_x0000_i1035" style="width:0;height:1.5pt" o:hralign="center" o:hrstd="t" o:hr="t" fillcolor="#a0a0a0" stroked="f"/>
        </w:pict>
      </w:r>
    </w:p>
    <w:p w14:paraId="3CDEA702" w14:textId="64DC6EF2" w:rsidR="002405B9" w:rsidRDefault="002405B9" w:rsidP="00E62CFB">
      <w:pPr>
        <w:pStyle w:val="Heading2"/>
      </w:pPr>
      <w:r w:rsidRPr="002405B9">
        <w:t>Mathematical Summary</w:t>
      </w:r>
    </w:p>
    <w:p w14:paraId="3B9CB4AE" w14:textId="05CC49A3" w:rsidR="00E62CFB" w:rsidRPr="00E62CFB" w:rsidRDefault="00E62CFB" w:rsidP="00E62C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B9B9D0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For a regular rectilinear polygon:</w:t>
      </w:r>
    </w:p>
    <w:p w14:paraId="241A4259" w14:textId="17743FBC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sides</m:t>
              </m:r>
              <m:r>
                <w:rPr>
                  <w:rFonts w:ascii="Cambria Math" w:hAnsi="Cambria Math"/>
                </w:rPr>
                <m:t>=a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angles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borderBox>
        </m:oMath>
      </m:oMathPara>
    </w:p>
    <w:p w14:paraId="1E700562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>And:</w:t>
      </w:r>
    </w:p>
    <w:p w14:paraId="4A8B4B28" w14:textId="4A7839FC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Rectilinear Polygon  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  Square</m:t>
              </m:r>
            </m:e>
          </m:borderBox>
        </m:oMath>
      </m:oMathPara>
    </w:p>
    <w:p w14:paraId="5CCF0D1B" w14:textId="7599E4D5" w:rsidR="002405B9" w:rsidRDefault="002405B9" w:rsidP="00E62CFB">
      <w:pPr>
        <w:pStyle w:val="Heading2"/>
      </w:pPr>
      <w:r w:rsidRPr="002405B9">
        <w:t>Key Points</w:t>
      </w:r>
    </w:p>
    <w:p w14:paraId="3E92D326" w14:textId="21BB3844" w:rsidR="00E62CFB" w:rsidRPr="00E62CFB" w:rsidRDefault="00E62CFB" w:rsidP="00E62C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369AE8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A </w:t>
      </w:r>
      <w:r w:rsidRPr="002405B9">
        <w:rPr>
          <w:rFonts w:ascii="Roboto Mono" w:hAnsi="Roboto Mono"/>
          <w:b/>
          <w:bCs/>
        </w:rPr>
        <w:t>regular rectilinear shape</w:t>
      </w:r>
      <w:r w:rsidRPr="002405B9">
        <w:rPr>
          <w:rFonts w:ascii="Roboto Mono" w:hAnsi="Roboto Mono"/>
        </w:rPr>
        <w:t xml:space="preserve"> combines the properties of a regular polygon and a rectilinear polygon.</w:t>
      </w:r>
    </w:p>
    <w:p w14:paraId="5FE15E71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rectilinear polygon has only horizontal and vertical sides.</w:t>
      </w:r>
    </w:p>
    <w:p w14:paraId="63F0FCAD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regular polygon has all sides and all interior angles equal.</w:t>
      </w:r>
    </w:p>
    <w:p w14:paraId="2F1A5AB5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These conditions allow only a </w:t>
      </w:r>
      <w:r w:rsidRPr="002405B9">
        <w:rPr>
          <w:rFonts w:ascii="Roboto Mono" w:hAnsi="Roboto Mono"/>
          <w:b/>
          <w:bCs/>
        </w:rPr>
        <w:t>4-sided polygon</w:t>
      </w:r>
      <w:r w:rsidRPr="002405B9">
        <w:rPr>
          <w:rFonts w:ascii="Roboto Mono" w:hAnsi="Roboto Mono"/>
        </w:rPr>
        <w:t>.</w:t>
      </w:r>
    </w:p>
    <w:p w14:paraId="21168DC6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Therefore, the </w:t>
      </w:r>
      <w:r w:rsidRPr="002405B9">
        <w:rPr>
          <w:rFonts w:ascii="Roboto Mono" w:hAnsi="Roboto Mono"/>
          <w:b/>
          <w:bCs/>
        </w:rPr>
        <w:t>square is the only standard regular rectilinear polygon</w:t>
      </w:r>
      <w:r w:rsidRPr="002405B9">
        <w:rPr>
          <w:rFonts w:ascii="Roboto Mono" w:hAnsi="Roboto Mono"/>
        </w:rPr>
        <w:t>.</w:t>
      </w:r>
    </w:p>
    <w:p w14:paraId="7949AB5C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 non-square rectangle is rectilinear but not regular.</w:t>
      </w:r>
    </w:p>
    <w:p w14:paraId="1A3FDEBC" w14:textId="77777777" w:rsidR="002405B9" w:rsidRPr="002405B9" w:rsidRDefault="002405B9" w:rsidP="002405B9">
      <w:pPr>
        <w:numPr>
          <w:ilvl w:val="0"/>
          <w:numId w:val="6"/>
        </w:numPr>
        <w:rPr>
          <w:rFonts w:ascii="Roboto Mono" w:hAnsi="Roboto Mono"/>
        </w:rPr>
      </w:pPr>
      <w:r w:rsidRPr="002405B9">
        <w:rPr>
          <w:rFonts w:ascii="Roboto Mono" w:hAnsi="Roboto Mono"/>
        </w:rPr>
        <w:t>An L-shape or U-shape is rectilinear but concave and irregular.</w:t>
      </w:r>
    </w:p>
    <w:p w14:paraId="1F50A4F2" w14:textId="79D99F6D" w:rsidR="002405B9" w:rsidRDefault="002405B9" w:rsidP="00E62CFB">
      <w:pPr>
        <w:pStyle w:val="Heading2"/>
      </w:pPr>
      <w:r w:rsidRPr="002405B9">
        <w:lastRenderedPageBreak/>
        <w:t>Conclusion</w:t>
      </w:r>
    </w:p>
    <w:p w14:paraId="44F58C3A" w14:textId="1B117898" w:rsidR="00E62CFB" w:rsidRPr="00E62CFB" w:rsidRDefault="00E62CFB" w:rsidP="00E62C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498CD" w14:textId="77777777" w:rsidR="002405B9" w:rsidRPr="002405B9" w:rsidRDefault="002405B9" w:rsidP="002405B9">
      <w:pPr>
        <w:rPr>
          <w:rFonts w:ascii="Roboto Mono" w:hAnsi="Roboto Mono"/>
        </w:rPr>
      </w:pPr>
      <w:r w:rsidRPr="002405B9">
        <w:rPr>
          <w:rFonts w:ascii="Roboto Mono" w:hAnsi="Roboto Mono"/>
        </w:rPr>
        <w:t xml:space="preserve">A </w:t>
      </w:r>
      <w:r w:rsidRPr="002405B9">
        <w:rPr>
          <w:rFonts w:ascii="Roboto Mono" w:hAnsi="Roboto Mono"/>
          <w:b/>
          <w:bCs/>
        </w:rPr>
        <w:t>Regular Rectilinear Shape</w:t>
      </w:r>
      <w:r w:rsidRPr="002405B9">
        <w:rPr>
          <w:rFonts w:ascii="Roboto Mono" w:hAnsi="Roboto Mono"/>
        </w:rPr>
        <w:t xml:space="preserve"> is a rectilinear polygon whose sides and angles are all equal. Mathematically, the conditions uniquely identify the </w:t>
      </w:r>
      <w:r w:rsidRPr="002405B9">
        <w:rPr>
          <w:rFonts w:ascii="Roboto Mono" w:hAnsi="Roboto Mono"/>
          <w:b/>
          <w:bCs/>
        </w:rPr>
        <w:t>square</w:t>
      </w:r>
      <w:r w:rsidRPr="002405B9">
        <w:rPr>
          <w:rFonts w:ascii="Roboto Mono" w:hAnsi="Roboto Mono"/>
        </w:rPr>
        <w:t>:</w:t>
      </w:r>
    </w:p>
    <w:p w14:paraId="3DF6D5DA" w14:textId="438277E7" w:rsidR="002405B9" w:rsidRPr="002405B9" w:rsidRDefault="00000000" w:rsidP="002405B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3C4BD913" w14:textId="77777777" w:rsidR="002405B9" w:rsidRPr="002405B9" w:rsidRDefault="002405B9" w:rsidP="002405B9">
      <w:pPr>
        <w:rPr>
          <w:rFonts w:ascii="Roboto Mono" w:hAnsi="Roboto Mono"/>
        </w:rPr>
      </w:pPr>
    </w:p>
    <w:sectPr w:rsidR="002405B9" w:rsidRPr="0024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718"/>
    <w:multiLevelType w:val="multilevel"/>
    <w:tmpl w:val="68D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129A2"/>
    <w:multiLevelType w:val="multilevel"/>
    <w:tmpl w:val="C2E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A2F10"/>
    <w:multiLevelType w:val="multilevel"/>
    <w:tmpl w:val="5B5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654BD"/>
    <w:multiLevelType w:val="multilevel"/>
    <w:tmpl w:val="5FB2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D37D3"/>
    <w:multiLevelType w:val="multilevel"/>
    <w:tmpl w:val="977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C0FC6"/>
    <w:multiLevelType w:val="multilevel"/>
    <w:tmpl w:val="894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322780">
    <w:abstractNumId w:val="2"/>
  </w:num>
  <w:num w:numId="2" w16cid:durableId="390882251">
    <w:abstractNumId w:val="1"/>
  </w:num>
  <w:num w:numId="3" w16cid:durableId="243538633">
    <w:abstractNumId w:val="3"/>
  </w:num>
  <w:num w:numId="4" w16cid:durableId="1826386126">
    <w:abstractNumId w:val="5"/>
  </w:num>
  <w:num w:numId="5" w16cid:durableId="677852247">
    <w:abstractNumId w:val="4"/>
  </w:num>
  <w:num w:numId="6" w16cid:durableId="160518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AD"/>
    <w:rsid w:val="00031341"/>
    <w:rsid w:val="00034EB0"/>
    <w:rsid w:val="000E17EF"/>
    <w:rsid w:val="002241B5"/>
    <w:rsid w:val="002405B9"/>
    <w:rsid w:val="002D1F4F"/>
    <w:rsid w:val="00353DB7"/>
    <w:rsid w:val="00370EAC"/>
    <w:rsid w:val="003B4D0A"/>
    <w:rsid w:val="003C2D71"/>
    <w:rsid w:val="00440B99"/>
    <w:rsid w:val="004A35BD"/>
    <w:rsid w:val="00506644"/>
    <w:rsid w:val="005529AA"/>
    <w:rsid w:val="00575C83"/>
    <w:rsid w:val="00597FAD"/>
    <w:rsid w:val="0067043D"/>
    <w:rsid w:val="00697C69"/>
    <w:rsid w:val="00711B4D"/>
    <w:rsid w:val="00732946"/>
    <w:rsid w:val="007536C3"/>
    <w:rsid w:val="008952B3"/>
    <w:rsid w:val="00A206B4"/>
    <w:rsid w:val="00A70480"/>
    <w:rsid w:val="00B8612E"/>
    <w:rsid w:val="00BB536B"/>
    <w:rsid w:val="00BE6621"/>
    <w:rsid w:val="00CA1E57"/>
    <w:rsid w:val="00DE3D00"/>
    <w:rsid w:val="00E10779"/>
    <w:rsid w:val="00E62CFB"/>
    <w:rsid w:val="00EC0D33"/>
    <w:rsid w:val="00ED4E89"/>
    <w:rsid w:val="00F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5A41"/>
  <w15:chartTrackingRefBased/>
  <w15:docId w15:val="{94388C19-442B-4755-9470-495A7B7B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1136</Words>
  <Characters>6480</Characters>
  <Application>Microsoft Office Word</Application>
  <DocSecurity>0</DocSecurity>
  <Lines>54</Lines>
  <Paragraphs>15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2026-09-23T20:04:00Z</dcterms:created>
  <dcterms:modified xsi:type="dcterms:W3CDTF">2026-09-23T20:12:00Z</dcterms:modified>
</cp:coreProperties>
</file>