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8E910" w14:textId="70DA99E0" w:rsidR="00ED5C76" w:rsidRPr="00ED5C76" w:rsidRDefault="00ED5C76" w:rsidP="00ED5C76">
      <w:pPr>
        <w:pStyle w:val="Heading1"/>
      </w:pPr>
      <w:r w:rsidRPr="00ED5C76">
        <w:t>Symmetric Wavy Shapes</w:t>
      </w:r>
    </w:p>
    <w:p w14:paraId="02D1F584" w14:textId="0D8A285C" w:rsidR="00ED5C76" w:rsidRDefault="00ED5C76" w:rsidP="00ED5C76">
      <w:pPr>
        <w:pStyle w:val="Heading2"/>
      </w:pPr>
      <w:r w:rsidRPr="00ED5C76">
        <w:t>Definition</w:t>
      </w:r>
    </w:p>
    <w:p w14:paraId="6C220C10" w14:textId="3644D54A" w:rsidR="00ED5C76" w:rsidRPr="00ED5C76" w:rsidRDefault="00ED5C76" w:rsidP="00ED5C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C46F3E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A </w:t>
      </w:r>
      <w:r w:rsidRPr="00ED5C76">
        <w:rPr>
          <w:rFonts w:ascii="Roboto Mono" w:hAnsi="Roboto Mono"/>
          <w:b/>
          <w:bCs/>
        </w:rPr>
        <w:t>Symmetric Wavy Shape</w:t>
      </w:r>
      <w:r w:rsidRPr="00ED5C76">
        <w:rPr>
          <w:rFonts w:ascii="Roboto Mono" w:hAnsi="Roboto Mono"/>
        </w:rPr>
        <w:t xml:space="preserve"> is a wavy shape that remains unchanged when subjected to a specified </w:t>
      </w:r>
      <w:r w:rsidRPr="00ED5C76">
        <w:rPr>
          <w:rFonts w:ascii="Roboto Mono" w:hAnsi="Roboto Mono"/>
          <w:b/>
          <w:bCs/>
        </w:rPr>
        <w:t>symmetry transformation</w:t>
      </w:r>
      <w:r w:rsidRPr="00ED5C76">
        <w:rPr>
          <w:rFonts w:ascii="Roboto Mono" w:hAnsi="Roboto Mono"/>
        </w:rPr>
        <w:t>.</w:t>
      </w:r>
    </w:p>
    <w:p w14:paraId="49EC7065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Its wave pattern is arranged so that corresponding parts of the shape match according to a symmetry, such as:</w:t>
      </w:r>
    </w:p>
    <w:p w14:paraId="0EA0BF7E" w14:textId="77777777" w:rsidR="00ED5C76" w:rsidRPr="00ED5C76" w:rsidRDefault="00ED5C76" w:rsidP="00ED5C76">
      <w:pPr>
        <w:numPr>
          <w:ilvl w:val="0"/>
          <w:numId w:val="1"/>
        </w:numPr>
        <w:rPr>
          <w:rFonts w:ascii="Roboto Mono" w:hAnsi="Roboto Mono"/>
        </w:rPr>
      </w:pPr>
      <w:r w:rsidRPr="00ED5C76">
        <w:rPr>
          <w:rFonts w:ascii="Roboto Mono" w:hAnsi="Roboto Mono"/>
          <w:b/>
          <w:bCs/>
        </w:rPr>
        <w:t>Reflection symmetry</w:t>
      </w:r>
    </w:p>
    <w:p w14:paraId="47DEEE5C" w14:textId="77777777" w:rsidR="00ED5C76" w:rsidRPr="00ED5C76" w:rsidRDefault="00ED5C76" w:rsidP="00ED5C76">
      <w:pPr>
        <w:numPr>
          <w:ilvl w:val="0"/>
          <w:numId w:val="1"/>
        </w:numPr>
        <w:rPr>
          <w:rFonts w:ascii="Roboto Mono" w:hAnsi="Roboto Mono"/>
        </w:rPr>
      </w:pPr>
      <w:r w:rsidRPr="00ED5C76">
        <w:rPr>
          <w:rFonts w:ascii="Roboto Mono" w:hAnsi="Roboto Mono"/>
          <w:b/>
          <w:bCs/>
        </w:rPr>
        <w:t>Rotational symmetry</w:t>
      </w:r>
    </w:p>
    <w:p w14:paraId="4E6B11FE" w14:textId="77777777" w:rsidR="00ED5C76" w:rsidRPr="00ED5C76" w:rsidRDefault="00ED5C76" w:rsidP="00ED5C76">
      <w:pPr>
        <w:numPr>
          <w:ilvl w:val="0"/>
          <w:numId w:val="1"/>
        </w:numPr>
        <w:rPr>
          <w:rFonts w:ascii="Roboto Mono" w:hAnsi="Roboto Mono"/>
        </w:rPr>
      </w:pPr>
      <w:r w:rsidRPr="00ED5C76">
        <w:rPr>
          <w:rFonts w:ascii="Roboto Mono" w:hAnsi="Roboto Mono"/>
          <w:b/>
          <w:bCs/>
        </w:rPr>
        <w:t>Point symmetry</w:t>
      </w:r>
    </w:p>
    <w:p w14:paraId="7C9E1D8E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Symmetry and regularity are different properties. A symmetric wavy shape can be regular </w:t>
      </w:r>
      <w:r w:rsidRPr="00ED5C76">
        <w:rPr>
          <w:rFonts w:ascii="Roboto Mono" w:hAnsi="Roboto Mono"/>
          <w:b/>
          <w:bCs/>
        </w:rPr>
        <w:t>or</w:t>
      </w:r>
      <w:r w:rsidRPr="00ED5C76">
        <w:rPr>
          <w:rFonts w:ascii="Roboto Mono" w:hAnsi="Roboto Mono"/>
        </w:rPr>
        <w:t xml:space="preserve"> irregular.</w:t>
      </w:r>
    </w:p>
    <w:p w14:paraId="58E0BA15" w14:textId="45CDA5A3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5DD93071" wp14:editId="08466B14">
            <wp:extent cx="5943600" cy="4457700"/>
            <wp:effectExtent l="0" t="0" r="0" b="0"/>
            <wp:docPr id="133911117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AE3E" w14:textId="25F43D4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70243464" wp14:editId="3912EBFE">
            <wp:extent cx="5943600" cy="5943600"/>
            <wp:effectExtent l="0" t="0" r="0" b="0"/>
            <wp:docPr id="1491033533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C489B" w14:textId="20AF8323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37FADC43" wp14:editId="0DC98D82">
            <wp:extent cx="5943600" cy="5943600"/>
            <wp:effectExtent l="0" t="0" r="0" b="0"/>
            <wp:docPr id="300890836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A321B" w14:textId="3CAD9422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2DE0BA9A" wp14:editId="4142D9E2">
            <wp:extent cx="5943600" cy="5943600"/>
            <wp:effectExtent l="0" t="0" r="0" b="0"/>
            <wp:docPr id="1744530532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120CF" w14:textId="314DD50E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21636BA1" wp14:editId="7E2A2156">
            <wp:extent cx="5943600" cy="5943600"/>
            <wp:effectExtent l="0" t="0" r="0" b="0"/>
            <wp:docPr id="2010844347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4675C" w14:textId="360FEC20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7E24D67A" wp14:editId="6356A374">
            <wp:extent cx="5943600" cy="3961130"/>
            <wp:effectExtent l="0" t="0" r="0" b="1270"/>
            <wp:docPr id="1884355070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E1D2C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pict w14:anchorId="6645021A">
          <v:rect id="_x0000_i1341" style="width:0;height:1.5pt" o:hralign="center" o:hrstd="t" o:hr="t" fillcolor="#a0a0a0" stroked="f"/>
        </w:pict>
      </w:r>
    </w:p>
    <w:p w14:paraId="6C41F846" w14:textId="144E20ED" w:rsidR="00ED5C76" w:rsidRDefault="00ED5C76" w:rsidP="00BA28DD">
      <w:pPr>
        <w:pStyle w:val="Heading2"/>
      </w:pPr>
      <w:r w:rsidRPr="00ED5C76">
        <w:t>Fundamental Concept</w:t>
      </w:r>
    </w:p>
    <w:p w14:paraId="15142261" w14:textId="40779810" w:rsidR="00BA28DD" w:rsidRPr="00BA28DD" w:rsidRDefault="00BA28DD" w:rsidP="00BA28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DE86B9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The essential idea is that a transformation maps the shape </w:t>
      </w:r>
      <w:r w:rsidRPr="00ED5C76">
        <w:rPr>
          <w:rFonts w:ascii="Roboto Mono" w:hAnsi="Roboto Mono"/>
          <w:b/>
          <w:bCs/>
        </w:rPr>
        <w:t>onto itself</w:t>
      </w:r>
      <w:r w:rsidRPr="00ED5C76">
        <w:rPr>
          <w:rFonts w:ascii="Roboto Mono" w:hAnsi="Roboto Mono"/>
        </w:rPr>
        <w:t>.</w:t>
      </w:r>
    </w:p>
    <w:p w14:paraId="28E33343" w14:textId="575AE61F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S</m:t>
        </m:r>
      </m:oMath>
      <w:r w:rsidRPr="00ED5C76">
        <w:rPr>
          <w:rFonts w:ascii="Roboto Mono" w:hAnsi="Roboto Mono"/>
        </w:rPr>
        <w:t xml:space="preserve">represents the shape and </w:t>
      </w:r>
      <m:oMath>
        <m:r>
          <w:rPr>
            <w:rFonts w:ascii="Cambria Math" w:hAnsi="Cambria Math"/>
          </w:rPr>
          <m:t>T</m:t>
        </m:r>
      </m:oMath>
      <w:r w:rsidRPr="00ED5C76">
        <w:rPr>
          <w:rFonts w:ascii="Roboto Mono" w:hAnsi="Roboto Mono"/>
        </w:rPr>
        <w:t>represents a symmetry transformation, then:</w:t>
      </w:r>
    </w:p>
    <w:p w14:paraId="2F3252D4" w14:textId="4E07FCB3" w:rsidR="00ED5C76" w:rsidRPr="00ED5C76" w:rsidRDefault="00ED5C76" w:rsidP="00ED5C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=S</m:t>
          </m:r>
        </m:oMath>
      </m:oMathPara>
    </w:p>
    <w:p w14:paraId="38A05F6A" w14:textId="77777777" w:rsid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For example, if reflection across a vertical axis leaves the shape unchanged, the shape has </w:t>
      </w:r>
      <w:r w:rsidRPr="00ED5C76">
        <w:rPr>
          <w:rFonts w:ascii="Roboto Mono" w:hAnsi="Roboto Mono"/>
          <w:b/>
          <w:bCs/>
        </w:rPr>
        <w:t>reflection symmetry</w:t>
      </w:r>
      <w:r w:rsidRPr="00ED5C76">
        <w:rPr>
          <w:rFonts w:ascii="Roboto Mono" w:hAnsi="Roboto Mono"/>
        </w:rPr>
        <w:t xml:space="preserve"> about that axis.</w:t>
      </w:r>
    </w:p>
    <w:p w14:paraId="6311D064" w14:textId="1D27A461" w:rsidR="00276889" w:rsidRPr="00ED5C76" w:rsidRDefault="00276889" w:rsidP="00ED5C7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50D62F6" wp14:editId="5A4E7445">
            <wp:extent cx="5943600" cy="1911350"/>
            <wp:effectExtent l="0" t="0" r="0" b="0"/>
            <wp:docPr id="776928474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93B86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       </w:t>
      </w:r>
      <w:r w:rsidRPr="00ED5C76">
        <w:rPr>
          <w:rFonts w:ascii="MS Gothic" w:eastAsia="MS Gothic" w:hAnsi="MS Gothic" w:cs="MS Gothic" w:hint="eastAsia"/>
        </w:rPr>
        <w:t>│</w:t>
      </w:r>
    </w:p>
    <w:p w14:paraId="74ED7199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    ~~~</w:t>
      </w:r>
      <w:r w:rsidRPr="00ED5C76">
        <w:rPr>
          <w:rFonts w:ascii="MS Gothic" w:eastAsia="MS Gothic" w:hAnsi="MS Gothic" w:cs="MS Gothic" w:hint="eastAsia"/>
        </w:rPr>
        <w:t>│</w:t>
      </w:r>
      <w:r w:rsidRPr="00ED5C76">
        <w:rPr>
          <w:rFonts w:ascii="Roboto Mono" w:hAnsi="Roboto Mono"/>
        </w:rPr>
        <w:t>~~~</w:t>
      </w:r>
    </w:p>
    <w:p w14:paraId="542BE667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  ~~   </w:t>
      </w:r>
      <w:r w:rsidRPr="00ED5C76">
        <w:rPr>
          <w:rFonts w:ascii="MS Gothic" w:eastAsia="MS Gothic" w:hAnsi="MS Gothic" w:cs="MS Gothic" w:hint="eastAsia"/>
        </w:rPr>
        <w:t>│</w:t>
      </w:r>
      <w:r w:rsidRPr="00ED5C76">
        <w:rPr>
          <w:rFonts w:ascii="Roboto Mono" w:hAnsi="Roboto Mono"/>
        </w:rPr>
        <w:t xml:space="preserve">   ~~</w:t>
      </w:r>
    </w:p>
    <w:p w14:paraId="3332E5F2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~~     </w:t>
      </w:r>
      <w:r w:rsidRPr="00ED5C76">
        <w:rPr>
          <w:rFonts w:ascii="MS Gothic" w:eastAsia="MS Gothic" w:hAnsi="MS Gothic" w:cs="MS Gothic" w:hint="eastAsia"/>
        </w:rPr>
        <w:t>│</w:t>
      </w:r>
      <w:r w:rsidRPr="00ED5C76">
        <w:rPr>
          <w:rFonts w:ascii="Roboto Mono" w:hAnsi="Roboto Mono"/>
        </w:rPr>
        <w:t xml:space="preserve">     ~~</w:t>
      </w:r>
    </w:p>
    <w:p w14:paraId="42AC374D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~~      </w:t>
      </w:r>
      <w:r w:rsidRPr="00ED5C76">
        <w:rPr>
          <w:rFonts w:ascii="MS Gothic" w:eastAsia="MS Gothic" w:hAnsi="MS Gothic" w:cs="MS Gothic" w:hint="eastAsia"/>
        </w:rPr>
        <w:t>│</w:t>
      </w:r>
      <w:r w:rsidRPr="00ED5C76">
        <w:rPr>
          <w:rFonts w:ascii="Roboto Mono" w:hAnsi="Roboto Mono"/>
        </w:rPr>
        <w:t xml:space="preserve">      ~~</w:t>
      </w:r>
    </w:p>
    <w:p w14:paraId="63D25C43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~~     </w:t>
      </w:r>
      <w:r w:rsidRPr="00ED5C76">
        <w:rPr>
          <w:rFonts w:ascii="MS Gothic" w:eastAsia="MS Gothic" w:hAnsi="MS Gothic" w:cs="MS Gothic" w:hint="eastAsia"/>
        </w:rPr>
        <w:t>│</w:t>
      </w:r>
      <w:r w:rsidRPr="00ED5C76">
        <w:rPr>
          <w:rFonts w:ascii="Roboto Mono" w:hAnsi="Roboto Mono"/>
        </w:rPr>
        <w:t xml:space="preserve">     ~~</w:t>
      </w:r>
    </w:p>
    <w:p w14:paraId="182A67A2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  ~~   </w:t>
      </w:r>
      <w:r w:rsidRPr="00ED5C76">
        <w:rPr>
          <w:rFonts w:ascii="MS Gothic" w:eastAsia="MS Gothic" w:hAnsi="MS Gothic" w:cs="MS Gothic" w:hint="eastAsia"/>
        </w:rPr>
        <w:t>│</w:t>
      </w:r>
      <w:r w:rsidRPr="00ED5C76">
        <w:rPr>
          <w:rFonts w:ascii="Roboto Mono" w:hAnsi="Roboto Mono"/>
        </w:rPr>
        <w:t xml:space="preserve">   ~~</w:t>
      </w:r>
    </w:p>
    <w:p w14:paraId="2DD67DE8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    ~~~</w:t>
      </w:r>
      <w:r w:rsidRPr="00ED5C76">
        <w:rPr>
          <w:rFonts w:ascii="MS Gothic" w:eastAsia="MS Gothic" w:hAnsi="MS Gothic" w:cs="MS Gothic" w:hint="eastAsia"/>
        </w:rPr>
        <w:t>│</w:t>
      </w:r>
      <w:r w:rsidRPr="00ED5C76">
        <w:rPr>
          <w:rFonts w:ascii="Roboto Mono" w:hAnsi="Roboto Mono"/>
        </w:rPr>
        <w:t>~~~</w:t>
      </w:r>
    </w:p>
    <w:p w14:paraId="18A8EEC5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       </w:t>
      </w:r>
      <w:r w:rsidRPr="00ED5C76">
        <w:rPr>
          <w:rFonts w:ascii="MS Gothic" w:eastAsia="MS Gothic" w:hAnsi="MS Gothic" w:cs="MS Gothic" w:hint="eastAsia"/>
        </w:rPr>
        <w:t>│</w:t>
      </w:r>
    </w:p>
    <w:p w14:paraId="23DCCBF7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    Axis of</w:t>
      </w:r>
    </w:p>
    <w:p w14:paraId="688998BF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    Symmetry</w:t>
      </w:r>
    </w:p>
    <w:p w14:paraId="01B5C550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pict w14:anchorId="006E7BFC">
          <v:rect id="_x0000_i1342" style="width:0;height:1.5pt" o:hralign="center" o:hrstd="t" o:hr="t" fillcolor="#a0a0a0" stroked="f"/>
        </w:pict>
      </w:r>
    </w:p>
    <w:p w14:paraId="355F2D15" w14:textId="5CC19E6D" w:rsidR="00ED5C76" w:rsidRDefault="00ED5C76" w:rsidP="008C7AFC">
      <w:pPr>
        <w:pStyle w:val="Heading2"/>
      </w:pPr>
      <w:r w:rsidRPr="00ED5C76">
        <w:t>Main Characteristics</w:t>
      </w:r>
    </w:p>
    <w:p w14:paraId="012294CD" w14:textId="26B32862" w:rsidR="003F5AF3" w:rsidRDefault="003F5AF3" w:rsidP="003F5AF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DBA0C0" w14:textId="6849753D" w:rsidR="00353BB1" w:rsidRPr="003F5AF3" w:rsidRDefault="00353BB1" w:rsidP="003F5AF3">
      <w:r>
        <w:rPr>
          <w:noProof/>
        </w:rPr>
        <w:lastRenderedPageBreak/>
        <w:drawing>
          <wp:inline distT="0" distB="0" distL="0" distR="0" wp14:anchorId="09AEFE75" wp14:editId="46FD6679">
            <wp:extent cx="5943600" cy="2990850"/>
            <wp:effectExtent l="0" t="0" r="0" b="0"/>
            <wp:docPr id="1327852176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6060"/>
      </w:tblGrid>
      <w:tr w:rsidR="00ED5C76" w:rsidRPr="00ED5C76" w14:paraId="480C44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1601E" w14:textId="77777777" w:rsidR="00ED5C76" w:rsidRPr="00ED5C76" w:rsidRDefault="00ED5C76" w:rsidP="00ED5C76">
            <w:pPr>
              <w:rPr>
                <w:rFonts w:ascii="Roboto Mono" w:hAnsi="Roboto Mono"/>
                <w:b/>
                <w:bCs/>
              </w:rPr>
            </w:pPr>
            <w:r w:rsidRPr="00ED5C76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0FE10F15" w14:textId="77777777" w:rsidR="00ED5C76" w:rsidRPr="00ED5C76" w:rsidRDefault="00ED5C76" w:rsidP="00ED5C76">
            <w:pPr>
              <w:rPr>
                <w:rFonts w:ascii="Roboto Mono" w:hAnsi="Roboto Mono"/>
                <w:b/>
                <w:bCs/>
              </w:rPr>
            </w:pPr>
            <w:r w:rsidRPr="00ED5C76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ED5C76" w:rsidRPr="00ED5C76" w14:paraId="7DD3E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A710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  <w:b/>
                <w:bCs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0FEFCE8F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The shape remains unchanged under a specified transformation</w:t>
            </w:r>
          </w:p>
        </w:tc>
      </w:tr>
      <w:tr w:rsidR="00ED5C76" w:rsidRPr="00ED5C76" w14:paraId="45665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F7FF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  <w:b/>
                <w:bCs/>
              </w:rPr>
              <w:t>Wavy boundary</w:t>
            </w:r>
          </w:p>
        </w:tc>
        <w:tc>
          <w:tcPr>
            <w:tcW w:w="0" w:type="auto"/>
            <w:vAlign w:val="center"/>
            <w:hideMark/>
          </w:tcPr>
          <w:p w14:paraId="7C0ACCF9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The boundary generally consists of smooth curved waves</w:t>
            </w:r>
          </w:p>
        </w:tc>
      </w:tr>
      <w:tr w:rsidR="00ED5C76" w:rsidRPr="00ED5C76" w14:paraId="3A602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DA7A1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  <w:b/>
                <w:bCs/>
              </w:rPr>
              <w:t>Corresponding parts</w:t>
            </w:r>
          </w:p>
        </w:tc>
        <w:tc>
          <w:tcPr>
            <w:tcW w:w="0" w:type="auto"/>
            <w:vAlign w:val="center"/>
            <w:hideMark/>
          </w:tcPr>
          <w:p w14:paraId="60E488C7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Parts of the shape match according to the symmetry</w:t>
            </w:r>
          </w:p>
        </w:tc>
      </w:tr>
      <w:tr w:rsidR="00ED5C76" w:rsidRPr="00ED5C76" w14:paraId="4F148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9DE7D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  <w:b/>
                <w:bCs/>
              </w:rPr>
              <w:t>May be regular</w:t>
            </w:r>
          </w:p>
        </w:tc>
        <w:tc>
          <w:tcPr>
            <w:tcW w:w="0" w:type="auto"/>
            <w:vAlign w:val="center"/>
            <w:hideMark/>
          </w:tcPr>
          <w:p w14:paraId="2AE93149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Waves can follow a repeating pattern</w:t>
            </w:r>
          </w:p>
        </w:tc>
      </w:tr>
      <w:tr w:rsidR="00ED5C76" w:rsidRPr="00ED5C76" w14:paraId="16048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D4EAA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  <w:b/>
                <w:bCs/>
              </w:rPr>
              <w:t>May be irregular</w:t>
            </w:r>
          </w:p>
        </w:tc>
        <w:tc>
          <w:tcPr>
            <w:tcW w:w="0" w:type="auto"/>
            <w:vAlign w:val="center"/>
            <w:hideMark/>
          </w:tcPr>
          <w:p w14:paraId="021FB8E3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Waves can vary while still maintaining symmetry</w:t>
            </w:r>
          </w:p>
        </w:tc>
      </w:tr>
      <w:tr w:rsidR="00ED5C76" w:rsidRPr="00ED5C76" w14:paraId="3CA86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A0CB3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  <w:b/>
                <w:bCs/>
              </w:rPr>
              <w:t>May be open</w:t>
            </w:r>
          </w:p>
        </w:tc>
        <w:tc>
          <w:tcPr>
            <w:tcW w:w="0" w:type="auto"/>
            <w:vAlign w:val="center"/>
            <w:hideMark/>
          </w:tcPr>
          <w:p w14:paraId="333613F5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An open wavy path can have symmetry</w:t>
            </w:r>
          </w:p>
        </w:tc>
      </w:tr>
      <w:tr w:rsidR="00ED5C76" w:rsidRPr="00ED5C76" w14:paraId="5CBF6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4A100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  <w:b/>
                <w:bCs/>
              </w:rPr>
              <w:t>May be closed</w:t>
            </w:r>
          </w:p>
        </w:tc>
        <w:tc>
          <w:tcPr>
            <w:tcW w:w="0" w:type="auto"/>
            <w:vAlign w:val="center"/>
            <w:hideMark/>
          </w:tcPr>
          <w:p w14:paraId="2C4135F2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A closed wavy boundary can have symmetry</w:t>
            </w:r>
          </w:p>
        </w:tc>
      </w:tr>
      <w:tr w:rsidR="00ED5C76" w:rsidRPr="00ED5C76" w14:paraId="1C2B6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E0AF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  <w:b/>
                <w:bCs/>
              </w:rPr>
              <w:t>May have multiple symmetries</w:t>
            </w:r>
          </w:p>
        </w:tc>
        <w:tc>
          <w:tcPr>
            <w:tcW w:w="0" w:type="auto"/>
            <w:vAlign w:val="center"/>
            <w:hideMark/>
          </w:tcPr>
          <w:p w14:paraId="3EA35CC9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A shape can possess more than one symmetry</w:t>
            </w:r>
          </w:p>
        </w:tc>
      </w:tr>
    </w:tbl>
    <w:p w14:paraId="4764821F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pict w14:anchorId="2997328A">
          <v:rect id="_x0000_i1343" style="width:0;height:1.5pt" o:hralign="center" o:hrstd="t" o:hr="t" fillcolor="#a0a0a0" stroked="f"/>
        </w:pict>
      </w:r>
    </w:p>
    <w:p w14:paraId="75E0AF6F" w14:textId="19BE768D" w:rsidR="00ED5C76" w:rsidRDefault="00ED5C76" w:rsidP="007F6951">
      <w:pPr>
        <w:pStyle w:val="Heading2"/>
      </w:pPr>
      <w:r w:rsidRPr="00ED5C76">
        <w:lastRenderedPageBreak/>
        <w:t>Basic Structure</w:t>
      </w:r>
    </w:p>
    <w:p w14:paraId="28DBA4D3" w14:textId="0D4EF3D8" w:rsidR="007F6951" w:rsidRPr="007F6951" w:rsidRDefault="007F6951" w:rsidP="007F69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B71CCD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The most common form is </w:t>
      </w:r>
      <w:r w:rsidRPr="00ED5C76">
        <w:rPr>
          <w:rFonts w:ascii="Roboto Mono" w:hAnsi="Roboto Mono"/>
          <w:b/>
          <w:bCs/>
        </w:rPr>
        <w:t>reflection symmetry</w:t>
      </w:r>
      <w:r w:rsidRPr="00ED5C76">
        <w:rPr>
          <w:rFonts w:ascii="Roboto Mono" w:hAnsi="Roboto Mono"/>
        </w:rPr>
        <w:t>.</w:t>
      </w:r>
    </w:p>
    <w:p w14:paraId="56D8B877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For a vertical axis of symmetry, points on opposite sides correspond:</w:t>
      </w:r>
    </w:p>
    <w:p w14:paraId="53299ED2" w14:textId="088EA373" w:rsidR="00ED5C76" w:rsidRPr="00ED5C76" w:rsidRDefault="00ED5C76" w:rsidP="00ED5C76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xy</m:t>
              </m:r>
            </m:e>
          </m:d>
        </m:oMath>
      </m:oMathPara>
    </w:p>
    <w:p w14:paraId="7EBEC636" w14:textId="5737FD7A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If the boundary is represented by a function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ED5C76">
        <w:rPr>
          <w:rFonts w:ascii="Roboto Mono" w:hAnsi="Roboto Mono"/>
        </w:rPr>
        <w:t>, vertical reflection symmetry occurs when:</w:t>
      </w:r>
    </w:p>
    <w:p w14:paraId="77C70358" w14:textId="4C5E6ED4" w:rsidR="00ED5C76" w:rsidRPr="00ED5C76" w:rsidRDefault="00ED5C76" w:rsidP="00ED5C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28D83F61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This is the mathematical definition of an </w:t>
      </w:r>
      <w:r w:rsidRPr="00ED5C76">
        <w:rPr>
          <w:rFonts w:ascii="Roboto Mono" w:hAnsi="Roboto Mono"/>
          <w:b/>
          <w:bCs/>
        </w:rPr>
        <w:t>even function</w:t>
      </w:r>
      <w:r w:rsidRPr="00ED5C76">
        <w:rPr>
          <w:rFonts w:ascii="Roboto Mono" w:hAnsi="Roboto Mono"/>
        </w:rPr>
        <w:t>.</w:t>
      </w:r>
    </w:p>
    <w:p w14:paraId="0B04422F" w14:textId="18562C30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drawing>
          <wp:inline distT="0" distB="0" distL="0" distR="0" wp14:anchorId="287A9042" wp14:editId="71584B88">
            <wp:extent cx="5943600" cy="4457700"/>
            <wp:effectExtent l="0" t="0" r="0" b="0"/>
            <wp:docPr id="1192718294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BC5AA" w14:textId="4956D0C5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00FCF4D5" wp14:editId="1780F57F">
            <wp:extent cx="5943600" cy="4457700"/>
            <wp:effectExtent l="0" t="0" r="0" b="0"/>
            <wp:docPr id="879884182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AD443" w14:textId="786F27E9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034937BB" wp14:editId="7B7FFF39">
            <wp:extent cx="5715000" cy="3810000"/>
            <wp:effectExtent l="0" t="0" r="0" b="0"/>
            <wp:docPr id="1002972083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EF72" w14:textId="134FE843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drawing>
          <wp:inline distT="0" distB="0" distL="0" distR="0" wp14:anchorId="2AEBC070" wp14:editId="0CA439F3">
            <wp:extent cx="5943600" cy="3789680"/>
            <wp:effectExtent l="0" t="0" r="0" b="1270"/>
            <wp:docPr id="2112587929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7D1D7" w14:textId="126704E9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3142588F" wp14:editId="03D4B66C">
            <wp:extent cx="5943600" cy="3343275"/>
            <wp:effectExtent l="0" t="0" r="0" b="9525"/>
            <wp:docPr id="479399287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9EE76" w14:textId="408721EF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drawing>
          <wp:inline distT="0" distB="0" distL="0" distR="0" wp14:anchorId="594C40E9" wp14:editId="7F60D2E2">
            <wp:extent cx="4640580" cy="4213860"/>
            <wp:effectExtent l="0" t="0" r="7620" b="0"/>
            <wp:docPr id="10006739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DF80A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pict w14:anchorId="5D63181D">
          <v:rect id="_x0000_i1350" style="width:0;height:1.5pt" o:hralign="center" o:hrstd="t" o:hr="t" fillcolor="#a0a0a0" stroked="f"/>
        </w:pict>
      </w:r>
    </w:p>
    <w:p w14:paraId="000162F1" w14:textId="3548FC96" w:rsidR="00ED5C76" w:rsidRPr="00ED5C76" w:rsidRDefault="00ED5C76" w:rsidP="00F71548">
      <w:pPr>
        <w:pStyle w:val="Heading2"/>
      </w:pPr>
      <w:r w:rsidRPr="00ED5C76">
        <w:lastRenderedPageBreak/>
        <w:t>Types of Symmetric Wavy Shapes</w:t>
      </w:r>
    </w:p>
    <w:p w14:paraId="503D59B8" w14:textId="67DB5636" w:rsidR="00ED5C76" w:rsidRDefault="00ED5C76" w:rsidP="004126CB">
      <w:pPr>
        <w:pStyle w:val="Heading3"/>
      </w:pPr>
      <w:r w:rsidRPr="00ED5C76">
        <w:t>1</w:t>
      </w:r>
      <w:r w:rsidR="004126CB">
        <w:t>-</w:t>
      </w:r>
      <w:r w:rsidRPr="00ED5C76">
        <w:t>Reflection-Symmetric Wavy Shapes</w:t>
      </w:r>
    </w:p>
    <w:p w14:paraId="3245384D" w14:textId="248DBAB1" w:rsidR="00F71548" w:rsidRPr="00F71548" w:rsidRDefault="00F71548" w:rsidP="00F715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A7BB17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A </w:t>
      </w:r>
      <w:r w:rsidRPr="00ED5C76">
        <w:rPr>
          <w:rFonts w:ascii="Roboto Mono" w:hAnsi="Roboto Mono"/>
          <w:b/>
          <w:bCs/>
        </w:rPr>
        <w:t>Reflection-Symmetric Wavy Shape</w:t>
      </w:r>
      <w:r w:rsidRPr="00ED5C76">
        <w:rPr>
          <w:rFonts w:ascii="Roboto Mono" w:hAnsi="Roboto Mono"/>
        </w:rPr>
        <w:t xml:space="preserve"> has one or more axes of reflection symmetry.</w:t>
      </w:r>
    </w:p>
    <w:p w14:paraId="29C1417D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When reflected across its symmetry axis, the shape coincides with itself.</w:t>
      </w:r>
    </w:p>
    <w:p w14:paraId="75FA33F8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For example:</w:t>
      </w:r>
    </w:p>
    <w:p w14:paraId="1AA8AFF3" w14:textId="0C78B579" w:rsidR="00ED5C76" w:rsidRPr="00ED5C76" w:rsidRDefault="00ED5C76" w:rsidP="00ED5C76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xy</m:t>
              </m:r>
            </m:e>
          </m:d>
        </m:oMath>
      </m:oMathPara>
    </w:p>
    <w:p w14:paraId="5472C4AF" w14:textId="7B41FE68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for reflection across the </w:t>
      </w:r>
      <m:oMath>
        <m:r>
          <w:rPr>
            <w:rFonts w:ascii="Cambria Math" w:hAnsi="Cambria Math"/>
          </w:rPr>
          <m:t>y</m:t>
        </m:r>
      </m:oMath>
      <w:r w:rsidRPr="00ED5C76">
        <w:rPr>
          <w:rFonts w:ascii="Roboto Mono" w:hAnsi="Roboto Mono"/>
        </w:rPr>
        <w:t>-axis.</w:t>
      </w:r>
    </w:p>
    <w:p w14:paraId="51F04B62" w14:textId="45FB230B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drawing>
          <wp:inline distT="0" distB="0" distL="0" distR="0" wp14:anchorId="3DA0F8D6" wp14:editId="19C8C35A">
            <wp:extent cx="5715000" cy="3810000"/>
            <wp:effectExtent l="0" t="0" r="0" b="0"/>
            <wp:docPr id="779785093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8D854" w14:textId="2FBEF59A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6376FD96" wp14:editId="736CCB44">
            <wp:extent cx="5943600" cy="4272280"/>
            <wp:effectExtent l="0" t="0" r="0" b="0"/>
            <wp:docPr id="1940046966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FCD4E" w14:textId="4DD43AD5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drawing>
          <wp:inline distT="0" distB="0" distL="0" distR="0" wp14:anchorId="66EB4725" wp14:editId="77ECADCB">
            <wp:extent cx="5943600" cy="3777615"/>
            <wp:effectExtent l="0" t="0" r="0" b="0"/>
            <wp:docPr id="1769037674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40B6B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pict w14:anchorId="6B15469B">
          <v:rect id="_x0000_i1354" style="width:0;height:1.5pt" o:hralign="center" o:hrstd="t" o:hr="t" fillcolor="#a0a0a0" stroked="f"/>
        </w:pict>
      </w:r>
    </w:p>
    <w:p w14:paraId="23C6D8CC" w14:textId="0AA18ECF" w:rsidR="00ED5C76" w:rsidRDefault="00ED5C76" w:rsidP="001A7723">
      <w:pPr>
        <w:pStyle w:val="Heading3"/>
      </w:pPr>
      <w:r w:rsidRPr="00ED5C76">
        <w:t>2</w:t>
      </w:r>
      <w:r w:rsidR="001D2F26">
        <w:t>-</w:t>
      </w:r>
      <w:r w:rsidRPr="00ED5C76">
        <w:t>Rotationally Symmetric Wavy Shapes</w:t>
      </w:r>
    </w:p>
    <w:p w14:paraId="5B1AB9C3" w14:textId="2B556221" w:rsidR="001A7723" w:rsidRPr="001A7723" w:rsidRDefault="001A7723" w:rsidP="001A77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77C42E" w14:textId="79DE10A3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A </w:t>
      </w:r>
      <w:r w:rsidRPr="00ED5C76">
        <w:rPr>
          <w:rFonts w:ascii="Roboto Mono" w:hAnsi="Roboto Mono"/>
          <w:b/>
          <w:bCs/>
        </w:rPr>
        <w:t>Rotationally Symmetric Wavy Shape</w:t>
      </w:r>
      <w:r w:rsidRPr="00ED5C76">
        <w:rPr>
          <w:rFonts w:ascii="Roboto Mono" w:hAnsi="Roboto Mono"/>
        </w:rPr>
        <w:t xml:space="preserve"> remains unchanged after rotation through a particular angle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D5C76">
        <w:rPr>
          <w:rFonts w:ascii="Roboto Mono" w:hAnsi="Roboto Mono"/>
        </w:rPr>
        <w:t>.</w:t>
      </w:r>
    </w:p>
    <w:p w14:paraId="73ADE9C8" w14:textId="1436C46A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If the smallest angle of rotational symmetry is </w:t>
      </w:r>
      <m:oMath>
        <m:r>
          <w:rPr>
            <w:rFonts w:ascii="Cambria Math" w:hAnsi="Cambria Math"/>
          </w:rPr>
          <m:t>θ</m:t>
        </m:r>
      </m:oMath>
      <w:r w:rsidRPr="00ED5C76">
        <w:rPr>
          <w:rFonts w:ascii="Roboto Mono" w:hAnsi="Roboto Mono"/>
        </w:rPr>
        <w:t>, then:</w:t>
      </w:r>
    </w:p>
    <w:p w14:paraId="71EE8C06" w14:textId="0B250990" w:rsidR="00ED5C76" w:rsidRPr="00ED5C76" w:rsidRDefault="00ED5C76" w:rsidP="00ED5C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677EB172" w14:textId="5C57CDC0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n</m:t>
        </m:r>
      </m:oMath>
      <w:r w:rsidRPr="00ED5C76">
        <w:rPr>
          <w:rFonts w:ascii="Roboto Mono" w:hAnsi="Roboto Mono"/>
        </w:rPr>
        <w:t>is the order of rotational symmetry.</w:t>
      </w:r>
    </w:p>
    <w:p w14:paraId="026A5894" w14:textId="7080A3DB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For example, a shape with rotational symmetry of order </w:t>
      </w:r>
      <m:oMath>
        <m:r>
          <w:rPr>
            <w:rFonts w:ascii="Cambria Math" w:hAnsi="Cambria Math"/>
          </w:rPr>
          <m:t>4</m:t>
        </m:r>
      </m:oMath>
      <w:r w:rsidRPr="00ED5C76">
        <w:rPr>
          <w:rFonts w:ascii="Roboto Mono" w:hAnsi="Roboto Mono"/>
        </w:rPr>
        <w:t>matches itself after:</w:t>
      </w:r>
    </w:p>
    <w:p w14:paraId="44D4EA66" w14:textId="1C7FA05E" w:rsidR="00ED5C76" w:rsidRPr="00ED5C76" w:rsidRDefault="00ED5C76" w:rsidP="00ED5C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7313395" w14:textId="63B74ED4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2A42A54A" wp14:editId="1AC3C708">
            <wp:extent cx="5943600" cy="5943600"/>
            <wp:effectExtent l="0" t="0" r="0" b="0"/>
            <wp:docPr id="330290036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4B484" w14:textId="758F2426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59CBE0D2" wp14:editId="05179A82">
            <wp:extent cx="5715000" cy="5715000"/>
            <wp:effectExtent l="0" t="0" r="0" b="0"/>
            <wp:docPr id="11468288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E208A" w14:textId="2DBCAF90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7D7CC96D" wp14:editId="6473136A">
            <wp:extent cx="5943600" cy="5976620"/>
            <wp:effectExtent l="0" t="0" r="0" b="5080"/>
            <wp:docPr id="722609515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34040" w14:textId="49F6CF36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37486571" wp14:editId="41C8A88C">
            <wp:extent cx="5943600" cy="5956935"/>
            <wp:effectExtent l="0" t="0" r="0" b="5715"/>
            <wp:docPr id="149300783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4A33B" w14:textId="3CC063D4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6F6869DA" wp14:editId="0BE1D295">
            <wp:extent cx="5943600" cy="5943600"/>
            <wp:effectExtent l="0" t="0" r="0" b="0"/>
            <wp:docPr id="1345787681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6C8F4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pict w14:anchorId="13B1CD2E">
          <v:rect id="_x0000_i1360" style="width:0;height:1.5pt" o:hralign="center" o:hrstd="t" o:hr="t" fillcolor="#a0a0a0" stroked="f"/>
        </w:pict>
      </w:r>
    </w:p>
    <w:p w14:paraId="33180D29" w14:textId="0CC50DA1" w:rsidR="00ED5C76" w:rsidRDefault="00ED5C76" w:rsidP="001F6974">
      <w:pPr>
        <w:pStyle w:val="Heading3"/>
      </w:pPr>
      <w:r w:rsidRPr="00ED5C76">
        <w:t>3</w:t>
      </w:r>
      <w:r w:rsidR="001F6974">
        <w:t>-</w:t>
      </w:r>
      <w:r w:rsidRPr="00ED5C76">
        <w:t>Point-Symmetric Wavy Shapes</w:t>
      </w:r>
    </w:p>
    <w:p w14:paraId="365ADFB3" w14:textId="20C1BFA9" w:rsidR="009032C1" w:rsidRPr="009032C1" w:rsidRDefault="009032C1" w:rsidP="009032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BDB38A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A </w:t>
      </w:r>
      <w:r w:rsidRPr="00ED5C76">
        <w:rPr>
          <w:rFonts w:ascii="Roboto Mono" w:hAnsi="Roboto Mono"/>
          <w:b/>
          <w:bCs/>
        </w:rPr>
        <w:t>Point-Symmetric Wavy Shape</w:t>
      </w:r>
      <w:r w:rsidRPr="00ED5C76">
        <w:rPr>
          <w:rFonts w:ascii="Roboto Mono" w:hAnsi="Roboto Mono"/>
        </w:rPr>
        <w:t xml:space="preserve"> has symmetry about a central point.</w:t>
      </w:r>
    </w:p>
    <w:p w14:paraId="549D8036" w14:textId="4C185DB8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D5C76">
        <w:rPr>
          <w:rFonts w:ascii="Roboto Mono" w:hAnsi="Roboto Mono"/>
        </w:rPr>
        <w:t>rotation around that point maps the shape onto itself.</w:t>
      </w:r>
    </w:p>
    <w:p w14:paraId="394C719B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For a center at the origin:</w:t>
      </w:r>
    </w:p>
    <w:p w14:paraId="44AF26EB" w14:textId="20C39794" w:rsidR="00ED5C76" w:rsidRPr="00ED5C76" w:rsidRDefault="00ED5C76" w:rsidP="00ED5C76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x-y</m:t>
              </m:r>
            </m:e>
          </m:d>
        </m:oMath>
      </m:oMathPara>
    </w:p>
    <w:p w14:paraId="0E74D686" w14:textId="6D30B8B1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A corresponding point </w:t>
      </w:r>
      <m:oMath>
        <m:r>
          <w:rPr>
            <w:rFonts w:ascii="Cambria Math" w:hAnsi="Cambria Math"/>
          </w:rPr>
          <m:t>P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ED5C76">
        <w:rPr>
          <w:rFonts w:ascii="Roboto Mono" w:hAnsi="Roboto Mono"/>
        </w:rPr>
        <w:t>therefore has a matching point</w:t>
      </w:r>
    </w:p>
    <w:p w14:paraId="33567B4B" w14:textId="2429747B" w:rsidR="00ED5C76" w:rsidRPr="00ED5C76" w:rsidRDefault="00ED5C76" w:rsidP="00ED5C7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x-y</m:t>
              </m:r>
            </m:e>
          </m:d>
        </m:oMath>
      </m:oMathPara>
    </w:p>
    <w:p w14:paraId="17C4B0F5" w14:textId="763CAA6F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drawing>
          <wp:inline distT="0" distB="0" distL="0" distR="0" wp14:anchorId="2719104A" wp14:editId="6ADE890D">
            <wp:extent cx="4792980" cy="4579620"/>
            <wp:effectExtent l="0" t="0" r="7620" b="0"/>
            <wp:docPr id="1644891562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57022" w14:textId="297F7EB6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0792B1AA" wp14:editId="14409005">
            <wp:extent cx="5943600" cy="4457700"/>
            <wp:effectExtent l="0" t="0" r="0" b="0"/>
            <wp:docPr id="1961448488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BACFC" w14:textId="57482A5A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drawing>
          <wp:inline distT="0" distB="0" distL="0" distR="0" wp14:anchorId="21B684E0" wp14:editId="5596C641">
            <wp:extent cx="5943600" cy="3566160"/>
            <wp:effectExtent l="0" t="0" r="0" b="0"/>
            <wp:docPr id="1075634255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7F0ED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pict w14:anchorId="72144F1A">
          <v:rect id="_x0000_i1364" style="width:0;height:1.5pt" o:hralign="center" o:hrstd="t" o:hr="t" fillcolor="#a0a0a0" stroked="f"/>
        </w:pict>
      </w:r>
    </w:p>
    <w:p w14:paraId="44428279" w14:textId="603AAD4C" w:rsidR="00ED5C76" w:rsidRDefault="00ED5C76" w:rsidP="009032C1">
      <w:pPr>
        <w:pStyle w:val="Heading3"/>
      </w:pPr>
      <w:r w:rsidRPr="00ED5C76">
        <w:t>4</w:t>
      </w:r>
      <w:r w:rsidR="00876713">
        <w:t>-</w:t>
      </w:r>
      <w:r w:rsidRPr="00ED5C76">
        <w:t>Bilaterally Symmetric Wavy Shapes</w:t>
      </w:r>
    </w:p>
    <w:p w14:paraId="63D8CF37" w14:textId="0F925071" w:rsidR="009032C1" w:rsidRPr="009032C1" w:rsidRDefault="009032C1" w:rsidP="009032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9435A5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A </w:t>
      </w:r>
      <w:r w:rsidRPr="00ED5C76">
        <w:rPr>
          <w:rFonts w:ascii="Roboto Mono" w:hAnsi="Roboto Mono"/>
          <w:b/>
          <w:bCs/>
        </w:rPr>
        <w:t>Bilaterally Symmetric Wavy Shape</w:t>
      </w:r>
      <w:r w:rsidRPr="00ED5C76">
        <w:rPr>
          <w:rFonts w:ascii="Roboto Mono" w:hAnsi="Roboto Mono"/>
        </w:rPr>
        <w:t xml:space="preserve"> has a single principal axis that divides the shape into two matching sides.</w:t>
      </w:r>
    </w:p>
    <w:p w14:paraId="3EDAE50A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This is essentially a form of reflection symmetry.</w:t>
      </w:r>
    </w:p>
    <w:p w14:paraId="6E919243" w14:textId="77777777" w:rsid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For example:</w:t>
      </w:r>
    </w:p>
    <w:p w14:paraId="254EC394" w14:textId="564C94BB" w:rsidR="00D55EB2" w:rsidRPr="00ED5C76" w:rsidRDefault="00D55EB2" w:rsidP="00ED5C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DB184B" wp14:editId="1172CA45">
            <wp:extent cx="5943600" cy="1610360"/>
            <wp:effectExtent l="0" t="0" r="0" b="8890"/>
            <wp:docPr id="25469138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082D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     ~~~~~</w:t>
      </w:r>
    </w:p>
    <w:p w14:paraId="13379FA9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   ~~  </w:t>
      </w:r>
      <w:r w:rsidRPr="00ED5C76">
        <w:rPr>
          <w:rFonts w:ascii="MS Gothic" w:eastAsia="MS Gothic" w:hAnsi="MS Gothic" w:cs="MS Gothic" w:hint="eastAsia"/>
        </w:rPr>
        <w:t>│</w:t>
      </w:r>
      <w:r w:rsidRPr="00ED5C76">
        <w:rPr>
          <w:rFonts w:ascii="Roboto Mono" w:hAnsi="Roboto Mono"/>
        </w:rPr>
        <w:t xml:space="preserve">  ~~</w:t>
      </w:r>
    </w:p>
    <w:p w14:paraId="57F4CCCB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 ~~    </w:t>
      </w:r>
      <w:r w:rsidRPr="00ED5C76">
        <w:rPr>
          <w:rFonts w:ascii="MS Gothic" w:eastAsia="MS Gothic" w:hAnsi="MS Gothic" w:cs="MS Gothic" w:hint="eastAsia"/>
        </w:rPr>
        <w:t>│</w:t>
      </w:r>
      <w:r w:rsidRPr="00ED5C76">
        <w:rPr>
          <w:rFonts w:ascii="Roboto Mono" w:hAnsi="Roboto Mono"/>
        </w:rPr>
        <w:t xml:space="preserve">    ~~</w:t>
      </w:r>
    </w:p>
    <w:p w14:paraId="65615CA3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~      </w:t>
      </w:r>
      <w:r w:rsidRPr="00ED5C76">
        <w:rPr>
          <w:rFonts w:ascii="MS Gothic" w:eastAsia="MS Gothic" w:hAnsi="MS Gothic" w:cs="MS Gothic" w:hint="eastAsia"/>
        </w:rPr>
        <w:t>│</w:t>
      </w:r>
      <w:r w:rsidRPr="00ED5C76">
        <w:rPr>
          <w:rFonts w:ascii="Roboto Mono" w:hAnsi="Roboto Mono"/>
        </w:rPr>
        <w:t xml:space="preserve">      ~</w:t>
      </w:r>
    </w:p>
    <w:p w14:paraId="632BD1B3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 ~~    </w:t>
      </w:r>
      <w:r w:rsidRPr="00ED5C76">
        <w:rPr>
          <w:rFonts w:ascii="MS Gothic" w:eastAsia="MS Gothic" w:hAnsi="MS Gothic" w:cs="MS Gothic" w:hint="eastAsia"/>
        </w:rPr>
        <w:t>│</w:t>
      </w:r>
      <w:r w:rsidRPr="00ED5C76">
        <w:rPr>
          <w:rFonts w:ascii="Roboto Mono" w:hAnsi="Roboto Mono"/>
        </w:rPr>
        <w:t xml:space="preserve">    ~~</w:t>
      </w:r>
    </w:p>
    <w:p w14:paraId="23189CDE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   ~~  </w:t>
      </w:r>
      <w:r w:rsidRPr="00ED5C76">
        <w:rPr>
          <w:rFonts w:ascii="MS Gothic" w:eastAsia="MS Gothic" w:hAnsi="MS Gothic" w:cs="MS Gothic" w:hint="eastAsia"/>
        </w:rPr>
        <w:t>│</w:t>
      </w:r>
      <w:r w:rsidRPr="00ED5C76">
        <w:rPr>
          <w:rFonts w:ascii="Roboto Mono" w:hAnsi="Roboto Mono"/>
        </w:rPr>
        <w:t xml:space="preserve">  ~~</w:t>
      </w:r>
    </w:p>
    <w:p w14:paraId="0246A627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     ~~~~~</w:t>
      </w:r>
    </w:p>
    <w:p w14:paraId="6B60CDCD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        </w:t>
      </w:r>
      <w:r w:rsidRPr="00ED5C76">
        <w:rPr>
          <w:rFonts w:ascii="Arial" w:hAnsi="Arial" w:cs="Arial"/>
        </w:rPr>
        <w:t>↑</w:t>
      </w:r>
    </w:p>
    <w:p w14:paraId="7BC4350C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   symmetry axis</w:t>
      </w:r>
    </w:p>
    <w:p w14:paraId="3133FCC7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This type is common in decorative, natural, and organic forms.</w:t>
      </w:r>
    </w:p>
    <w:p w14:paraId="32753C08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pict w14:anchorId="102B8E76">
          <v:rect id="_x0000_i1365" style="width:0;height:1.5pt" o:hralign="center" o:hrstd="t" o:hr="t" fillcolor="#a0a0a0" stroked="f"/>
        </w:pict>
      </w:r>
    </w:p>
    <w:p w14:paraId="568CBB4C" w14:textId="03B8DAF1" w:rsidR="00ED5C76" w:rsidRDefault="00ED5C76" w:rsidP="009032C1">
      <w:pPr>
        <w:pStyle w:val="Heading3"/>
      </w:pPr>
      <w:r w:rsidRPr="00ED5C76">
        <w:lastRenderedPageBreak/>
        <w:t>5</w:t>
      </w:r>
      <w:r w:rsidR="008E60D3">
        <w:t>-</w:t>
      </w:r>
      <w:r w:rsidRPr="00ED5C76">
        <w:t>Radially Symmetric Wavy Shapes</w:t>
      </w:r>
    </w:p>
    <w:p w14:paraId="2AFACC89" w14:textId="72855C0A" w:rsidR="009032C1" w:rsidRPr="009032C1" w:rsidRDefault="009032C1" w:rsidP="009032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FA3BE2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A </w:t>
      </w:r>
      <w:r w:rsidRPr="00ED5C76">
        <w:rPr>
          <w:rFonts w:ascii="Roboto Mono" w:hAnsi="Roboto Mono"/>
          <w:b/>
          <w:bCs/>
        </w:rPr>
        <w:t>Radially Symmetric Wavy Shape</w:t>
      </w:r>
      <w:r w:rsidRPr="00ED5C76">
        <w:rPr>
          <w:rFonts w:ascii="Roboto Mono" w:hAnsi="Roboto Mono"/>
        </w:rPr>
        <w:t xml:space="preserve"> has repeated wave features arranged around a central point.</w:t>
      </w:r>
    </w:p>
    <w:p w14:paraId="6DD82ECE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The boundary can be modeled using polar coordinates such as:</w:t>
      </w:r>
    </w:p>
    <w:p w14:paraId="19888FA5" w14:textId="2C44E64C" w:rsidR="00ED5C76" w:rsidRPr="00ED5C76" w:rsidRDefault="00ED5C76" w:rsidP="00ED5C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r=R+A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nθ</m:t>
              </m:r>
            </m:e>
          </m:d>
        </m:oMath>
      </m:oMathPara>
    </w:p>
    <w:p w14:paraId="26FB7BB1" w14:textId="42D2EFA0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n</m:t>
        </m:r>
      </m:oMath>
      <w:r w:rsidRPr="00ED5C76">
        <w:rPr>
          <w:rFonts w:ascii="Roboto Mono" w:hAnsi="Roboto Mono"/>
        </w:rPr>
        <w:t>determines the number of repeated wave cycles around the center.</w:t>
      </w:r>
    </w:p>
    <w:p w14:paraId="18C50B79" w14:textId="79D771AF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drawing>
          <wp:inline distT="0" distB="0" distL="0" distR="0" wp14:anchorId="7204FBA3" wp14:editId="77A46C30">
            <wp:extent cx="4762500" cy="4762500"/>
            <wp:effectExtent l="0" t="0" r="0" b="0"/>
            <wp:docPr id="1133156729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5D016" w14:textId="321D8F84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443693F3" wp14:editId="6E970166">
            <wp:extent cx="5836920" cy="5082540"/>
            <wp:effectExtent l="0" t="0" r="0" b="3810"/>
            <wp:docPr id="1639855703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CBF80" w14:textId="43C1E958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7CD6B54E" wp14:editId="15360CD3">
            <wp:extent cx="5943600" cy="6000115"/>
            <wp:effectExtent l="0" t="0" r="0" b="635"/>
            <wp:docPr id="1331926485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B4D5E" w14:textId="0A8FF66F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53F65DFB" wp14:editId="5AB5C694">
            <wp:extent cx="5943600" cy="5943600"/>
            <wp:effectExtent l="0" t="0" r="0" b="0"/>
            <wp:docPr id="621962132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3EE02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pict w14:anchorId="2D804EB6">
          <v:rect id="_x0000_i1370" style="width:0;height:1.5pt" o:hralign="center" o:hrstd="t" o:hr="t" fillcolor="#a0a0a0" stroked="f"/>
        </w:pict>
      </w:r>
    </w:p>
    <w:p w14:paraId="15CE9AEC" w14:textId="7328C63A" w:rsidR="00ED5C76" w:rsidRDefault="00ED5C76" w:rsidP="009032C1">
      <w:pPr>
        <w:pStyle w:val="Heading3"/>
      </w:pPr>
      <w:r w:rsidRPr="00ED5C76">
        <w:t>6</w:t>
      </w:r>
      <w:r w:rsidR="000800E7">
        <w:t>-</w:t>
      </w:r>
      <w:r w:rsidRPr="00ED5C76">
        <w:t>Symmetric Open Wavy Shapes</w:t>
      </w:r>
    </w:p>
    <w:p w14:paraId="617A6391" w14:textId="2F4AA9F0" w:rsidR="009032C1" w:rsidRPr="009032C1" w:rsidRDefault="009032C1" w:rsidP="009032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19FB32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A </w:t>
      </w:r>
      <w:r w:rsidRPr="00ED5C76">
        <w:rPr>
          <w:rFonts w:ascii="Roboto Mono" w:hAnsi="Roboto Mono"/>
          <w:b/>
          <w:bCs/>
        </w:rPr>
        <w:t>Symmetric Open Wavy Shape</w:t>
      </w:r>
      <w:r w:rsidRPr="00ED5C76">
        <w:rPr>
          <w:rFonts w:ascii="Roboto Mono" w:hAnsi="Roboto Mono"/>
        </w:rPr>
        <w:t xml:space="preserve"> is an open wavy path that has a symmetry.</w:t>
      </w:r>
    </w:p>
    <w:p w14:paraId="29C66E21" w14:textId="77777777" w:rsid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For example, an open wave can be symmetric about a vertical axis:</w:t>
      </w:r>
    </w:p>
    <w:p w14:paraId="1AE38EBD" w14:textId="1C3D6E95" w:rsidR="00451DA5" w:rsidRPr="00ED5C76" w:rsidRDefault="00451DA5" w:rsidP="00ED5C7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6658E7A" wp14:editId="58E0D75E">
            <wp:extent cx="5943600" cy="1126490"/>
            <wp:effectExtent l="0" t="0" r="0" b="0"/>
            <wp:docPr id="9053285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BADF9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    ~~~</w:t>
      </w:r>
    </w:p>
    <w:p w14:paraId="6FCDF5F5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  ~~ </w:t>
      </w:r>
      <w:r w:rsidRPr="00ED5C76">
        <w:rPr>
          <w:rFonts w:ascii="MS Gothic" w:eastAsia="MS Gothic" w:hAnsi="MS Gothic" w:cs="MS Gothic" w:hint="eastAsia"/>
        </w:rPr>
        <w:t>│</w:t>
      </w:r>
      <w:r w:rsidRPr="00ED5C76">
        <w:rPr>
          <w:rFonts w:ascii="Roboto Mono" w:hAnsi="Roboto Mono"/>
        </w:rPr>
        <w:t xml:space="preserve"> ~~</w:t>
      </w:r>
    </w:p>
    <w:p w14:paraId="4B61A34D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~~   </w:t>
      </w:r>
      <w:r w:rsidRPr="00ED5C76">
        <w:rPr>
          <w:rFonts w:ascii="MS Gothic" w:eastAsia="MS Gothic" w:hAnsi="MS Gothic" w:cs="MS Gothic" w:hint="eastAsia"/>
        </w:rPr>
        <w:t>│</w:t>
      </w:r>
      <w:r w:rsidRPr="00ED5C76">
        <w:rPr>
          <w:rFonts w:ascii="Roboto Mono" w:hAnsi="Roboto Mono"/>
        </w:rPr>
        <w:t xml:space="preserve">   ~~</w:t>
      </w:r>
    </w:p>
    <w:p w14:paraId="7BC29F01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~~     </w:t>
      </w:r>
      <w:r w:rsidRPr="00ED5C76">
        <w:rPr>
          <w:rFonts w:ascii="MS Gothic" w:eastAsia="MS Gothic" w:hAnsi="MS Gothic" w:cs="MS Gothic" w:hint="eastAsia"/>
        </w:rPr>
        <w:t>│</w:t>
      </w:r>
      <w:r w:rsidRPr="00ED5C76">
        <w:rPr>
          <w:rFonts w:ascii="Roboto Mono" w:hAnsi="Roboto Mono"/>
        </w:rPr>
        <w:t xml:space="preserve">     ~~</w:t>
      </w:r>
    </w:p>
    <w:p w14:paraId="745AE7FD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      </w:t>
      </w:r>
      <w:r w:rsidRPr="00ED5C76">
        <w:rPr>
          <w:rFonts w:ascii="MS Gothic" w:eastAsia="MS Gothic" w:hAnsi="MS Gothic" w:cs="MS Gothic" w:hint="eastAsia"/>
        </w:rPr>
        <w:t>│</w:t>
      </w:r>
    </w:p>
    <w:p w14:paraId="5E82D436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      </w:t>
      </w:r>
      <w:r w:rsidRPr="00ED5C76">
        <w:rPr>
          <w:rFonts w:ascii="MS Gothic" w:eastAsia="MS Gothic" w:hAnsi="MS Gothic" w:cs="MS Gothic" w:hint="eastAsia"/>
        </w:rPr>
        <w:t>│</w:t>
      </w:r>
    </w:p>
    <w:p w14:paraId="5C140CD5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The endpoints and corresponding sections must also satisfy the symmetry.</w:t>
      </w:r>
    </w:p>
    <w:p w14:paraId="083D32D4" w14:textId="5E9C6825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2E585E81" wp14:editId="5DA81B8E">
            <wp:extent cx="5943600" cy="4711700"/>
            <wp:effectExtent l="0" t="0" r="0" b="0"/>
            <wp:docPr id="2017931868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3B4A0" w14:textId="6573B606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drawing>
          <wp:inline distT="0" distB="0" distL="0" distR="0" wp14:anchorId="0F2E5228" wp14:editId="7515EEB6">
            <wp:extent cx="5943600" cy="2898140"/>
            <wp:effectExtent l="0" t="0" r="0" b="0"/>
            <wp:docPr id="2054959076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52E27" w14:textId="00B0FB4C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7F129375" wp14:editId="11979EBA">
            <wp:extent cx="3649980" cy="3810000"/>
            <wp:effectExtent l="0" t="0" r="7620" b="0"/>
            <wp:docPr id="132910579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84158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pict w14:anchorId="06AFE1EC">
          <v:rect id="_x0000_i1374" style="width:0;height:1.5pt" o:hralign="center" o:hrstd="t" o:hr="t" fillcolor="#a0a0a0" stroked="f"/>
        </w:pict>
      </w:r>
    </w:p>
    <w:p w14:paraId="0B3FA922" w14:textId="7DF90028" w:rsidR="00ED5C76" w:rsidRDefault="00ED5C76" w:rsidP="009032C1">
      <w:pPr>
        <w:pStyle w:val="Heading3"/>
      </w:pPr>
      <w:r w:rsidRPr="00ED5C76">
        <w:t>7</w:t>
      </w:r>
      <w:r w:rsidR="00AA20A4">
        <w:t>-</w:t>
      </w:r>
      <w:r w:rsidRPr="00ED5C76">
        <w:t>Symmetric Closed Wavy Shapes</w:t>
      </w:r>
    </w:p>
    <w:p w14:paraId="42E0BDDE" w14:textId="42E0CA7C" w:rsidR="009032C1" w:rsidRPr="009032C1" w:rsidRDefault="009032C1" w:rsidP="009032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4840DD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A </w:t>
      </w:r>
      <w:r w:rsidRPr="00ED5C76">
        <w:rPr>
          <w:rFonts w:ascii="Roboto Mono" w:hAnsi="Roboto Mono"/>
          <w:b/>
          <w:bCs/>
        </w:rPr>
        <w:t>Symmetric Closed Wavy Shape</w:t>
      </w:r>
      <w:r w:rsidRPr="00ED5C76">
        <w:rPr>
          <w:rFonts w:ascii="Roboto Mono" w:hAnsi="Roboto Mono"/>
        </w:rPr>
        <w:t xml:space="preserve"> has a closed boundary and one or more symmetry transformations.</w:t>
      </w:r>
    </w:p>
    <w:p w14:paraId="02ED2B04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It encloses a region while maintaining a symmetrical wave arrangement.</w:t>
      </w:r>
    </w:p>
    <w:p w14:paraId="5F97EBED" w14:textId="77CF8E4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247ADC4C" wp14:editId="52FE1099">
            <wp:extent cx="5943600" cy="5943600"/>
            <wp:effectExtent l="0" t="0" r="0" b="0"/>
            <wp:docPr id="906858404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2DB22" w14:textId="4829CB83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186226FA" wp14:editId="6BBCE1A8">
            <wp:extent cx="5943600" cy="5943600"/>
            <wp:effectExtent l="0" t="0" r="0" b="0"/>
            <wp:docPr id="499278990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D97BF" w14:textId="13C485DC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087E16B8" wp14:editId="651B26B0">
            <wp:extent cx="5943600" cy="5946140"/>
            <wp:effectExtent l="0" t="0" r="0" b="0"/>
            <wp:docPr id="1822902820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33F8D" w14:textId="587D98F1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683A58C6" wp14:editId="3517434C">
            <wp:extent cx="5943600" cy="5943600"/>
            <wp:effectExtent l="0" t="0" r="0" b="0"/>
            <wp:docPr id="475298587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9AA6F" w14:textId="1D7B4D52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216C8C28" wp14:editId="59DBECE0">
            <wp:extent cx="5943600" cy="5641975"/>
            <wp:effectExtent l="0" t="0" r="0" b="0"/>
            <wp:docPr id="67521370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C5697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pict w14:anchorId="5C49A768">
          <v:rect id="_x0000_i1380" style="width:0;height:1.5pt" o:hralign="center" o:hrstd="t" o:hr="t" fillcolor="#a0a0a0" stroked="f"/>
        </w:pict>
      </w:r>
    </w:p>
    <w:p w14:paraId="1EE2B8C6" w14:textId="47190D73" w:rsidR="00ED5C76" w:rsidRPr="00ED5C76" w:rsidRDefault="00ED5C76" w:rsidP="009032C1">
      <w:pPr>
        <w:pStyle w:val="Heading2"/>
      </w:pPr>
      <w:r w:rsidRPr="00ED5C76">
        <w:t>Mathematical Properties</w:t>
      </w:r>
    </w:p>
    <w:p w14:paraId="7AD73634" w14:textId="04F6E66E" w:rsidR="00ED5C76" w:rsidRDefault="00ED5C76" w:rsidP="00291B6B">
      <w:pPr>
        <w:pStyle w:val="Heading3"/>
      </w:pPr>
      <w:r w:rsidRPr="00ED5C76">
        <w:t>Reflection Symmetry</w:t>
      </w:r>
    </w:p>
    <w:p w14:paraId="56999C92" w14:textId="5E1865AD" w:rsidR="00291B6B" w:rsidRPr="00291B6B" w:rsidRDefault="00291B6B" w:rsidP="00291B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476486" w14:textId="7325D5B1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For reflection across the </w:t>
      </w:r>
      <m:oMath>
        <m:r>
          <w:rPr>
            <w:rFonts w:ascii="Cambria Math" w:hAnsi="Cambria Math"/>
          </w:rPr>
          <m:t>y</m:t>
        </m:r>
      </m:oMath>
      <w:r w:rsidRPr="00ED5C76">
        <w:rPr>
          <w:rFonts w:ascii="Roboto Mono" w:hAnsi="Roboto Mono"/>
        </w:rPr>
        <w:t>-axis:</w:t>
      </w:r>
    </w:p>
    <w:p w14:paraId="26E8376E" w14:textId="6A7ECB59" w:rsidR="00ED5C76" w:rsidRPr="00ED5C76" w:rsidRDefault="00ED5C76" w:rsidP="00ED5C76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xy</m:t>
              </m:r>
            </m:e>
          </m:d>
        </m:oMath>
      </m:oMathPara>
    </w:p>
    <w:p w14:paraId="35A34D21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For a function:</w:t>
      </w:r>
    </w:p>
    <w:p w14:paraId="54D2C07B" w14:textId="05F3365D" w:rsidR="00ED5C76" w:rsidRPr="00ED5C76" w:rsidRDefault="00ED5C76" w:rsidP="00ED5C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342F1230" w14:textId="6B50E9F3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indicates symmetry about the </w:t>
      </w:r>
      <m:oMath>
        <m:r>
          <w:rPr>
            <w:rFonts w:ascii="Cambria Math" w:hAnsi="Cambria Math"/>
          </w:rPr>
          <m:t>y</m:t>
        </m:r>
      </m:oMath>
      <w:r w:rsidRPr="00ED5C76">
        <w:rPr>
          <w:rFonts w:ascii="Roboto Mono" w:hAnsi="Roboto Mono"/>
        </w:rPr>
        <w:t>-axis.</w:t>
      </w:r>
    </w:p>
    <w:p w14:paraId="0CD99DAC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pict w14:anchorId="10A8288F">
          <v:rect id="_x0000_i1381" style="width:0;height:1.5pt" o:hralign="center" o:hrstd="t" o:hr="t" fillcolor="#a0a0a0" stroked="f"/>
        </w:pict>
      </w:r>
    </w:p>
    <w:p w14:paraId="138287FC" w14:textId="7A59E1CD" w:rsidR="00ED5C76" w:rsidRDefault="00ED5C76" w:rsidP="00291B6B">
      <w:pPr>
        <w:pStyle w:val="Heading3"/>
      </w:pPr>
      <w:r w:rsidRPr="00ED5C76">
        <w:t>Rotational Symmetry</w:t>
      </w:r>
    </w:p>
    <w:p w14:paraId="2B1BD097" w14:textId="651DF3FD" w:rsidR="00291B6B" w:rsidRPr="00291B6B" w:rsidRDefault="00291B6B" w:rsidP="00291B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A78061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A shape has rotational symmetry if a rotation maps it onto itself.</w:t>
      </w:r>
    </w:p>
    <w:p w14:paraId="61F4B4B2" w14:textId="27B3CF7F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For order </w:t>
      </w:r>
      <m:oMath>
        <m:r>
          <w:rPr>
            <w:rFonts w:ascii="Cambria Math" w:hAnsi="Cambria Math"/>
          </w:rPr>
          <m:t>n</m:t>
        </m:r>
      </m:oMath>
      <w:r w:rsidRPr="00ED5C76">
        <w:rPr>
          <w:rFonts w:ascii="Roboto Mono" w:hAnsi="Roboto Mono"/>
        </w:rPr>
        <w:t>:</w:t>
      </w:r>
    </w:p>
    <w:p w14:paraId="03C4F7FF" w14:textId="1EC8CBFA" w:rsidR="00ED5C76" w:rsidRPr="00ED5C76" w:rsidRDefault="00ED5C76" w:rsidP="00ED5C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366A9142" w14:textId="517207F9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θ</m:t>
        </m:r>
      </m:oMath>
      <w:r w:rsidRPr="00ED5C76">
        <w:rPr>
          <w:rFonts w:ascii="Roboto Mono" w:hAnsi="Roboto Mono"/>
        </w:rPr>
        <w:t>is the smallest positive angle of rotational symmetry.</w:t>
      </w:r>
    </w:p>
    <w:p w14:paraId="31535D7B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pict w14:anchorId="1E28BF62">
          <v:rect id="_x0000_i1382" style="width:0;height:1.5pt" o:hralign="center" o:hrstd="t" o:hr="t" fillcolor="#a0a0a0" stroked="f"/>
        </w:pict>
      </w:r>
    </w:p>
    <w:p w14:paraId="6635FC9E" w14:textId="5BFECA25" w:rsidR="00ED5C76" w:rsidRDefault="00ED5C76" w:rsidP="00E908EC">
      <w:pPr>
        <w:pStyle w:val="Heading3"/>
      </w:pPr>
      <w:r w:rsidRPr="00ED5C76">
        <w:t>Point Symmetry</w:t>
      </w:r>
    </w:p>
    <w:p w14:paraId="41DC93F7" w14:textId="46255368" w:rsidR="00E908EC" w:rsidRPr="00E908EC" w:rsidRDefault="00E908EC" w:rsidP="00E908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29176F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For point symmetry about the origin:</w:t>
      </w:r>
    </w:p>
    <w:p w14:paraId="0374D598" w14:textId="04B2D44F" w:rsidR="00ED5C76" w:rsidRPr="00ED5C76" w:rsidRDefault="00ED5C76" w:rsidP="00ED5C76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x-y</m:t>
              </m:r>
            </m:e>
          </m:d>
        </m:oMath>
      </m:oMathPara>
    </w:p>
    <w:p w14:paraId="3432DAA6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For a function, this corresponds to:</w:t>
      </w:r>
    </w:p>
    <w:p w14:paraId="1DFACF26" w14:textId="35924E11" w:rsidR="00ED5C76" w:rsidRPr="00ED5C76" w:rsidRDefault="00ED5C76" w:rsidP="00ED5C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=-f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39E9AB2A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which is the property of an </w:t>
      </w:r>
      <w:r w:rsidRPr="00ED5C76">
        <w:rPr>
          <w:rFonts w:ascii="Roboto Mono" w:hAnsi="Roboto Mono"/>
          <w:b/>
          <w:bCs/>
        </w:rPr>
        <w:t>odd function</w:t>
      </w:r>
      <w:r w:rsidRPr="00ED5C76">
        <w:rPr>
          <w:rFonts w:ascii="Roboto Mono" w:hAnsi="Roboto Mono"/>
        </w:rPr>
        <w:t>.</w:t>
      </w:r>
    </w:p>
    <w:p w14:paraId="5458333D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pict w14:anchorId="1C42C661">
          <v:rect id="_x0000_i1383" style="width:0;height:1.5pt" o:hralign="center" o:hrstd="t" o:hr="t" fillcolor="#a0a0a0" stroked="f"/>
        </w:pict>
      </w:r>
    </w:p>
    <w:p w14:paraId="56B281DA" w14:textId="6CF539D5" w:rsidR="00ED5C76" w:rsidRDefault="00ED5C76" w:rsidP="00344535">
      <w:pPr>
        <w:pStyle w:val="Heading3"/>
      </w:pPr>
      <w:r w:rsidRPr="00ED5C76">
        <w:t>Closed Symmetric Curves</w:t>
      </w:r>
    </w:p>
    <w:p w14:paraId="65940B72" w14:textId="7B87F119" w:rsidR="00344535" w:rsidRPr="00344535" w:rsidRDefault="00344535" w:rsidP="003445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2C681B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For a closed parametric curve</w:t>
      </w:r>
    </w:p>
    <w:p w14:paraId="57A29A77" w14:textId="73EB9FF1" w:rsidR="00ED5C76" w:rsidRPr="00ED5C76" w:rsidRDefault="00ED5C76" w:rsidP="00ED5C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140CAC16" w14:textId="5E816B91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symmetry can be established by finding a transformation </w:t>
      </w:r>
      <m:oMath>
        <m:r>
          <w:rPr>
            <w:rFonts w:ascii="Cambria Math" w:hAnsi="Cambria Math"/>
          </w:rPr>
          <m:t>T</m:t>
        </m:r>
      </m:oMath>
      <w:r w:rsidRPr="00ED5C76">
        <w:rPr>
          <w:rFonts w:ascii="Roboto Mono" w:hAnsi="Roboto Mono"/>
        </w:rPr>
        <w:t>such that</w:t>
      </w:r>
    </w:p>
    <w:p w14:paraId="45328E33" w14:textId="0E073686" w:rsidR="00ED5C76" w:rsidRPr="00ED5C76" w:rsidRDefault="00ED5C76" w:rsidP="00ED5C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=S</m:t>
          </m:r>
        </m:oMath>
      </m:oMathPara>
    </w:p>
    <w:p w14:paraId="3F861BEF" w14:textId="769A0286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S</m:t>
        </m:r>
      </m:oMath>
      <w:r w:rsidRPr="00ED5C76">
        <w:rPr>
          <w:rFonts w:ascii="Roboto Mono" w:hAnsi="Roboto Mono"/>
        </w:rPr>
        <w:t>is the complete set of points forming the curve.</w:t>
      </w:r>
    </w:p>
    <w:p w14:paraId="16EA7EC3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pict w14:anchorId="48C13E6C">
          <v:rect id="_x0000_i1384" style="width:0;height:1.5pt" o:hralign="center" o:hrstd="t" o:hr="t" fillcolor="#a0a0a0" stroked="f"/>
        </w:pict>
      </w:r>
    </w:p>
    <w:p w14:paraId="3D0DB7A3" w14:textId="12D24172" w:rsidR="00ED5C76" w:rsidRDefault="00ED5C76" w:rsidP="00014542">
      <w:pPr>
        <w:pStyle w:val="Heading2"/>
      </w:pPr>
      <w:r w:rsidRPr="00ED5C76">
        <w:t>Symmetric vs Asymmetric Wavy Shapes</w:t>
      </w:r>
    </w:p>
    <w:p w14:paraId="490F4BA0" w14:textId="6AD5271E" w:rsidR="00014542" w:rsidRDefault="00014542" w:rsidP="0001454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A4EB9A" w14:textId="69ED4A45" w:rsidR="007362A5" w:rsidRPr="00014542" w:rsidRDefault="007362A5" w:rsidP="00014542">
      <w:r>
        <w:rPr>
          <w:noProof/>
        </w:rPr>
        <w:drawing>
          <wp:inline distT="0" distB="0" distL="0" distR="0" wp14:anchorId="520F7DD0" wp14:editId="2ECA963A">
            <wp:extent cx="5943600" cy="2272665"/>
            <wp:effectExtent l="0" t="0" r="0" b="0"/>
            <wp:docPr id="1959975840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3374"/>
        <w:gridCol w:w="3649"/>
      </w:tblGrid>
      <w:tr w:rsidR="00ED5C76" w:rsidRPr="00ED5C76" w14:paraId="5C7D3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AB5EA" w14:textId="77777777" w:rsidR="00ED5C76" w:rsidRPr="00ED5C76" w:rsidRDefault="00ED5C76" w:rsidP="00ED5C76">
            <w:pPr>
              <w:rPr>
                <w:rFonts w:ascii="Roboto Mono" w:hAnsi="Roboto Mono"/>
                <w:b/>
                <w:bCs/>
              </w:rPr>
            </w:pPr>
            <w:r w:rsidRPr="00ED5C7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731B9B6" w14:textId="77777777" w:rsidR="00ED5C76" w:rsidRPr="00ED5C76" w:rsidRDefault="00ED5C76" w:rsidP="00ED5C76">
            <w:pPr>
              <w:rPr>
                <w:rFonts w:ascii="Roboto Mono" w:hAnsi="Roboto Mono"/>
                <w:b/>
                <w:bCs/>
              </w:rPr>
            </w:pPr>
            <w:r w:rsidRPr="00ED5C76">
              <w:rPr>
                <w:rFonts w:ascii="Roboto Mono" w:hAnsi="Roboto Mono"/>
                <w:b/>
                <w:bCs/>
              </w:rPr>
              <w:t>Symmetric Wavy Shape</w:t>
            </w:r>
          </w:p>
        </w:tc>
        <w:tc>
          <w:tcPr>
            <w:tcW w:w="0" w:type="auto"/>
            <w:vAlign w:val="center"/>
            <w:hideMark/>
          </w:tcPr>
          <w:p w14:paraId="69AE3D94" w14:textId="77777777" w:rsidR="00ED5C76" w:rsidRPr="00ED5C76" w:rsidRDefault="00ED5C76" w:rsidP="00ED5C76">
            <w:pPr>
              <w:rPr>
                <w:rFonts w:ascii="Roboto Mono" w:hAnsi="Roboto Mono"/>
                <w:b/>
                <w:bCs/>
              </w:rPr>
            </w:pPr>
            <w:r w:rsidRPr="00ED5C76">
              <w:rPr>
                <w:rFonts w:ascii="Roboto Mono" w:hAnsi="Roboto Mono"/>
                <w:b/>
                <w:bCs/>
              </w:rPr>
              <w:t>Asymmetric Wavy Shape</w:t>
            </w:r>
          </w:p>
        </w:tc>
      </w:tr>
      <w:tr w:rsidR="00ED5C76" w:rsidRPr="00ED5C76" w14:paraId="7108F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145A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15E18D20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Has specified symmetry</w:t>
            </w:r>
          </w:p>
        </w:tc>
        <w:tc>
          <w:tcPr>
            <w:tcW w:w="0" w:type="auto"/>
            <w:vAlign w:val="center"/>
            <w:hideMark/>
          </w:tcPr>
          <w:p w14:paraId="08EFC298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Lacks the symmetry being considered</w:t>
            </w:r>
          </w:p>
        </w:tc>
      </w:tr>
      <w:tr w:rsidR="00ED5C76" w:rsidRPr="00ED5C76" w14:paraId="705B8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33FC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Corresponding parts</w:t>
            </w:r>
          </w:p>
        </w:tc>
        <w:tc>
          <w:tcPr>
            <w:tcW w:w="0" w:type="auto"/>
            <w:vAlign w:val="center"/>
            <w:hideMark/>
          </w:tcPr>
          <w:p w14:paraId="0DDA0093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Match under transformation</w:t>
            </w:r>
          </w:p>
        </w:tc>
        <w:tc>
          <w:tcPr>
            <w:tcW w:w="0" w:type="auto"/>
            <w:vAlign w:val="center"/>
            <w:hideMark/>
          </w:tcPr>
          <w:p w14:paraId="7F54B974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Do not match under that transformation</w:t>
            </w:r>
          </w:p>
        </w:tc>
      </w:tr>
      <w:tr w:rsidR="00ED5C76" w:rsidRPr="00ED5C76" w14:paraId="6B0B5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1C4E0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Wave pattern</w:t>
            </w:r>
          </w:p>
        </w:tc>
        <w:tc>
          <w:tcPr>
            <w:tcW w:w="0" w:type="auto"/>
            <w:vAlign w:val="center"/>
            <w:hideMark/>
          </w:tcPr>
          <w:p w14:paraId="78DA843D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Can be regular or irregular</w:t>
            </w:r>
          </w:p>
        </w:tc>
        <w:tc>
          <w:tcPr>
            <w:tcW w:w="0" w:type="auto"/>
            <w:vAlign w:val="center"/>
            <w:hideMark/>
          </w:tcPr>
          <w:p w14:paraId="72100136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Can be regular or irregular</w:t>
            </w:r>
          </w:p>
        </w:tc>
      </w:tr>
      <w:tr w:rsidR="00ED5C76" w:rsidRPr="00ED5C76" w14:paraId="7C03E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EDEEC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Open/closed</w:t>
            </w:r>
          </w:p>
        </w:tc>
        <w:tc>
          <w:tcPr>
            <w:tcW w:w="0" w:type="auto"/>
            <w:vAlign w:val="center"/>
            <w:hideMark/>
          </w:tcPr>
          <w:p w14:paraId="45CAD508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Either</w:t>
            </w:r>
          </w:p>
        </w:tc>
        <w:tc>
          <w:tcPr>
            <w:tcW w:w="0" w:type="auto"/>
            <w:vAlign w:val="center"/>
            <w:hideMark/>
          </w:tcPr>
          <w:p w14:paraId="115B70D2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Either</w:t>
            </w:r>
          </w:p>
        </w:tc>
      </w:tr>
      <w:tr w:rsidR="00ED5C76" w:rsidRPr="00ED5C76" w14:paraId="1F585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BB05B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Amplitude</w:t>
            </w:r>
          </w:p>
        </w:tc>
        <w:tc>
          <w:tcPr>
            <w:tcW w:w="0" w:type="auto"/>
            <w:vAlign w:val="center"/>
            <w:hideMark/>
          </w:tcPr>
          <w:p w14:paraId="0A5970CC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May be equal or variable</w:t>
            </w:r>
          </w:p>
        </w:tc>
        <w:tc>
          <w:tcPr>
            <w:tcW w:w="0" w:type="auto"/>
            <w:vAlign w:val="center"/>
            <w:hideMark/>
          </w:tcPr>
          <w:p w14:paraId="2448FE81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May be equal or variable</w:t>
            </w:r>
          </w:p>
        </w:tc>
      </w:tr>
      <w:tr w:rsidR="00ED5C76" w:rsidRPr="00ED5C76" w14:paraId="32BE9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256A4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Mathematical model</w:t>
            </w:r>
          </w:p>
        </w:tc>
        <w:tc>
          <w:tcPr>
            <w:tcW w:w="0" w:type="auto"/>
            <w:vAlign w:val="center"/>
            <w:hideMark/>
          </w:tcPr>
          <w:p w14:paraId="06927FAA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Often contains symmetry conditions</w:t>
            </w:r>
          </w:p>
        </w:tc>
        <w:tc>
          <w:tcPr>
            <w:tcW w:w="0" w:type="auto"/>
            <w:vAlign w:val="center"/>
            <w:hideMark/>
          </w:tcPr>
          <w:p w14:paraId="3D384512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No corresponding symmetry condition</w:t>
            </w:r>
          </w:p>
        </w:tc>
      </w:tr>
    </w:tbl>
    <w:p w14:paraId="54103646" w14:textId="6EBE9AF2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38847E24" wp14:editId="3E2363F6">
            <wp:extent cx="5943600" cy="4460875"/>
            <wp:effectExtent l="0" t="0" r="0" b="0"/>
            <wp:docPr id="1804596984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EFE90" w14:textId="3901CD68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drawing>
          <wp:inline distT="0" distB="0" distL="0" distR="0" wp14:anchorId="4DE7FACD" wp14:editId="083AFBD6">
            <wp:extent cx="5943600" cy="4457700"/>
            <wp:effectExtent l="0" t="0" r="0" b="0"/>
            <wp:docPr id="418256970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Imag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899B4" w14:textId="61DA68F3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drawing>
          <wp:inline distT="0" distB="0" distL="0" distR="0" wp14:anchorId="578D6E80" wp14:editId="3CA35AAD">
            <wp:extent cx="5943600" cy="3423285"/>
            <wp:effectExtent l="0" t="0" r="0" b="5715"/>
            <wp:docPr id="1370861431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D5B7F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pict w14:anchorId="67D51125">
          <v:rect id="_x0000_i1388" style="width:0;height:1.5pt" o:hralign="center" o:hrstd="t" o:hr="t" fillcolor="#a0a0a0" stroked="f"/>
        </w:pict>
      </w:r>
    </w:p>
    <w:p w14:paraId="439BC717" w14:textId="08803F65" w:rsidR="00ED5C76" w:rsidRDefault="00ED5C76" w:rsidP="00CE059E">
      <w:pPr>
        <w:pStyle w:val="Heading2"/>
      </w:pPr>
      <w:r w:rsidRPr="00ED5C76">
        <w:t>Symmetric vs Regular Wavy Shapes</w:t>
      </w:r>
    </w:p>
    <w:p w14:paraId="63C3ACFB" w14:textId="64CFF9D7" w:rsidR="00CE059E" w:rsidRPr="00CE059E" w:rsidRDefault="00CE059E" w:rsidP="00CE05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31A0C9" w14:textId="77777777" w:rsid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These terms describe </w:t>
      </w:r>
      <w:r w:rsidRPr="00ED5C76">
        <w:rPr>
          <w:rFonts w:ascii="Roboto Mono" w:hAnsi="Roboto Mono"/>
          <w:b/>
          <w:bCs/>
        </w:rPr>
        <w:t>different properties</w:t>
      </w:r>
      <w:r w:rsidRPr="00ED5C76">
        <w:rPr>
          <w:rFonts w:ascii="Roboto Mono" w:hAnsi="Roboto Mono"/>
        </w:rPr>
        <w:t>.</w:t>
      </w:r>
    </w:p>
    <w:p w14:paraId="2A24F8F5" w14:textId="29B6CC04" w:rsidR="0013121E" w:rsidRPr="00ED5C76" w:rsidRDefault="0013121E" w:rsidP="00ED5C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204A28" wp14:editId="08E79982">
            <wp:extent cx="5943600" cy="2262505"/>
            <wp:effectExtent l="0" t="0" r="0" b="4445"/>
            <wp:docPr id="41973451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2803"/>
        <w:gridCol w:w="4030"/>
      </w:tblGrid>
      <w:tr w:rsidR="00ED5C76" w:rsidRPr="00ED5C76" w14:paraId="26546B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21A48" w14:textId="77777777" w:rsidR="00ED5C76" w:rsidRPr="00ED5C76" w:rsidRDefault="00ED5C76" w:rsidP="00ED5C76">
            <w:pPr>
              <w:rPr>
                <w:rFonts w:ascii="Roboto Mono" w:hAnsi="Roboto Mono"/>
                <w:b/>
                <w:bCs/>
              </w:rPr>
            </w:pPr>
            <w:r w:rsidRPr="00ED5C7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EE71F24" w14:textId="77777777" w:rsidR="00ED5C76" w:rsidRPr="00ED5C76" w:rsidRDefault="00ED5C76" w:rsidP="00ED5C76">
            <w:pPr>
              <w:rPr>
                <w:rFonts w:ascii="Roboto Mono" w:hAnsi="Roboto Mono"/>
                <w:b/>
                <w:bCs/>
              </w:rPr>
            </w:pPr>
            <w:r w:rsidRPr="00ED5C76">
              <w:rPr>
                <w:rFonts w:ascii="Roboto Mono" w:hAnsi="Roboto Mono"/>
                <w:b/>
                <w:bCs/>
              </w:rPr>
              <w:t>Symmetric Wavy Shape</w:t>
            </w:r>
          </w:p>
        </w:tc>
        <w:tc>
          <w:tcPr>
            <w:tcW w:w="0" w:type="auto"/>
            <w:vAlign w:val="center"/>
            <w:hideMark/>
          </w:tcPr>
          <w:p w14:paraId="23A2599C" w14:textId="77777777" w:rsidR="00ED5C76" w:rsidRPr="00ED5C76" w:rsidRDefault="00ED5C76" w:rsidP="00ED5C76">
            <w:pPr>
              <w:rPr>
                <w:rFonts w:ascii="Roboto Mono" w:hAnsi="Roboto Mono"/>
                <w:b/>
                <w:bCs/>
              </w:rPr>
            </w:pPr>
            <w:r w:rsidRPr="00ED5C76">
              <w:rPr>
                <w:rFonts w:ascii="Roboto Mono" w:hAnsi="Roboto Mono"/>
                <w:b/>
                <w:bCs/>
              </w:rPr>
              <w:t>Regular Wavy Shape</w:t>
            </w:r>
          </w:p>
        </w:tc>
      </w:tr>
      <w:tr w:rsidR="00ED5C76" w:rsidRPr="00ED5C76" w14:paraId="04083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8436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Main characteristic</w:t>
            </w:r>
          </w:p>
        </w:tc>
        <w:tc>
          <w:tcPr>
            <w:tcW w:w="0" w:type="auto"/>
            <w:vAlign w:val="center"/>
            <w:hideMark/>
          </w:tcPr>
          <w:p w14:paraId="2829D01A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67215008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Uniformity/repetition</w:t>
            </w:r>
          </w:p>
        </w:tc>
      </w:tr>
      <w:tr w:rsidR="00ED5C76" w:rsidRPr="00ED5C76" w14:paraId="0E089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D519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Requires equal waves?</w:t>
            </w:r>
          </w:p>
        </w:tc>
        <w:tc>
          <w:tcPr>
            <w:tcW w:w="0" w:type="auto"/>
            <w:vAlign w:val="center"/>
            <w:hideMark/>
          </w:tcPr>
          <w:p w14:paraId="45EAF20E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54D1FC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Often</w:t>
            </w:r>
          </w:p>
        </w:tc>
      </w:tr>
      <w:tr w:rsidR="00ED5C76" w:rsidRPr="00ED5C76" w14:paraId="56F41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B97EA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Requires symmetry?</w:t>
            </w:r>
          </w:p>
        </w:tc>
        <w:tc>
          <w:tcPr>
            <w:tcW w:w="0" w:type="auto"/>
            <w:vAlign w:val="center"/>
            <w:hideMark/>
          </w:tcPr>
          <w:p w14:paraId="5B3FF6A0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E53377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No</w:t>
            </w:r>
          </w:p>
        </w:tc>
      </w:tr>
      <w:tr w:rsidR="00ED5C76" w:rsidRPr="00ED5C76" w14:paraId="2A1BD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5689E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Can be irregular?</w:t>
            </w:r>
          </w:p>
        </w:tc>
        <w:tc>
          <w:tcPr>
            <w:tcW w:w="0" w:type="auto"/>
            <w:vAlign w:val="center"/>
            <w:hideMark/>
          </w:tcPr>
          <w:p w14:paraId="293B717B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7D4DBA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No, by the usual descriptive meaning</w:t>
            </w:r>
          </w:p>
        </w:tc>
      </w:tr>
      <w:tr w:rsidR="00ED5C76" w:rsidRPr="00ED5C76" w14:paraId="61BB5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F9C76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Can be asymmetric?</w:t>
            </w:r>
          </w:p>
        </w:tc>
        <w:tc>
          <w:tcPr>
            <w:tcW w:w="0" w:type="auto"/>
            <w:vAlign w:val="center"/>
            <w:hideMark/>
          </w:tcPr>
          <w:p w14:paraId="39E20221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No, for the symmetry considered</w:t>
            </w:r>
          </w:p>
        </w:tc>
        <w:tc>
          <w:tcPr>
            <w:tcW w:w="0" w:type="auto"/>
            <w:vAlign w:val="center"/>
            <w:hideMark/>
          </w:tcPr>
          <w:p w14:paraId="2E788CB9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Yes</w:t>
            </w:r>
          </w:p>
        </w:tc>
      </w:tr>
      <w:tr w:rsidR="00ED5C76" w:rsidRPr="00ED5C76" w14:paraId="340F9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D3244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Open/closed</w:t>
            </w:r>
          </w:p>
        </w:tc>
        <w:tc>
          <w:tcPr>
            <w:tcW w:w="0" w:type="auto"/>
            <w:vAlign w:val="center"/>
            <w:hideMark/>
          </w:tcPr>
          <w:p w14:paraId="543E4B65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Either</w:t>
            </w:r>
          </w:p>
        </w:tc>
        <w:tc>
          <w:tcPr>
            <w:tcW w:w="0" w:type="auto"/>
            <w:vAlign w:val="center"/>
            <w:hideMark/>
          </w:tcPr>
          <w:p w14:paraId="74DF42B8" w14:textId="77777777" w:rsidR="00ED5C76" w:rsidRPr="00ED5C76" w:rsidRDefault="00ED5C76" w:rsidP="00ED5C76">
            <w:pPr>
              <w:rPr>
                <w:rFonts w:ascii="Roboto Mono" w:hAnsi="Roboto Mono"/>
              </w:rPr>
            </w:pPr>
            <w:r w:rsidRPr="00ED5C76">
              <w:rPr>
                <w:rFonts w:ascii="Roboto Mono" w:hAnsi="Roboto Mono"/>
              </w:rPr>
              <w:t>Either</w:t>
            </w:r>
          </w:p>
        </w:tc>
      </w:tr>
    </w:tbl>
    <w:p w14:paraId="54ED684F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For example:</w:t>
      </w:r>
    </w:p>
    <w:p w14:paraId="32C77877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t>An irregular wavy shape can still be symmetric if its irregular features occur in matching pairs.</w:t>
      </w:r>
    </w:p>
    <w:p w14:paraId="296537F0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pict w14:anchorId="73FFA0D0">
          <v:rect id="_x0000_i1389" style="width:0;height:1.5pt" o:hralign="center" o:hrstd="t" o:hr="t" fillcolor="#a0a0a0" stroked="f"/>
        </w:pict>
      </w:r>
    </w:p>
    <w:p w14:paraId="2B1FA956" w14:textId="2FC3648A" w:rsidR="00ED5C76" w:rsidRDefault="00ED5C76" w:rsidP="00B12F0A">
      <w:pPr>
        <w:pStyle w:val="Heading2"/>
      </w:pPr>
      <w:r w:rsidRPr="00ED5C76">
        <w:t>Examples</w:t>
      </w:r>
    </w:p>
    <w:p w14:paraId="26E1128B" w14:textId="23911977" w:rsidR="00B12F0A" w:rsidRPr="00B12F0A" w:rsidRDefault="00B12F0A" w:rsidP="00B12F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B01617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Examples of symmetric wavy shapes include:</w:t>
      </w:r>
    </w:p>
    <w:p w14:paraId="164C65FF" w14:textId="77777777" w:rsidR="00ED5C76" w:rsidRPr="00ED5C76" w:rsidRDefault="00ED5C76" w:rsidP="00ED5C76">
      <w:pPr>
        <w:numPr>
          <w:ilvl w:val="0"/>
          <w:numId w:val="2"/>
        </w:numPr>
        <w:rPr>
          <w:rFonts w:ascii="Roboto Mono" w:hAnsi="Roboto Mono"/>
        </w:rPr>
      </w:pPr>
      <w:r w:rsidRPr="00ED5C76">
        <w:rPr>
          <w:rFonts w:ascii="Roboto Mono" w:hAnsi="Roboto Mono"/>
        </w:rPr>
        <w:t>A sine-wave curve with reflection symmetry over an appropriate interval.</w:t>
      </w:r>
    </w:p>
    <w:p w14:paraId="0BF1A202" w14:textId="77777777" w:rsidR="00ED5C76" w:rsidRPr="00ED5C76" w:rsidRDefault="00ED5C76" w:rsidP="00ED5C76">
      <w:pPr>
        <w:numPr>
          <w:ilvl w:val="0"/>
          <w:numId w:val="2"/>
        </w:numPr>
        <w:rPr>
          <w:rFonts w:ascii="Roboto Mono" w:hAnsi="Roboto Mono"/>
        </w:rPr>
      </w:pPr>
      <w:r w:rsidRPr="00ED5C76">
        <w:rPr>
          <w:rFonts w:ascii="Roboto Mono" w:hAnsi="Roboto Mono"/>
        </w:rPr>
        <w:t>A closed wave shape with two mirror-image halves.</w:t>
      </w:r>
    </w:p>
    <w:p w14:paraId="4FE0ED4F" w14:textId="77777777" w:rsidR="00ED5C76" w:rsidRPr="00ED5C76" w:rsidRDefault="00ED5C76" w:rsidP="00ED5C76">
      <w:pPr>
        <w:numPr>
          <w:ilvl w:val="0"/>
          <w:numId w:val="2"/>
        </w:numPr>
        <w:rPr>
          <w:rFonts w:ascii="Roboto Mono" w:hAnsi="Roboto Mono"/>
        </w:rPr>
      </w:pPr>
      <w:r w:rsidRPr="00ED5C76">
        <w:rPr>
          <w:rFonts w:ascii="Roboto Mono" w:hAnsi="Roboto Mono"/>
        </w:rPr>
        <w:t>A radially repeated wavy boundary.</w:t>
      </w:r>
    </w:p>
    <w:p w14:paraId="02FCCD97" w14:textId="77777777" w:rsidR="00ED5C76" w:rsidRPr="00ED5C76" w:rsidRDefault="00ED5C76" w:rsidP="00ED5C76">
      <w:pPr>
        <w:numPr>
          <w:ilvl w:val="0"/>
          <w:numId w:val="2"/>
        </w:numPr>
        <w:rPr>
          <w:rFonts w:ascii="Roboto Mono" w:hAnsi="Roboto Mono"/>
        </w:rPr>
      </w:pPr>
      <w:r w:rsidRPr="00ED5C76">
        <w:rPr>
          <w:rFonts w:ascii="Roboto Mono" w:hAnsi="Roboto Mono"/>
        </w:rPr>
        <w:t>A four-fold rotationally symmetric wave.</w:t>
      </w:r>
    </w:p>
    <w:p w14:paraId="3767BDD2" w14:textId="77777777" w:rsidR="00ED5C76" w:rsidRPr="00ED5C76" w:rsidRDefault="00ED5C76" w:rsidP="00ED5C76">
      <w:pPr>
        <w:numPr>
          <w:ilvl w:val="0"/>
          <w:numId w:val="2"/>
        </w:numPr>
        <w:rPr>
          <w:rFonts w:ascii="Roboto Mono" w:hAnsi="Roboto Mono"/>
        </w:rPr>
      </w:pPr>
      <w:r w:rsidRPr="00ED5C76">
        <w:rPr>
          <w:rFonts w:ascii="Roboto Mono" w:hAnsi="Roboto Mono"/>
        </w:rPr>
        <w:t>An irregular but mirror-symmetric organic outline.</w:t>
      </w:r>
    </w:p>
    <w:p w14:paraId="21EA0253" w14:textId="77777777" w:rsidR="00ED5C76" w:rsidRPr="00ED5C76" w:rsidRDefault="00ED5C76" w:rsidP="00ED5C76">
      <w:pPr>
        <w:numPr>
          <w:ilvl w:val="0"/>
          <w:numId w:val="2"/>
        </w:numPr>
        <w:rPr>
          <w:rFonts w:ascii="Roboto Mono" w:hAnsi="Roboto Mono"/>
        </w:rPr>
      </w:pPr>
      <w:r w:rsidRPr="00ED5C76">
        <w:rPr>
          <w:rFonts w:ascii="Roboto Mono" w:hAnsi="Roboto Mono"/>
        </w:rPr>
        <w:t>An open wavy path symmetric about a central axis.</w:t>
      </w:r>
    </w:p>
    <w:p w14:paraId="2967FD40" w14:textId="77777777" w:rsidR="00ED5C76" w:rsidRPr="00ED5C76" w:rsidRDefault="00ED5C76" w:rsidP="00ED5C76">
      <w:pPr>
        <w:numPr>
          <w:ilvl w:val="0"/>
          <w:numId w:val="2"/>
        </w:numPr>
        <w:rPr>
          <w:rFonts w:ascii="Roboto Mono" w:hAnsi="Roboto Mono"/>
        </w:rPr>
      </w:pPr>
      <w:r w:rsidRPr="00ED5C76">
        <w:rPr>
          <w:rFonts w:ascii="Roboto Mono" w:hAnsi="Roboto Mono"/>
        </w:rPr>
        <w:t>A closed wavy shape with multiple axes of symmetry.</w:t>
      </w:r>
    </w:p>
    <w:p w14:paraId="156B4496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pict w14:anchorId="30C94CBD">
          <v:rect id="_x0000_i1390" style="width:0;height:1.5pt" o:hralign="center" o:hrstd="t" o:hr="t" fillcolor="#a0a0a0" stroked="f"/>
        </w:pict>
      </w:r>
    </w:p>
    <w:p w14:paraId="4F32FB25" w14:textId="42CA0983" w:rsidR="00ED5C76" w:rsidRDefault="00ED5C76" w:rsidP="00FB536C">
      <w:pPr>
        <w:pStyle w:val="Heading2"/>
      </w:pPr>
      <w:r w:rsidRPr="00ED5C76">
        <w:t>Classification Summary</w:t>
      </w:r>
    </w:p>
    <w:p w14:paraId="326466C8" w14:textId="50C7C4EC" w:rsidR="00FB536C" w:rsidRDefault="00FB536C" w:rsidP="00FB536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E5D311" w14:textId="4083D09F" w:rsidR="00641457" w:rsidRPr="00FB536C" w:rsidRDefault="00641457" w:rsidP="00FB536C">
      <w:r>
        <w:rPr>
          <w:noProof/>
        </w:rPr>
        <w:drawing>
          <wp:inline distT="0" distB="0" distL="0" distR="0" wp14:anchorId="3D42E7DC" wp14:editId="63A3860A">
            <wp:extent cx="5943600" cy="2510155"/>
            <wp:effectExtent l="0" t="0" r="0" b="4445"/>
            <wp:docPr id="91975194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98D4F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t>Wavy Shapes</w:t>
      </w:r>
    </w:p>
    <w:p w14:paraId="420F0BDB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MS Gothic" w:eastAsia="MS Gothic" w:hAnsi="MS Gothic" w:cs="MS Gothic" w:hint="eastAsia"/>
        </w:rPr>
        <w:t>├──</w:t>
      </w:r>
      <w:r w:rsidRPr="00ED5C76">
        <w:rPr>
          <w:rFonts w:ascii="Roboto Mono" w:hAnsi="Roboto Mono"/>
        </w:rPr>
        <w:t xml:space="preserve"> Open Wavy Shapes</w:t>
      </w:r>
    </w:p>
    <w:p w14:paraId="5646A9A6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MS Gothic" w:eastAsia="MS Gothic" w:hAnsi="MS Gothic" w:cs="MS Gothic" w:hint="eastAsia"/>
        </w:rPr>
        <w:t>├──</w:t>
      </w:r>
      <w:r w:rsidRPr="00ED5C76">
        <w:rPr>
          <w:rFonts w:ascii="Roboto Mono" w:hAnsi="Roboto Mono"/>
        </w:rPr>
        <w:t xml:space="preserve"> Closed Wavy Shapes</w:t>
      </w:r>
    </w:p>
    <w:p w14:paraId="6FE71E04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MS Gothic" w:eastAsia="MS Gothic" w:hAnsi="MS Gothic" w:cs="MS Gothic" w:hint="eastAsia"/>
        </w:rPr>
        <w:t>├──</w:t>
      </w:r>
      <w:r w:rsidRPr="00ED5C76">
        <w:rPr>
          <w:rFonts w:ascii="Roboto Mono" w:hAnsi="Roboto Mono"/>
        </w:rPr>
        <w:t xml:space="preserve"> Regular Wavy Shapes</w:t>
      </w:r>
    </w:p>
    <w:p w14:paraId="1077820E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MS Gothic" w:eastAsia="MS Gothic" w:hAnsi="MS Gothic" w:cs="MS Gothic" w:hint="eastAsia"/>
        </w:rPr>
        <w:t>├──</w:t>
      </w:r>
      <w:r w:rsidRPr="00ED5C76">
        <w:rPr>
          <w:rFonts w:ascii="Roboto Mono" w:hAnsi="Roboto Mono"/>
        </w:rPr>
        <w:t xml:space="preserve"> Irregular Wavy Shapes</w:t>
      </w:r>
    </w:p>
    <w:p w14:paraId="53C51DA4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MS Gothic" w:eastAsia="MS Gothic" w:hAnsi="MS Gothic" w:cs="MS Gothic" w:hint="eastAsia"/>
        </w:rPr>
        <w:t>├──</w:t>
      </w:r>
      <w:r w:rsidRPr="00ED5C76">
        <w:rPr>
          <w:rFonts w:ascii="Roboto Mono" w:hAnsi="Roboto Mono"/>
        </w:rPr>
        <w:t xml:space="preserve"> Symmetric Wavy Shapes</w:t>
      </w:r>
    </w:p>
    <w:p w14:paraId="4C0EEC27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MS Gothic" w:eastAsia="MS Gothic" w:hAnsi="MS Gothic" w:cs="MS Gothic" w:hint="eastAsia"/>
        </w:rPr>
        <w:t>│</w:t>
      </w:r>
      <w:r w:rsidRPr="00ED5C76">
        <w:rPr>
          <w:rFonts w:ascii="Roboto Mono" w:hAnsi="Roboto Mono"/>
        </w:rPr>
        <w:t xml:space="preserve">   </w:t>
      </w:r>
      <w:r w:rsidRPr="00ED5C76">
        <w:rPr>
          <w:rFonts w:ascii="MS Gothic" w:eastAsia="MS Gothic" w:hAnsi="MS Gothic" w:cs="MS Gothic" w:hint="eastAsia"/>
        </w:rPr>
        <w:t>├──</w:t>
      </w:r>
      <w:r w:rsidRPr="00ED5C76">
        <w:rPr>
          <w:rFonts w:ascii="Roboto Mono" w:hAnsi="Roboto Mono"/>
        </w:rPr>
        <w:t xml:space="preserve"> Reflection-Symmetric Wavy Shapes</w:t>
      </w:r>
    </w:p>
    <w:p w14:paraId="73866A42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MS Gothic" w:eastAsia="MS Gothic" w:hAnsi="MS Gothic" w:cs="MS Gothic" w:hint="eastAsia"/>
        </w:rPr>
        <w:t>│</w:t>
      </w:r>
      <w:r w:rsidRPr="00ED5C76">
        <w:rPr>
          <w:rFonts w:ascii="Roboto Mono" w:hAnsi="Roboto Mono"/>
        </w:rPr>
        <w:t xml:space="preserve">   </w:t>
      </w:r>
      <w:r w:rsidRPr="00ED5C76">
        <w:rPr>
          <w:rFonts w:ascii="MS Gothic" w:eastAsia="MS Gothic" w:hAnsi="MS Gothic" w:cs="MS Gothic" w:hint="eastAsia"/>
        </w:rPr>
        <w:t>├──</w:t>
      </w:r>
      <w:r w:rsidRPr="00ED5C76">
        <w:rPr>
          <w:rFonts w:ascii="Roboto Mono" w:hAnsi="Roboto Mono"/>
        </w:rPr>
        <w:t xml:space="preserve"> Rotationally Symmetric Wavy Shapes</w:t>
      </w:r>
    </w:p>
    <w:p w14:paraId="06A75ADE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MS Gothic" w:eastAsia="MS Gothic" w:hAnsi="MS Gothic" w:cs="MS Gothic" w:hint="eastAsia"/>
        </w:rPr>
        <w:t>│</w:t>
      </w:r>
      <w:r w:rsidRPr="00ED5C76">
        <w:rPr>
          <w:rFonts w:ascii="Roboto Mono" w:hAnsi="Roboto Mono"/>
        </w:rPr>
        <w:t xml:space="preserve">   </w:t>
      </w:r>
      <w:r w:rsidRPr="00ED5C76">
        <w:rPr>
          <w:rFonts w:ascii="MS Gothic" w:eastAsia="MS Gothic" w:hAnsi="MS Gothic" w:cs="MS Gothic" w:hint="eastAsia"/>
        </w:rPr>
        <w:t>├──</w:t>
      </w:r>
      <w:r w:rsidRPr="00ED5C76">
        <w:rPr>
          <w:rFonts w:ascii="Roboto Mono" w:hAnsi="Roboto Mono"/>
        </w:rPr>
        <w:t xml:space="preserve"> Point-Symmetric Wavy Shapes</w:t>
      </w:r>
    </w:p>
    <w:p w14:paraId="5D55B7E9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MS Gothic" w:eastAsia="MS Gothic" w:hAnsi="MS Gothic" w:cs="MS Gothic" w:hint="eastAsia"/>
        </w:rPr>
        <w:t>│</w:t>
      </w:r>
      <w:r w:rsidRPr="00ED5C76">
        <w:rPr>
          <w:rFonts w:ascii="Roboto Mono" w:hAnsi="Roboto Mono"/>
        </w:rPr>
        <w:t xml:space="preserve">   </w:t>
      </w:r>
      <w:r w:rsidRPr="00ED5C76">
        <w:rPr>
          <w:rFonts w:ascii="MS Gothic" w:eastAsia="MS Gothic" w:hAnsi="MS Gothic" w:cs="MS Gothic" w:hint="eastAsia"/>
        </w:rPr>
        <w:t>├──</w:t>
      </w:r>
      <w:r w:rsidRPr="00ED5C76">
        <w:rPr>
          <w:rFonts w:ascii="Roboto Mono" w:hAnsi="Roboto Mono"/>
        </w:rPr>
        <w:t xml:space="preserve"> Bilaterally Symmetric Wavy Shapes</w:t>
      </w:r>
    </w:p>
    <w:p w14:paraId="3C7D4780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MS Gothic" w:eastAsia="MS Gothic" w:hAnsi="MS Gothic" w:cs="MS Gothic" w:hint="eastAsia"/>
        </w:rPr>
        <w:t>│</w:t>
      </w:r>
      <w:r w:rsidRPr="00ED5C76">
        <w:rPr>
          <w:rFonts w:ascii="Roboto Mono" w:hAnsi="Roboto Mono"/>
        </w:rPr>
        <w:t xml:space="preserve">   </w:t>
      </w:r>
      <w:r w:rsidRPr="00ED5C76">
        <w:rPr>
          <w:rFonts w:ascii="MS Gothic" w:eastAsia="MS Gothic" w:hAnsi="MS Gothic" w:cs="MS Gothic" w:hint="eastAsia"/>
        </w:rPr>
        <w:t>├──</w:t>
      </w:r>
      <w:r w:rsidRPr="00ED5C76">
        <w:rPr>
          <w:rFonts w:ascii="Roboto Mono" w:hAnsi="Roboto Mono"/>
        </w:rPr>
        <w:t xml:space="preserve"> Radially Symmetric Wavy Shapes</w:t>
      </w:r>
    </w:p>
    <w:p w14:paraId="2D2CDBE2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MS Gothic" w:eastAsia="MS Gothic" w:hAnsi="MS Gothic" w:cs="MS Gothic" w:hint="eastAsia"/>
        </w:rPr>
        <w:t>│</w:t>
      </w:r>
      <w:r w:rsidRPr="00ED5C76">
        <w:rPr>
          <w:rFonts w:ascii="Roboto Mono" w:hAnsi="Roboto Mono"/>
        </w:rPr>
        <w:t xml:space="preserve">   </w:t>
      </w:r>
      <w:r w:rsidRPr="00ED5C76">
        <w:rPr>
          <w:rFonts w:ascii="MS Gothic" w:eastAsia="MS Gothic" w:hAnsi="MS Gothic" w:cs="MS Gothic" w:hint="eastAsia"/>
        </w:rPr>
        <w:t>├──</w:t>
      </w:r>
      <w:r w:rsidRPr="00ED5C76">
        <w:rPr>
          <w:rFonts w:ascii="Roboto Mono" w:hAnsi="Roboto Mono"/>
        </w:rPr>
        <w:t xml:space="preserve"> Symmetric Open Wavy Shapes</w:t>
      </w:r>
    </w:p>
    <w:p w14:paraId="2CFC3389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MS Gothic" w:eastAsia="MS Gothic" w:hAnsi="MS Gothic" w:cs="MS Gothic" w:hint="eastAsia"/>
        </w:rPr>
        <w:t>│</w:t>
      </w:r>
      <w:r w:rsidRPr="00ED5C76">
        <w:rPr>
          <w:rFonts w:ascii="Roboto Mono" w:hAnsi="Roboto Mono"/>
        </w:rPr>
        <w:t xml:space="preserve">   </w:t>
      </w:r>
      <w:r w:rsidRPr="00ED5C76">
        <w:rPr>
          <w:rFonts w:ascii="MS Gothic" w:eastAsia="MS Gothic" w:hAnsi="MS Gothic" w:cs="MS Gothic" w:hint="eastAsia"/>
        </w:rPr>
        <w:t>└──</w:t>
      </w:r>
      <w:r w:rsidRPr="00ED5C76">
        <w:rPr>
          <w:rFonts w:ascii="Roboto Mono" w:hAnsi="Roboto Mono"/>
        </w:rPr>
        <w:t xml:space="preserve"> Symmetric Closed Wavy Shapes</w:t>
      </w:r>
    </w:p>
    <w:p w14:paraId="6251DEB7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MS Gothic" w:eastAsia="MS Gothic" w:hAnsi="MS Gothic" w:cs="MS Gothic" w:hint="eastAsia"/>
        </w:rPr>
        <w:t>├──</w:t>
      </w:r>
      <w:r w:rsidRPr="00ED5C76">
        <w:rPr>
          <w:rFonts w:ascii="Roboto Mono" w:hAnsi="Roboto Mono"/>
        </w:rPr>
        <w:t xml:space="preserve"> Asymmetric Wavy Shapes</w:t>
      </w:r>
    </w:p>
    <w:p w14:paraId="79DA0B69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MS Gothic" w:eastAsia="MS Gothic" w:hAnsi="MS Gothic" w:cs="MS Gothic" w:hint="eastAsia"/>
        </w:rPr>
        <w:t>└──</w:t>
      </w:r>
      <w:r w:rsidRPr="00ED5C76">
        <w:rPr>
          <w:rFonts w:ascii="Roboto Mono" w:hAnsi="Roboto Mono"/>
        </w:rPr>
        <w:t xml:space="preserve"> Mixed Wavy Shapes</w:t>
      </w:r>
    </w:p>
    <w:p w14:paraId="3CF4C1CB" w14:textId="77777777" w:rsidR="00ED5C76" w:rsidRPr="00ED5C76" w:rsidRDefault="00ED5C76" w:rsidP="00ED5C76">
      <w:pPr>
        <w:rPr>
          <w:rFonts w:ascii="Roboto Mono" w:hAnsi="Roboto Mono"/>
          <w:b/>
          <w:bCs/>
        </w:rPr>
      </w:pPr>
      <w:r w:rsidRPr="00ED5C76">
        <w:rPr>
          <w:rFonts w:ascii="Roboto Mono" w:hAnsi="Roboto Mono"/>
          <w:b/>
          <w:bCs/>
        </w:rPr>
        <w:t>Important Classification Note</w:t>
      </w:r>
    </w:p>
    <w:p w14:paraId="14BB4BF6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These categories are </w:t>
      </w:r>
      <w:r w:rsidRPr="00ED5C76">
        <w:rPr>
          <w:rFonts w:ascii="Roboto Mono" w:hAnsi="Roboto Mono"/>
          <w:b/>
          <w:bCs/>
        </w:rPr>
        <w:t>not mutually exclusive</w:t>
      </w:r>
      <w:r w:rsidRPr="00ED5C76">
        <w:rPr>
          <w:rFonts w:ascii="Roboto Mono" w:hAnsi="Roboto Mono"/>
        </w:rPr>
        <w:t>.</w:t>
      </w:r>
    </w:p>
    <w:p w14:paraId="705DCD38" w14:textId="77777777" w:rsid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For example, one shape can simultaneously be:</w:t>
      </w:r>
    </w:p>
    <w:p w14:paraId="027580C2" w14:textId="05B15AE8" w:rsidR="00641457" w:rsidRPr="00ED5C76" w:rsidRDefault="00641457" w:rsidP="00ED5C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2893B6" wp14:editId="2266457F">
            <wp:extent cx="5943600" cy="1588770"/>
            <wp:effectExtent l="0" t="0" r="0" b="0"/>
            <wp:docPr id="1384124766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6C7AA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Regular</w:t>
      </w:r>
    </w:p>
    <w:p w14:paraId="0876BB5F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lastRenderedPageBreak/>
        <w:t xml:space="preserve">   +</w:t>
      </w:r>
    </w:p>
    <w:p w14:paraId="4DFEF398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Closed</w:t>
      </w:r>
    </w:p>
    <w:p w14:paraId="48D3DE04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+</w:t>
      </w:r>
    </w:p>
    <w:p w14:paraId="02F92A74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Symmetric</w:t>
      </w:r>
    </w:p>
    <w:p w14:paraId="2BDE664E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+</w:t>
      </w:r>
    </w:p>
    <w:p w14:paraId="0E0780BA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Radially Symmetric</w:t>
      </w:r>
    </w:p>
    <w:p w14:paraId="50E22780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+</w:t>
      </w:r>
    </w:p>
    <w:p w14:paraId="0F1241BB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Wavy</w:t>
      </w:r>
    </w:p>
    <w:p w14:paraId="4A704972" w14:textId="77777777" w:rsid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Another can be:</w:t>
      </w:r>
    </w:p>
    <w:p w14:paraId="07768254" w14:textId="1E71590C" w:rsidR="00345AF1" w:rsidRPr="00ED5C76" w:rsidRDefault="00345AF1" w:rsidP="00ED5C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24D3D2" wp14:editId="29DB5A9A">
            <wp:extent cx="5943600" cy="1285240"/>
            <wp:effectExtent l="0" t="0" r="0" b="0"/>
            <wp:docPr id="1030136858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E8230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Irregular</w:t>
      </w:r>
    </w:p>
    <w:p w14:paraId="37955B3B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+</w:t>
      </w:r>
    </w:p>
    <w:p w14:paraId="77D9C092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Closed</w:t>
      </w:r>
    </w:p>
    <w:p w14:paraId="77BD8E95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+</w:t>
      </w:r>
    </w:p>
    <w:p w14:paraId="3E13D98C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Symmetric</w:t>
      </w:r>
    </w:p>
    <w:p w14:paraId="1A8DAD99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   +</w:t>
      </w:r>
    </w:p>
    <w:p w14:paraId="484982F9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>Wavy</w:t>
      </w:r>
    </w:p>
    <w:p w14:paraId="473273BB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So </w:t>
      </w:r>
      <w:r w:rsidRPr="00ED5C76">
        <w:rPr>
          <w:rFonts w:ascii="Roboto Mono" w:hAnsi="Roboto Mono"/>
          <w:b/>
          <w:bCs/>
        </w:rPr>
        <w:t>symmetry is an independent geometric property</w:t>
      </w:r>
      <w:r w:rsidRPr="00ED5C76">
        <w:rPr>
          <w:rFonts w:ascii="Roboto Mono" w:hAnsi="Roboto Mono"/>
        </w:rPr>
        <w:t>, not an alternative to regularity or irregularity.</w:t>
      </w:r>
    </w:p>
    <w:p w14:paraId="758EAEA3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pict w14:anchorId="3591CE32">
          <v:rect id="_x0000_i1391" style="width:0;height:1.5pt" o:hralign="center" o:hrstd="t" o:hr="t" fillcolor="#a0a0a0" stroked="f"/>
        </w:pict>
      </w:r>
    </w:p>
    <w:p w14:paraId="7DCE9E05" w14:textId="6E96D858" w:rsidR="00ED5C76" w:rsidRDefault="00ED5C76" w:rsidP="002460A9">
      <w:pPr>
        <w:pStyle w:val="Heading2"/>
      </w:pPr>
      <w:r w:rsidRPr="00ED5C76">
        <w:lastRenderedPageBreak/>
        <w:t>Key Points</w:t>
      </w:r>
    </w:p>
    <w:p w14:paraId="287DDAEF" w14:textId="7F44C4FB" w:rsidR="002460A9" w:rsidRPr="002460A9" w:rsidRDefault="002460A9" w:rsidP="002460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911AED" w14:textId="77777777" w:rsidR="00ED5C76" w:rsidRPr="00ED5C76" w:rsidRDefault="00ED5C76" w:rsidP="00ED5C76">
      <w:pPr>
        <w:numPr>
          <w:ilvl w:val="0"/>
          <w:numId w:val="3"/>
        </w:num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A </w:t>
      </w:r>
      <w:r w:rsidRPr="00ED5C76">
        <w:rPr>
          <w:rFonts w:ascii="Roboto Mono" w:hAnsi="Roboto Mono"/>
          <w:b/>
          <w:bCs/>
        </w:rPr>
        <w:t>Symmetric Wavy Shape</w:t>
      </w:r>
      <w:r w:rsidRPr="00ED5C76">
        <w:rPr>
          <w:rFonts w:ascii="Roboto Mono" w:hAnsi="Roboto Mono"/>
        </w:rPr>
        <w:t xml:space="preserve"> remains unchanged under a specified symmetry transformation.</w:t>
      </w:r>
    </w:p>
    <w:p w14:paraId="2BC2F2B4" w14:textId="77777777" w:rsidR="00ED5C76" w:rsidRPr="00ED5C76" w:rsidRDefault="00ED5C76" w:rsidP="00ED5C76">
      <w:pPr>
        <w:numPr>
          <w:ilvl w:val="0"/>
          <w:numId w:val="3"/>
        </w:num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The most common type is </w:t>
      </w:r>
      <w:r w:rsidRPr="00ED5C76">
        <w:rPr>
          <w:rFonts w:ascii="Roboto Mono" w:hAnsi="Roboto Mono"/>
          <w:b/>
          <w:bCs/>
        </w:rPr>
        <w:t>reflection symmetry</w:t>
      </w:r>
      <w:r w:rsidRPr="00ED5C76">
        <w:rPr>
          <w:rFonts w:ascii="Roboto Mono" w:hAnsi="Roboto Mono"/>
        </w:rPr>
        <w:t>.</w:t>
      </w:r>
    </w:p>
    <w:p w14:paraId="70E5BFED" w14:textId="77777777" w:rsidR="00ED5C76" w:rsidRPr="00ED5C76" w:rsidRDefault="00ED5C76" w:rsidP="00ED5C76">
      <w:pPr>
        <w:numPr>
          <w:ilvl w:val="0"/>
          <w:numId w:val="3"/>
        </w:num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Other forms include </w:t>
      </w:r>
      <w:r w:rsidRPr="00ED5C76">
        <w:rPr>
          <w:rFonts w:ascii="Roboto Mono" w:hAnsi="Roboto Mono"/>
          <w:b/>
          <w:bCs/>
        </w:rPr>
        <w:t>rotational symmetry</w:t>
      </w:r>
      <w:r w:rsidRPr="00ED5C76">
        <w:rPr>
          <w:rFonts w:ascii="Roboto Mono" w:hAnsi="Roboto Mono"/>
        </w:rPr>
        <w:t xml:space="preserve"> and </w:t>
      </w:r>
      <w:r w:rsidRPr="00ED5C76">
        <w:rPr>
          <w:rFonts w:ascii="Roboto Mono" w:hAnsi="Roboto Mono"/>
          <w:b/>
          <w:bCs/>
        </w:rPr>
        <w:t>point symmetry</w:t>
      </w:r>
      <w:r w:rsidRPr="00ED5C76">
        <w:rPr>
          <w:rFonts w:ascii="Roboto Mono" w:hAnsi="Roboto Mono"/>
        </w:rPr>
        <w:t>.</w:t>
      </w:r>
    </w:p>
    <w:p w14:paraId="3900CD73" w14:textId="77777777" w:rsidR="00ED5C76" w:rsidRPr="00ED5C76" w:rsidRDefault="00ED5C76" w:rsidP="00ED5C76">
      <w:pPr>
        <w:numPr>
          <w:ilvl w:val="0"/>
          <w:numId w:val="3"/>
        </w:num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Symmetric wavy shapes can be </w:t>
      </w:r>
      <w:r w:rsidRPr="00ED5C76">
        <w:rPr>
          <w:rFonts w:ascii="Roboto Mono" w:hAnsi="Roboto Mono"/>
          <w:b/>
          <w:bCs/>
        </w:rPr>
        <w:t>open or closed</w:t>
      </w:r>
      <w:r w:rsidRPr="00ED5C76">
        <w:rPr>
          <w:rFonts w:ascii="Roboto Mono" w:hAnsi="Roboto Mono"/>
        </w:rPr>
        <w:t>.</w:t>
      </w:r>
    </w:p>
    <w:p w14:paraId="6ED69369" w14:textId="77777777" w:rsidR="00ED5C76" w:rsidRPr="00ED5C76" w:rsidRDefault="00ED5C76" w:rsidP="00ED5C76">
      <w:pPr>
        <w:numPr>
          <w:ilvl w:val="0"/>
          <w:numId w:val="3"/>
        </w:num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They can be </w:t>
      </w:r>
      <w:r w:rsidRPr="00ED5C76">
        <w:rPr>
          <w:rFonts w:ascii="Roboto Mono" w:hAnsi="Roboto Mono"/>
          <w:b/>
          <w:bCs/>
        </w:rPr>
        <w:t>regular or irregular</w:t>
      </w:r>
      <w:r w:rsidRPr="00ED5C76">
        <w:rPr>
          <w:rFonts w:ascii="Roboto Mono" w:hAnsi="Roboto Mono"/>
        </w:rPr>
        <w:t>.</w:t>
      </w:r>
    </w:p>
    <w:p w14:paraId="38E20CCB" w14:textId="77777777" w:rsidR="00ED5C76" w:rsidRPr="00ED5C76" w:rsidRDefault="00ED5C76" w:rsidP="00ED5C76">
      <w:pPr>
        <w:numPr>
          <w:ilvl w:val="0"/>
          <w:numId w:val="3"/>
        </w:numPr>
        <w:rPr>
          <w:rFonts w:ascii="Roboto Mono" w:hAnsi="Roboto Mono"/>
        </w:rPr>
      </w:pPr>
      <w:r w:rsidRPr="00ED5C76">
        <w:rPr>
          <w:rFonts w:ascii="Roboto Mono" w:hAnsi="Roboto Mono"/>
          <w:b/>
          <w:bCs/>
        </w:rPr>
        <w:t>Symmetric does not mean regular.</w:t>
      </w:r>
    </w:p>
    <w:p w14:paraId="5311A614" w14:textId="77777777" w:rsidR="00ED5C76" w:rsidRPr="00ED5C76" w:rsidRDefault="00ED5C76" w:rsidP="00ED5C76">
      <w:pPr>
        <w:numPr>
          <w:ilvl w:val="0"/>
          <w:numId w:val="3"/>
        </w:numPr>
        <w:rPr>
          <w:rFonts w:ascii="Roboto Mono" w:hAnsi="Roboto Mono"/>
        </w:rPr>
      </w:pPr>
      <w:r w:rsidRPr="00ED5C76">
        <w:rPr>
          <w:rFonts w:ascii="Roboto Mono" w:hAnsi="Roboto Mono"/>
        </w:rPr>
        <w:t>An irregular wavy shape can still be symmetric.</w:t>
      </w:r>
    </w:p>
    <w:p w14:paraId="671D4167" w14:textId="77777777" w:rsidR="00ED5C76" w:rsidRPr="00ED5C76" w:rsidRDefault="00ED5C76" w:rsidP="00ED5C76">
      <w:pPr>
        <w:numPr>
          <w:ilvl w:val="0"/>
          <w:numId w:val="3"/>
        </w:numPr>
        <w:rPr>
          <w:rFonts w:ascii="Roboto Mono" w:hAnsi="Roboto Mono"/>
        </w:rPr>
      </w:pPr>
      <w:r w:rsidRPr="00ED5C76">
        <w:rPr>
          <w:rFonts w:ascii="Roboto Mono" w:hAnsi="Roboto Mono"/>
        </w:rPr>
        <w:t>A symmetry transformation satisfies:</w:t>
      </w:r>
    </w:p>
    <w:p w14:paraId="6862FB16" w14:textId="21B8A41A" w:rsidR="00ED5C76" w:rsidRPr="00ED5C76" w:rsidRDefault="00ED5C76" w:rsidP="00ED5C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=S</m:t>
          </m:r>
        </m:oMath>
      </m:oMathPara>
    </w:p>
    <w:p w14:paraId="38475FB2" w14:textId="104F6ED4" w:rsidR="00ED5C76" w:rsidRPr="00ED5C76" w:rsidRDefault="00ED5C76" w:rsidP="00ED5C76">
      <w:pPr>
        <w:numPr>
          <w:ilvl w:val="0"/>
          <w:numId w:val="4"/>
        </w:num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Reflection about the </w:t>
      </w:r>
      <m:oMath>
        <m:r>
          <w:rPr>
            <w:rFonts w:ascii="Cambria Math" w:hAnsi="Cambria Math"/>
          </w:rPr>
          <m:t>y</m:t>
        </m:r>
      </m:oMath>
      <w:r w:rsidRPr="00ED5C76">
        <w:rPr>
          <w:rFonts w:ascii="Roboto Mono" w:hAnsi="Roboto Mono"/>
        </w:rPr>
        <w:t>-axis corresponds to:</w:t>
      </w:r>
    </w:p>
    <w:p w14:paraId="252F0E4D" w14:textId="08ADDD2B" w:rsidR="00ED5C76" w:rsidRPr="00ED5C76" w:rsidRDefault="00ED5C76" w:rsidP="00ED5C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19446343" w14:textId="77777777" w:rsidR="00ED5C76" w:rsidRPr="00ED5C76" w:rsidRDefault="00ED5C76" w:rsidP="00ED5C76">
      <w:pPr>
        <w:numPr>
          <w:ilvl w:val="0"/>
          <w:numId w:val="5"/>
        </w:numPr>
        <w:rPr>
          <w:rFonts w:ascii="Roboto Mono" w:hAnsi="Roboto Mono"/>
        </w:rPr>
      </w:pPr>
      <w:r w:rsidRPr="00ED5C76">
        <w:rPr>
          <w:rFonts w:ascii="Roboto Mono" w:hAnsi="Roboto Mono"/>
        </w:rPr>
        <w:t>Point symmetry about the origin corresponds to:</w:t>
      </w:r>
    </w:p>
    <w:p w14:paraId="6FA0B929" w14:textId="31988A3F" w:rsidR="00ED5C76" w:rsidRPr="00ED5C76" w:rsidRDefault="00ED5C76" w:rsidP="00ED5C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=-f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03EC401A" w14:textId="77777777" w:rsidR="00ED5C76" w:rsidRPr="00ED5C76" w:rsidRDefault="00ED5C76" w:rsidP="00ED5C76">
      <w:pPr>
        <w:rPr>
          <w:rFonts w:ascii="Roboto Mono" w:hAnsi="Roboto Mono"/>
        </w:rPr>
      </w:pPr>
      <w:r w:rsidRPr="00ED5C76">
        <w:rPr>
          <w:rFonts w:ascii="Roboto Mono" w:hAnsi="Roboto Mono"/>
        </w:rPr>
        <w:pict w14:anchorId="35A01E58">
          <v:rect id="_x0000_i1392" style="width:0;height:1.5pt" o:hralign="center" o:hrstd="t" o:hr="t" fillcolor="#a0a0a0" stroked="f"/>
        </w:pict>
      </w:r>
    </w:p>
    <w:p w14:paraId="1963CFA2" w14:textId="77A4692A" w:rsidR="00ED5C76" w:rsidRDefault="00ED5C76" w:rsidP="00C031E6">
      <w:pPr>
        <w:pStyle w:val="Heading2"/>
      </w:pPr>
      <w:r w:rsidRPr="00ED5C76">
        <w:t>Conclusion</w:t>
      </w:r>
    </w:p>
    <w:p w14:paraId="1D256E84" w14:textId="400D7BD8" w:rsidR="00C031E6" w:rsidRPr="00C031E6" w:rsidRDefault="00C031E6" w:rsidP="00C031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A00814" w14:textId="5C6CF9A3" w:rsidR="00ED5C76" w:rsidRPr="00ED5C76" w:rsidRDefault="00ED5C76" w:rsidP="00627810">
      <w:pPr>
        <w:rPr>
          <w:rFonts w:ascii="Roboto Mono" w:hAnsi="Roboto Mono"/>
        </w:rPr>
      </w:pPr>
      <w:r w:rsidRPr="00ED5C76">
        <w:rPr>
          <w:rFonts w:ascii="Roboto Mono" w:hAnsi="Roboto Mono"/>
        </w:rPr>
        <w:t xml:space="preserve">A </w:t>
      </w:r>
      <w:r w:rsidRPr="00ED5C76">
        <w:rPr>
          <w:rFonts w:ascii="Roboto Mono" w:hAnsi="Roboto Mono"/>
          <w:b/>
          <w:bCs/>
        </w:rPr>
        <w:t>Symmetric Wavy Shape</w:t>
      </w:r>
      <w:r w:rsidRPr="00ED5C76">
        <w:rPr>
          <w:rFonts w:ascii="Roboto Mono" w:hAnsi="Roboto Mono"/>
        </w:rPr>
        <w:t xml:space="preserve"> is a wavy form whose geometry remains unchanged under one or more specified symmetry transformations. Its symmetry may be reflective, rotational, or point-based, while its wave pattern may be regular or irregular. Therefore, </w:t>
      </w:r>
      <w:r w:rsidRPr="00ED5C76">
        <w:rPr>
          <w:rFonts w:ascii="Roboto Mono" w:hAnsi="Roboto Mono"/>
          <w:b/>
          <w:bCs/>
        </w:rPr>
        <w:t>symmetry describes how corresponding parts of a shape relate to one another, whereas regularity describes how consistently its wave pattern repeats</w:t>
      </w:r>
      <w:r w:rsidRPr="00ED5C76">
        <w:rPr>
          <w:rFonts w:ascii="Roboto Mono" w:hAnsi="Roboto Mono"/>
        </w:rPr>
        <w:t>.</w:t>
      </w:r>
    </w:p>
    <w:sectPr w:rsidR="00ED5C76" w:rsidRPr="00ED5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018B6"/>
    <w:multiLevelType w:val="multilevel"/>
    <w:tmpl w:val="7D8AA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3A6741"/>
    <w:multiLevelType w:val="multilevel"/>
    <w:tmpl w:val="DECE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5581C"/>
    <w:multiLevelType w:val="multilevel"/>
    <w:tmpl w:val="E232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F0B03"/>
    <w:multiLevelType w:val="multilevel"/>
    <w:tmpl w:val="4F5C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233626"/>
    <w:multiLevelType w:val="multilevel"/>
    <w:tmpl w:val="24A4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180695">
    <w:abstractNumId w:val="3"/>
  </w:num>
  <w:num w:numId="2" w16cid:durableId="2009020387">
    <w:abstractNumId w:val="0"/>
  </w:num>
  <w:num w:numId="3" w16cid:durableId="1846289103">
    <w:abstractNumId w:val="2"/>
  </w:num>
  <w:num w:numId="4" w16cid:durableId="1436483694">
    <w:abstractNumId w:val="1"/>
  </w:num>
  <w:num w:numId="5" w16cid:durableId="1441535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5B"/>
    <w:rsid w:val="00014542"/>
    <w:rsid w:val="00070539"/>
    <w:rsid w:val="000800E7"/>
    <w:rsid w:val="00097835"/>
    <w:rsid w:val="0013121E"/>
    <w:rsid w:val="001A7723"/>
    <w:rsid w:val="001D2F26"/>
    <w:rsid w:val="001F6974"/>
    <w:rsid w:val="002460A9"/>
    <w:rsid w:val="00276889"/>
    <w:rsid w:val="00291B6B"/>
    <w:rsid w:val="002922DE"/>
    <w:rsid w:val="002D1F4F"/>
    <w:rsid w:val="003314EB"/>
    <w:rsid w:val="00344535"/>
    <w:rsid w:val="00345AF1"/>
    <w:rsid w:val="00353BB1"/>
    <w:rsid w:val="003F5AF3"/>
    <w:rsid w:val="004126CB"/>
    <w:rsid w:val="00451DA5"/>
    <w:rsid w:val="00475B5B"/>
    <w:rsid w:val="006272DB"/>
    <w:rsid w:val="00627810"/>
    <w:rsid w:val="00641457"/>
    <w:rsid w:val="00711B4D"/>
    <w:rsid w:val="007362A5"/>
    <w:rsid w:val="007C4B40"/>
    <w:rsid w:val="007F6951"/>
    <w:rsid w:val="00876713"/>
    <w:rsid w:val="008952B3"/>
    <w:rsid w:val="008C7AFC"/>
    <w:rsid w:val="008E60D3"/>
    <w:rsid w:val="009032C1"/>
    <w:rsid w:val="00A70480"/>
    <w:rsid w:val="00AA20A4"/>
    <w:rsid w:val="00B12F0A"/>
    <w:rsid w:val="00BA28DD"/>
    <w:rsid w:val="00C031E6"/>
    <w:rsid w:val="00CE059E"/>
    <w:rsid w:val="00D453FE"/>
    <w:rsid w:val="00D55EB2"/>
    <w:rsid w:val="00E17E49"/>
    <w:rsid w:val="00E74AD1"/>
    <w:rsid w:val="00E908EC"/>
    <w:rsid w:val="00EA767F"/>
    <w:rsid w:val="00ED5C76"/>
    <w:rsid w:val="00F2280E"/>
    <w:rsid w:val="00F71548"/>
    <w:rsid w:val="00FB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6DF68"/>
  <w15:chartTrackingRefBased/>
  <w15:docId w15:val="{6ADA31A3-0438-4634-B361-308F111BA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5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5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5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5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png"/><Relationship Id="rId8" Type="http://schemas.openxmlformats.org/officeDocument/2006/relationships/image" Target="media/image4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45</Pages>
  <Words>1630</Words>
  <Characters>9294</Characters>
  <Application>Microsoft Office Word</Application>
  <DocSecurity>0</DocSecurity>
  <Lines>77</Lines>
  <Paragraphs>21</Paragraphs>
  <ScaleCrop>false</ScaleCrop>
  <Company/>
  <LinksUpToDate>false</LinksUpToDate>
  <CharactersWithSpaces>10903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46</cp:revision>
  <dcterms:created xsi:type="dcterms:W3CDTF">2026-09-24T22:40:00Z</dcterms:created>
  <dcterms:modified xsi:type="dcterms:W3CDTF">2026-09-24T22:53:00Z</dcterms:modified>
</cp:coreProperties>
</file>