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C8D6" w14:textId="77777777" w:rsidR="00B45FB4" w:rsidRDefault="00B45FB4" w:rsidP="00B45FB4">
      <w:pPr>
        <w:pStyle w:val="Heading1"/>
      </w:pPr>
      <w:r w:rsidRPr="00B45FB4">
        <w:t>Adjacent Sides</w:t>
      </w:r>
    </w:p>
    <w:p w14:paraId="030803E9" w14:textId="658AABC1" w:rsidR="00B45FB4" w:rsidRDefault="00B45FB4" w:rsidP="00B45FB4">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2F32E3" w14:textId="2001E056" w:rsidR="00B45FB4" w:rsidRPr="00B45FB4" w:rsidRDefault="00B45FB4" w:rsidP="00B45FB4">
      <w:pPr>
        <w:rPr>
          <w:rFonts w:ascii="Roboto Mono" w:hAnsi="Roboto Mono"/>
        </w:rPr>
      </w:pPr>
      <w:r w:rsidRPr="00B45FB4">
        <w:rPr>
          <w:rFonts w:ascii="Roboto Mono" w:hAnsi="Roboto Mono"/>
        </w:rPr>
        <w:drawing>
          <wp:inline distT="0" distB="0" distL="0" distR="0" wp14:anchorId="0F1AA2DB" wp14:editId="03C288FE">
            <wp:extent cx="3886200" cy="3550920"/>
            <wp:effectExtent l="0" t="0" r="0" b="0"/>
            <wp:docPr id="54458948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6200" cy="3550920"/>
                    </a:xfrm>
                    <a:prstGeom prst="rect">
                      <a:avLst/>
                    </a:prstGeom>
                    <a:noFill/>
                    <a:ln>
                      <a:noFill/>
                    </a:ln>
                  </pic:spPr>
                </pic:pic>
              </a:graphicData>
            </a:graphic>
          </wp:inline>
        </w:drawing>
      </w:r>
    </w:p>
    <w:p w14:paraId="18C026F4" w14:textId="09D1EB27" w:rsidR="00B45FB4" w:rsidRPr="00B45FB4" w:rsidRDefault="00B45FB4" w:rsidP="00B45FB4">
      <w:pPr>
        <w:rPr>
          <w:rFonts w:ascii="Roboto Mono" w:hAnsi="Roboto Mono"/>
        </w:rPr>
      </w:pPr>
      <w:r w:rsidRPr="00B45FB4">
        <w:rPr>
          <w:rFonts w:ascii="Roboto Mono" w:hAnsi="Roboto Mono"/>
        </w:rPr>
        <w:drawing>
          <wp:inline distT="0" distB="0" distL="0" distR="0" wp14:anchorId="0BE66123" wp14:editId="5E1C96CC">
            <wp:extent cx="5943600" cy="3346450"/>
            <wp:effectExtent l="0" t="0" r="0" b="6350"/>
            <wp:docPr id="142146245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EA3151E" w14:textId="3BF2F5B2" w:rsidR="00B45FB4" w:rsidRPr="00B45FB4" w:rsidRDefault="00B45FB4" w:rsidP="00B45FB4">
      <w:pPr>
        <w:rPr>
          <w:rFonts w:ascii="Roboto Mono" w:hAnsi="Roboto Mono"/>
        </w:rPr>
      </w:pPr>
      <w:r w:rsidRPr="00B45FB4">
        <w:rPr>
          <w:rFonts w:ascii="Roboto Mono" w:hAnsi="Roboto Mono"/>
        </w:rPr>
        <w:lastRenderedPageBreak/>
        <w:drawing>
          <wp:inline distT="0" distB="0" distL="0" distR="0" wp14:anchorId="20292A53" wp14:editId="48B0A691">
            <wp:extent cx="5943600" cy="4457700"/>
            <wp:effectExtent l="0" t="0" r="0" b="0"/>
            <wp:docPr id="53399724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A0780F" w14:textId="11432EFD" w:rsidR="00B45FB4" w:rsidRPr="00B45FB4" w:rsidRDefault="00B45FB4" w:rsidP="00B45FB4">
      <w:pPr>
        <w:rPr>
          <w:rFonts w:ascii="Roboto Mono" w:hAnsi="Roboto Mono"/>
        </w:rPr>
      </w:pPr>
      <w:r w:rsidRPr="00B45FB4">
        <w:rPr>
          <w:rFonts w:ascii="Roboto Mono" w:hAnsi="Roboto Mono"/>
        </w:rPr>
        <w:lastRenderedPageBreak/>
        <w:drawing>
          <wp:inline distT="0" distB="0" distL="0" distR="0" wp14:anchorId="664964E0" wp14:editId="78ADD939">
            <wp:extent cx="5943600" cy="5401945"/>
            <wp:effectExtent l="0" t="0" r="0" b="8255"/>
            <wp:docPr id="132129063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01945"/>
                    </a:xfrm>
                    <a:prstGeom prst="rect">
                      <a:avLst/>
                    </a:prstGeom>
                    <a:noFill/>
                    <a:ln>
                      <a:noFill/>
                    </a:ln>
                  </pic:spPr>
                </pic:pic>
              </a:graphicData>
            </a:graphic>
          </wp:inline>
        </w:drawing>
      </w:r>
    </w:p>
    <w:p w14:paraId="302A8E5F" w14:textId="77777777" w:rsidR="00B45FB4" w:rsidRDefault="00B45FB4" w:rsidP="00B45FB4">
      <w:pPr>
        <w:pStyle w:val="Heading2"/>
      </w:pPr>
      <w:r w:rsidRPr="00B45FB4">
        <w:t>Definition</w:t>
      </w:r>
    </w:p>
    <w:p w14:paraId="7A6AA29A" w14:textId="67ECD4D2"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A4B1D1" w14:textId="77777777" w:rsidR="00B45FB4" w:rsidRPr="00B45FB4" w:rsidRDefault="00B45FB4" w:rsidP="00B45FB4">
      <w:pPr>
        <w:rPr>
          <w:rFonts w:ascii="Roboto Mono" w:hAnsi="Roboto Mono"/>
        </w:rPr>
      </w:pPr>
      <w:r w:rsidRPr="00B45FB4">
        <w:rPr>
          <w:rFonts w:ascii="Roboto Mono" w:hAnsi="Roboto Mono"/>
          <w:b/>
          <w:bCs/>
        </w:rPr>
        <w:t>Adjacent Sides</w:t>
      </w:r>
      <w:r w:rsidRPr="00B45FB4">
        <w:rPr>
          <w:rFonts w:ascii="Roboto Mono" w:hAnsi="Roboto Mono"/>
        </w:rPr>
        <w:t xml:space="preserve"> are </w:t>
      </w:r>
      <w:r w:rsidRPr="00B45FB4">
        <w:rPr>
          <w:rFonts w:ascii="Roboto Mono" w:hAnsi="Roboto Mono"/>
          <w:b/>
          <w:bCs/>
        </w:rPr>
        <w:t>two sides of a polygon that share a common vertex (endpoint)</w:t>
      </w:r>
      <w:r w:rsidRPr="00B45FB4">
        <w:rPr>
          <w:rFonts w:ascii="Roboto Mono" w:hAnsi="Roboto Mono"/>
        </w:rPr>
        <w:t>. Because they meet at the same vertex, they are directly connected and together form one of the polygon's interior angles.</w:t>
      </w:r>
    </w:p>
    <w:p w14:paraId="2846A0EE" w14:textId="77777777" w:rsidR="00B45FB4" w:rsidRPr="00B45FB4" w:rsidRDefault="00B45FB4" w:rsidP="00B45FB4">
      <w:pPr>
        <w:rPr>
          <w:rFonts w:ascii="Roboto Mono" w:hAnsi="Roboto Mono"/>
        </w:rPr>
      </w:pPr>
      <w:r w:rsidRPr="00B45FB4">
        <w:rPr>
          <w:rFonts w:ascii="Roboto Mono" w:hAnsi="Roboto Mono"/>
        </w:rPr>
        <w:t>Every polygon has pairs of adjacent sides.</w:t>
      </w:r>
    </w:p>
    <w:p w14:paraId="389883A2" w14:textId="77777777" w:rsidR="00B45FB4" w:rsidRPr="00B45FB4" w:rsidRDefault="00B45FB4" w:rsidP="00B45FB4">
      <w:pPr>
        <w:rPr>
          <w:rFonts w:ascii="Roboto Mono" w:hAnsi="Roboto Mono"/>
        </w:rPr>
      </w:pPr>
      <w:r w:rsidRPr="00B45FB4">
        <w:rPr>
          <w:rFonts w:ascii="Roboto Mono" w:hAnsi="Roboto Mono"/>
        </w:rPr>
        <w:pict w14:anchorId="28AFE475">
          <v:rect id="_x0000_i1157" style="width:0;height:1.5pt" o:hralign="center" o:hrstd="t" o:hr="t" fillcolor="#a0a0a0" stroked="f"/>
        </w:pict>
      </w:r>
    </w:p>
    <w:p w14:paraId="4DFEA808" w14:textId="77777777" w:rsidR="00B45FB4" w:rsidRDefault="00B45FB4" w:rsidP="00B45FB4">
      <w:pPr>
        <w:pStyle w:val="Heading2"/>
      </w:pPr>
      <w:r w:rsidRPr="00B45FB4">
        <w:lastRenderedPageBreak/>
        <w:t>Characteristics</w:t>
      </w:r>
    </w:p>
    <w:p w14:paraId="32AA9D65" w14:textId="5664FF89"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810E01" w14:textId="77777777" w:rsidR="00B45FB4" w:rsidRPr="00B45FB4" w:rsidRDefault="00B45FB4" w:rsidP="00B45FB4">
      <w:pPr>
        <w:rPr>
          <w:rFonts w:ascii="Roboto Mono" w:hAnsi="Roboto Mono"/>
        </w:rPr>
      </w:pPr>
      <w:r w:rsidRPr="00B45FB4">
        <w:rPr>
          <w:rFonts w:ascii="Roboto Mono" w:hAnsi="Roboto Mono"/>
        </w:rPr>
        <w:t>Adjacent sides:</w:t>
      </w:r>
    </w:p>
    <w:p w14:paraId="1B0300B3" w14:textId="77777777" w:rsidR="00B45FB4" w:rsidRPr="00B45FB4" w:rsidRDefault="00B45FB4" w:rsidP="00B45FB4">
      <w:pPr>
        <w:numPr>
          <w:ilvl w:val="0"/>
          <w:numId w:val="1"/>
        </w:numPr>
        <w:rPr>
          <w:rFonts w:ascii="Roboto Mono" w:hAnsi="Roboto Mono"/>
        </w:rPr>
      </w:pPr>
      <w:r w:rsidRPr="00B45FB4">
        <w:rPr>
          <w:rFonts w:ascii="Roboto Mono" w:hAnsi="Roboto Mono"/>
        </w:rPr>
        <w:t xml:space="preserve">Share exactly </w:t>
      </w:r>
      <w:r w:rsidRPr="00B45FB4">
        <w:rPr>
          <w:rFonts w:ascii="Roboto Mono" w:hAnsi="Roboto Mono"/>
          <w:b/>
          <w:bCs/>
        </w:rPr>
        <w:t>one common vertex</w:t>
      </w:r>
      <w:r w:rsidRPr="00B45FB4">
        <w:rPr>
          <w:rFonts w:ascii="Roboto Mono" w:hAnsi="Roboto Mono"/>
        </w:rPr>
        <w:t>.</w:t>
      </w:r>
    </w:p>
    <w:p w14:paraId="5D3E9FAD" w14:textId="77777777" w:rsidR="00B45FB4" w:rsidRPr="00B45FB4" w:rsidRDefault="00B45FB4" w:rsidP="00B45FB4">
      <w:pPr>
        <w:numPr>
          <w:ilvl w:val="0"/>
          <w:numId w:val="1"/>
        </w:numPr>
        <w:rPr>
          <w:rFonts w:ascii="Roboto Mono" w:hAnsi="Roboto Mono"/>
        </w:rPr>
      </w:pPr>
      <w:r w:rsidRPr="00B45FB4">
        <w:rPr>
          <w:rFonts w:ascii="Roboto Mono" w:hAnsi="Roboto Mono"/>
        </w:rPr>
        <w:t>Meet to form an interior angle.</w:t>
      </w:r>
    </w:p>
    <w:p w14:paraId="4680A915" w14:textId="77777777" w:rsidR="00B45FB4" w:rsidRPr="00B45FB4" w:rsidRDefault="00B45FB4" w:rsidP="00B45FB4">
      <w:pPr>
        <w:numPr>
          <w:ilvl w:val="0"/>
          <w:numId w:val="1"/>
        </w:numPr>
        <w:rPr>
          <w:rFonts w:ascii="Roboto Mono" w:hAnsi="Roboto Mono"/>
        </w:rPr>
      </w:pPr>
      <w:r w:rsidRPr="00B45FB4">
        <w:rPr>
          <w:rFonts w:ascii="Roboto Mono" w:hAnsi="Roboto Mono"/>
        </w:rPr>
        <w:t>Are consecutive sides of the polygon.</w:t>
      </w:r>
    </w:p>
    <w:p w14:paraId="50E3606C" w14:textId="77777777" w:rsidR="00B45FB4" w:rsidRPr="00B45FB4" w:rsidRDefault="00B45FB4" w:rsidP="00B45FB4">
      <w:pPr>
        <w:numPr>
          <w:ilvl w:val="0"/>
          <w:numId w:val="1"/>
        </w:numPr>
        <w:rPr>
          <w:rFonts w:ascii="Roboto Mono" w:hAnsi="Roboto Mono"/>
        </w:rPr>
      </w:pPr>
      <w:r w:rsidRPr="00B45FB4">
        <w:rPr>
          <w:rFonts w:ascii="Roboto Mono" w:hAnsi="Roboto Mono"/>
        </w:rPr>
        <w:t>May be equal or unequal in length.</w:t>
      </w:r>
    </w:p>
    <w:p w14:paraId="3DF6E840" w14:textId="77777777" w:rsidR="00B45FB4" w:rsidRPr="00B45FB4" w:rsidRDefault="00B45FB4" w:rsidP="00B45FB4">
      <w:pPr>
        <w:numPr>
          <w:ilvl w:val="0"/>
          <w:numId w:val="1"/>
        </w:numPr>
        <w:rPr>
          <w:rFonts w:ascii="Roboto Mono" w:hAnsi="Roboto Mono"/>
        </w:rPr>
      </w:pPr>
      <w:r w:rsidRPr="00B45FB4">
        <w:rPr>
          <w:rFonts w:ascii="Roboto Mono" w:hAnsi="Roboto Mono"/>
        </w:rPr>
        <w:t xml:space="preserve">Are different from </w:t>
      </w:r>
      <w:r w:rsidRPr="00B45FB4">
        <w:rPr>
          <w:rFonts w:ascii="Roboto Mono" w:hAnsi="Roboto Mono"/>
          <w:b/>
          <w:bCs/>
        </w:rPr>
        <w:t>opposite sides</w:t>
      </w:r>
      <w:r w:rsidRPr="00B45FB4">
        <w:rPr>
          <w:rFonts w:ascii="Roboto Mono" w:hAnsi="Roboto Mono"/>
        </w:rPr>
        <w:t>, which do not share a vertex.</w:t>
      </w:r>
    </w:p>
    <w:p w14:paraId="4438B0FF" w14:textId="77777777" w:rsidR="00B45FB4" w:rsidRPr="00B45FB4" w:rsidRDefault="00B45FB4" w:rsidP="00B45FB4">
      <w:pPr>
        <w:rPr>
          <w:rFonts w:ascii="Roboto Mono" w:hAnsi="Roboto Mono"/>
        </w:rPr>
      </w:pPr>
      <w:r w:rsidRPr="00B45FB4">
        <w:rPr>
          <w:rFonts w:ascii="Roboto Mono" w:hAnsi="Roboto Mono"/>
        </w:rPr>
        <w:pict w14:anchorId="7EDC1260">
          <v:rect id="_x0000_i1158" style="width:0;height:1.5pt" o:hralign="center" o:hrstd="t" o:hr="t" fillcolor="#a0a0a0" stroked="f"/>
        </w:pict>
      </w:r>
    </w:p>
    <w:p w14:paraId="4DEB06FE" w14:textId="77777777" w:rsidR="00B45FB4" w:rsidRPr="00B45FB4" w:rsidRDefault="00B45FB4" w:rsidP="00B45FB4">
      <w:pPr>
        <w:pStyle w:val="Heading2"/>
      </w:pPr>
      <w:r w:rsidRPr="00B45FB4">
        <w:t>Illustration</w:t>
      </w:r>
    </w:p>
    <w:p w14:paraId="4C782EBE" w14:textId="77777777" w:rsidR="00B45FB4" w:rsidRPr="00B45FB4" w:rsidRDefault="00B45FB4" w:rsidP="00B45FB4">
      <w:pPr>
        <w:pStyle w:val="Heading3"/>
      </w:pPr>
      <w:r w:rsidRPr="00B45FB4">
        <w:t>Square</w:t>
      </w:r>
    </w:p>
    <w:p w14:paraId="39A5FB27" w14:textId="0A335A9A" w:rsidR="00B45FB4" w:rsidRDefault="00B45FB4" w:rsidP="00B45FB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BC884C" w14:textId="21762997" w:rsidR="005A3772" w:rsidRPr="00B45FB4" w:rsidRDefault="005A3772" w:rsidP="00B45FB4">
      <w:pPr>
        <w:rPr>
          <w:rFonts w:ascii="Roboto Mono" w:hAnsi="Roboto Mono"/>
        </w:rPr>
      </w:pPr>
      <w:r>
        <w:rPr>
          <w:noProof/>
        </w:rPr>
        <w:drawing>
          <wp:inline distT="0" distB="0" distL="0" distR="0" wp14:anchorId="312A34A4" wp14:editId="62322FBC">
            <wp:extent cx="5943600" cy="986790"/>
            <wp:effectExtent l="0" t="0" r="0" b="3810"/>
            <wp:docPr id="318501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6790"/>
                    </a:xfrm>
                    <a:prstGeom prst="rect">
                      <a:avLst/>
                    </a:prstGeom>
                    <a:noFill/>
                    <a:ln>
                      <a:noFill/>
                    </a:ln>
                  </pic:spPr>
                </pic:pic>
              </a:graphicData>
            </a:graphic>
          </wp:inline>
        </w:drawing>
      </w:r>
    </w:p>
    <w:p w14:paraId="2FA0CFA0" w14:textId="77777777" w:rsidR="00B45FB4" w:rsidRPr="00B45FB4" w:rsidRDefault="00B45FB4" w:rsidP="00B45FB4">
      <w:pPr>
        <w:rPr>
          <w:rFonts w:ascii="Roboto Mono" w:hAnsi="Roboto Mono"/>
        </w:rPr>
      </w:pPr>
      <w:r w:rsidRPr="00B45FB4">
        <w:rPr>
          <w:rFonts w:ascii="Roboto Mono" w:hAnsi="Roboto Mono"/>
        </w:rPr>
        <w:t>A</w:t>
      </w:r>
      <w:r w:rsidRPr="00B45FB4">
        <w:rPr>
          <w:rFonts w:ascii="Arial" w:hAnsi="Arial" w:cs="Arial"/>
        </w:rPr>
        <w:t>────────</w:t>
      </w:r>
      <w:r w:rsidRPr="00B45FB4">
        <w:rPr>
          <w:rFonts w:ascii="Roboto Mono" w:hAnsi="Roboto Mono"/>
        </w:rPr>
        <w:t>B</w:t>
      </w:r>
    </w:p>
    <w:p w14:paraId="4749F967" w14:textId="77777777" w:rsidR="00B45FB4" w:rsidRPr="00B45FB4" w:rsidRDefault="00B45FB4" w:rsidP="00B45FB4">
      <w:pPr>
        <w:rPr>
          <w:rFonts w:ascii="Roboto Mono" w:hAnsi="Roboto Mono"/>
        </w:rPr>
      </w:pPr>
      <w:r w:rsidRPr="00B45FB4">
        <w:rPr>
          <w:rFonts w:ascii="MS Gothic" w:eastAsia="MS Gothic" w:hAnsi="MS Gothic" w:cs="MS Gothic" w:hint="eastAsia"/>
        </w:rPr>
        <w:t>│</w:t>
      </w:r>
      <w:r w:rsidRPr="00B45FB4">
        <w:rPr>
          <w:rFonts w:ascii="Roboto Mono" w:hAnsi="Roboto Mono"/>
        </w:rPr>
        <w:t xml:space="preserve">        </w:t>
      </w:r>
      <w:r w:rsidRPr="00B45FB4">
        <w:rPr>
          <w:rFonts w:ascii="MS Gothic" w:eastAsia="MS Gothic" w:hAnsi="MS Gothic" w:cs="MS Gothic" w:hint="eastAsia"/>
        </w:rPr>
        <w:t>│</w:t>
      </w:r>
    </w:p>
    <w:p w14:paraId="7BF1BACF" w14:textId="77777777" w:rsidR="00B45FB4" w:rsidRPr="00B45FB4" w:rsidRDefault="00B45FB4" w:rsidP="00B45FB4">
      <w:pPr>
        <w:rPr>
          <w:rFonts w:ascii="Roboto Mono" w:hAnsi="Roboto Mono"/>
        </w:rPr>
      </w:pPr>
      <w:r w:rsidRPr="00B45FB4">
        <w:rPr>
          <w:rFonts w:ascii="MS Gothic" w:eastAsia="MS Gothic" w:hAnsi="MS Gothic" w:cs="MS Gothic" w:hint="eastAsia"/>
        </w:rPr>
        <w:t>│</w:t>
      </w:r>
      <w:r w:rsidRPr="00B45FB4">
        <w:rPr>
          <w:rFonts w:ascii="Roboto Mono" w:hAnsi="Roboto Mono"/>
        </w:rPr>
        <w:t xml:space="preserve">        </w:t>
      </w:r>
      <w:r w:rsidRPr="00B45FB4">
        <w:rPr>
          <w:rFonts w:ascii="MS Gothic" w:eastAsia="MS Gothic" w:hAnsi="MS Gothic" w:cs="MS Gothic" w:hint="eastAsia"/>
        </w:rPr>
        <w:t>│</w:t>
      </w:r>
    </w:p>
    <w:p w14:paraId="0398819A" w14:textId="77777777" w:rsidR="00B45FB4" w:rsidRPr="00B45FB4" w:rsidRDefault="00B45FB4" w:rsidP="00B45FB4">
      <w:pPr>
        <w:rPr>
          <w:rFonts w:ascii="Roboto Mono" w:hAnsi="Roboto Mono"/>
        </w:rPr>
      </w:pPr>
      <w:r w:rsidRPr="00B45FB4">
        <w:rPr>
          <w:rFonts w:ascii="Roboto Mono" w:hAnsi="Roboto Mono"/>
        </w:rPr>
        <w:t>D</w:t>
      </w:r>
      <w:r w:rsidRPr="00B45FB4">
        <w:rPr>
          <w:rFonts w:ascii="Arial" w:hAnsi="Arial" w:cs="Arial"/>
        </w:rPr>
        <w:t>────────</w:t>
      </w:r>
      <w:r w:rsidRPr="00B45FB4">
        <w:rPr>
          <w:rFonts w:ascii="Roboto Mono" w:hAnsi="Roboto Mono"/>
        </w:rPr>
        <w:t>C</w:t>
      </w:r>
    </w:p>
    <w:p w14:paraId="0CB0A1BA" w14:textId="77777777" w:rsidR="00B45FB4" w:rsidRPr="00B45FB4" w:rsidRDefault="00B45FB4" w:rsidP="00B45FB4">
      <w:pPr>
        <w:rPr>
          <w:rFonts w:ascii="Roboto Mono" w:hAnsi="Roboto Mono"/>
        </w:rPr>
      </w:pPr>
      <w:r w:rsidRPr="00B45FB4">
        <w:rPr>
          <w:rFonts w:ascii="Roboto Mono" w:hAnsi="Roboto Mono"/>
        </w:rPr>
        <w:t>Adjacent side pairs:</w:t>
      </w:r>
    </w:p>
    <w:p w14:paraId="6F39198F" w14:textId="77777777" w:rsidR="00B45FB4" w:rsidRPr="00B45FB4" w:rsidRDefault="00B45FB4" w:rsidP="00B45FB4">
      <w:pPr>
        <w:numPr>
          <w:ilvl w:val="0"/>
          <w:numId w:val="2"/>
        </w:numPr>
        <w:rPr>
          <w:rFonts w:ascii="Roboto Mono" w:hAnsi="Roboto Mono"/>
        </w:rPr>
      </w:pPr>
      <w:r w:rsidRPr="00B45FB4">
        <w:rPr>
          <w:rFonts w:ascii="Roboto Mono" w:hAnsi="Roboto Mono"/>
        </w:rPr>
        <w:t>AB and BC</w:t>
      </w:r>
    </w:p>
    <w:p w14:paraId="7C967D9A" w14:textId="77777777" w:rsidR="00B45FB4" w:rsidRPr="00B45FB4" w:rsidRDefault="00B45FB4" w:rsidP="00B45FB4">
      <w:pPr>
        <w:numPr>
          <w:ilvl w:val="0"/>
          <w:numId w:val="2"/>
        </w:numPr>
        <w:rPr>
          <w:rFonts w:ascii="Roboto Mono" w:hAnsi="Roboto Mono"/>
        </w:rPr>
      </w:pPr>
      <w:r w:rsidRPr="00B45FB4">
        <w:rPr>
          <w:rFonts w:ascii="Roboto Mono" w:hAnsi="Roboto Mono"/>
        </w:rPr>
        <w:t>BC and CD</w:t>
      </w:r>
    </w:p>
    <w:p w14:paraId="345D8A7C" w14:textId="77777777" w:rsidR="00B45FB4" w:rsidRPr="00B45FB4" w:rsidRDefault="00B45FB4" w:rsidP="00B45FB4">
      <w:pPr>
        <w:numPr>
          <w:ilvl w:val="0"/>
          <w:numId w:val="2"/>
        </w:numPr>
        <w:rPr>
          <w:rFonts w:ascii="Roboto Mono" w:hAnsi="Roboto Mono"/>
        </w:rPr>
      </w:pPr>
      <w:r w:rsidRPr="00B45FB4">
        <w:rPr>
          <w:rFonts w:ascii="Roboto Mono" w:hAnsi="Roboto Mono"/>
        </w:rPr>
        <w:t>CD and DA</w:t>
      </w:r>
    </w:p>
    <w:p w14:paraId="03969589" w14:textId="77777777" w:rsidR="00B45FB4" w:rsidRPr="00B45FB4" w:rsidRDefault="00B45FB4" w:rsidP="00B45FB4">
      <w:pPr>
        <w:numPr>
          <w:ilvl w:val="0"/>
          <w:numId w:val="2"/>
        </w:numPr>
        <w:rPr>
          <w:rFonts w:ascii="Roboto Mono" w:hAnsi="Roboto Mono"/>
        </w:rPr>
      </w:pPr>
      <w:r w:rsidRPr="00B45FB4">
        <w:rPr>
          <w:rFonts w:ascii="Roboto Mono" w:hAnsi="Roboto Mono"/>
        </w:rPr>
        <w:lastRenderedPageBreak/>
        <w:t>DA and AB</w:t>
      </w:r>
    </w:p>
    <w:p w14:paraId="42F35E1E" w14:textId="77777777" w:rsidR="00B45FB4" w:rsidRPr="00B45FB4" w:rsidRDefault="00B45FB4" w:rsidP="00B45FB4">
      <w:pPr>
        <w:rPr>
          <w:rFonts w:ascii="Roboto Mono" w:hAnsi="Roboto Mono"/>
        </w:rPr>
      </w:pPr>
      <w:r w:rsidRPr="00B45FB4">
        <w:rPr>
          <w:rFonts w:ascii="Roboto Mono" w:hAnsi="Roboto Mono"/>
        </w:rPr>
        <w:pict w14:anchorId="5BB9DDB7">
          <v:rect id="_x0000_i1159" style="width:0;height:1.5pt" o:hralign="center" o:hrstd="t" o:hr="t" fillcolor="#a0a0a0" stroked="f"/>
        </w:pict>
      </w:r>
    </w:p>
    <w:p w14:paraId="0D6E8B54" w14:textId="77777777" w:rsidR="00B45FB4" w:rsidRPr="00B45FB4" w:rsidRDefault="00B45FB4" w:rsidP="00B45FB4">
      <w:pPr>
        <w:pStyle w:val="Heading3"/>
      </w:pPr>
      <w:r w:rsidRPr="00B45FB4">
        <w:t>Triangle</w:t>
      </w:r>
    </w:p>
    <w:p w14:paraId="64E3D49A" w14:textId="780F8F0C" w:rsidR="00B45FB4" w:rsidRDefault="00B45FB4" w:rsidP="00B45FB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98F7AD" w14:textId="332D42A5" w:rsidR="002367B9" w:rsidRPr="00B45FB4" w:rsidRDefault="002367B9" w:rsidP="00B45FB4">
      <w:pPr>
        <w:rPr>
          <w:rFonts w:ascii="Roboto Mono" w:hAnsi="Roboto Mono"/>
        </w:rPr>
      </w:pPr>
      <w:r>
        <w:rPr>
          <w:noProof/>
        </w:rPr>
        <w:drawing>
          <wp:inline distT="0" distB="0" distL="0" distR="0" wp14:anchorId="15C4924F" wp14:editId="2F3B6906">
            <wp:extent cx="5943600" cy="1109980"/>
            <wp:effectExtent l="0" t="0" r="0" b="0"/>
            <wp:docPr id="1912709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09980"/>
                    </a:xfrm>
                    <a:prstGeom prst="rect">
                      <a:avLst/>
                    </a:prstGeom>
                    <a:noFill/>
                    <a:ln>
                      <a:noFill/>
                    </a:ln>
                  </pic:spPr>
                </pic:pic>
              </a:graphicData>
            </a:graphic>
          </wp:inline>
        </w:drawing>
      </w:r>
    </w:p>
    <w:p w14:paraId="136015E7" w14:textId="77777777" w:rsidR="00B45FB4" w:rsidRPr="00B45FB4" w:rsidRDefault="00B45FB4" w:rsidP="00B45FB4">
      <w:pPr>
        <w:rPr>
          <w:rFonts w:ascii="Roboto Mono" w:hAnsi="Roboto Mono"/>
        </w:rPr>
      </w:pPr>
      <w:r w:rsidRPr="00B45FB4">
        <w:rPr>
          <w:rFonts w:ascii="Roboto Mono" w:hAnsi="Roboto Mono"/>
        </w:rPr>
        <w:t xml:space="preserve">      A</w:t>
      </w:r>
    </w:p>
    <w:p w14:paraId="6834FF5B" w14:textId="77777777" w:rsidR="00B45FB4" w:rsidRPr="00B45FB4" w:rsidRDefault="00B45FB4" w:rsidP="00B45FB4">
      <w:pPr>
        <w:rPr>
          <w:rFonts w:ascii="Roboto Mono" w:hAnsi="Roboto Mono"/>
        </w:rPr>
      </w:pPr>
      <w:r w:rsidRPr="00B45FB4">
        <w:rPr>
          <w:rFonts w:ascii="Roboto Mono" w:hAnsi="Roboto Mono"/>
        </w:rPr>
        <w:t xml:space="preserve">     / \</w:t>
      </w:r>
    </w:p>
    <w:p w14:paraId="543527FD" w14:textId="77777777" w:rsidR="00B45FB4" w:rsidRPr="00B45FB4" w:rsidRDefault="00B45FB4" w:rsidP="00B45FB4">
      <w:pPr>
        <w:rPr>
          <w:rFonts w:ascii="Roboto Mono" w:hAnsi="Roboto Mono"/>
        </w:rPr>
      </w:pPr>
      <w:r w:rsidRPr="00B45FB4">
        <w:rPr>
          <w:rFonts w:ascii="Roboto Mono" w:hAnsi="Roboto Mono"/>
        </w:rPr>
        <w:t xml:space="preserve">    /   \</w:t>
      </w:r>
    </w:p>
    <w:p w14:paraId="164BFE43" w14:textId="77777777" w:rsidR="00B45FB4" w:rsidRPr="00B45FB4" w:rsidRDefault="00B45FB4" w:rsidP="00B45FB4">
      <w:pPr>
        <w:rPr>
          <w:rFonts w:ascii="Roboto Mono" w:hAnsi="Roboto Mono"/>
        </w:rPr>
      </w:pPr>
      <w:r w:rsidRPr="00B45FB4">
        <w:rPr>
          <w:rFonts w:ascii="Roboto Mono" w:hAnsi="Roboto Mono"/>
        </w:rPr>
        <w:t xml:space="preserve">   /_____\</w:t>
      </w:r>
    </w:p>
    <w:p w14:paraId="7C6612A6" w14:textId="77777777" w:rsidR="00B45FB4" w:rsidRPr="00B45FB4" w:rsidRDefault="00B45FB4" w:rsidP="00B45FB4">
      <w:pPr>
        <w:rPr>
          <w:rFonts w:ascii="Roboto Mono" w:hAnsi="Roboto Mono"/>
        </w:rPr>
      </w:pPr>
      <w:r w:rsidRPr="00B45FB4">
        <w:rPr>
          <w:rFonts w:ascii="Roboto Mono" w:hAnsi="Roboto Mono"/>
        </w:rPr>
        <w:t xml:space="preserve">  B       C</w:t>
      </w:r>
    </w:p>
    <w:p w14:paraId="72E660FD" w14:textId="77777777" w:rsidR="00B45FB4" w:rsidRPr="00B45FB4" w:rsidRDefault="00B45FB4" w:rsidP="00B45FB4">
      <w:pPr>
        <w:rPr>
          <w:rFonts w:ascii="Roboto Mono" w:hAnsi="Roboto Mono"/>
        </w:rPr>
      </w:pPr>
      <w:r w:rsidRPr="00B45FB4">
        <w:rPr>
          <w:rFonts w:ascii="Roboto Mono" w:hAnsi="Roboto Mono"/>
        </w:rPr>
        <w:t>Adjacent side pairs:</w:t>
      </w:r>
    </w:p>
    <w:p w14:paraId="0B23BF54" w14:textId="77777777" w:rsidR="00B45FB4" w:rsidRPr="00B45FB4" w:rsidRDefault="00B45FB4" w:rsidP="00B45FB4">
      <w:pPr>
        <w:numPr>
          <w:ilvl w:val="0"/>
          <w:numId w:val="3"/>
        </w:numPr>
        <w:rPr>
          <w:rFonts w:ascii="Roboto Mono" w:hAnsi="Roboto Mono"/>
        </w:rPr>
      </w:pPr>
      <w:r w:rsidRPr="00B45FB4">
        <w:rPr>
          <w:rFonts w:ascii="Roboto Mono" w:hAnsi="Roboto Mono"/>
        </w:rPr>
        <w:t>AB and AC</w:t>
      </w:r>
    </w:p>
    <w:p w14:paraId="756F9EE7" w14:textId="77777777" w:rsidR="00B45FB4" w:rsidRPr="00B45FB4" w:rsidRDefault="00B45FB4" w:rsidP="00B45FB4">
      <w:pPr>
        <w:numPr>
          <w:ilvl w:val="0"/>
          <w:numId w:val="3"/>
        </w:numPr>
        <w:rPr>
          <w:rFonts w:ascii="Roboto Mono" w:hAnsi="Roboto Mono"/>
        </w:rPr>
      </w:pPr>
      <w:r w:rsidRPr="00B45FB4">
        <w:rPr>
          <w:rFonts w:ascii="Roboto Mono" w:hAnsi="Roboto Mono"/>
        </w:rPr>
        <w:t>AB and BC</w:t>
      </w:r>
    </w:p>
    <w:p w14:paraId="562FF642" w14:textId="77777777" w:rsidR="00B45FB4" w:rsidRPr="00B45FB4" w:rsidRDefault="00B45FB4" w:rsidP="00B45FB4">
      <w:pPr>
        <w:numPr>
          <w:ilvl w:val="0"/>
          <w:numId w:val="3"/>
        </w:numPr>
        <w:rPr>
          <w:rFonts w:ascii="Roboto Mono" w:hAnsi="Roboto Mono"/>
        </w:rPr>
      </w:pPr>
      <w:r w:rsidRPr="00B45FB4">
        <w:rPr>
          <w:rFonts w:ascii="Roboto Mono" w:hAnsi="Roboto Mono"/>
        </w:rPr>
        <w:t>AC and BC</w:t>
      </w:r>
    </w:p>
    <w:p w14:paraId="09072303" w14:textId="77777777" w:rsidR="00B45FB4" w:rsidRPr="00B45FB4" w:rsidRDefault="00B45FB4" w:rsidP="00B45FB4">
      <w:pPr>
        <w:rPr>
          <w:rFonts w:ascii="Roboto Mono" w:hAnsi="Roboto Mono"/>
        </w:rPr>
      </w:pPr>
      <w:r w:rsidRPr="00B45FB4">
        <w:rPr>
          <w:rFonts w:ascii="Roboto Mono" w:hAnsi="Roboto Mono"/>
        </w:rPr>
        <w:t>Each pair shares one vertex.</w:t>
      </w:r>
    </w:p>
    <w:p w14:paraId="71D6E62E" w14:textId="77777777" w:rsidR="00B45FB4" w:rsidRPr="00B45FB4" w:rsidRDefault="00B45FB4" w:rsidP="00B45FB4">
      <w:pPr>
        <w:rPr>
          <w:rFonts w:ascii="Roboto Mono" w:hAnsi="Roboto Mono"/>
        </w:rPr>
      </w:pPr>
      <w:r w:rsidRPr="00B45FB4">
        <w:rPr>
          <w:rFonts w:ascii="Roboto Mono" w:hAnsi="Roboto Mono"/>
        </w:rPr>
        <w:pict w14:anchorId="047BA49A">
          <v:rect id="_x0000_i1160" style="width:0;height:1.5pt" o:hralign="center" o:hrstd="t" o:hr="t" fillcolor="#a0a0a0" stroked="f"/>
        </w:pict>
      </w:r>
    </w:p>
    <w:p w14:paraId="5C496679" w14:textId="77777777" w:rsidR="00B45FB4" w:rsidRDefault="00B45FB4" w:rsidP="00B45FB4">
      <w:pPr>
        <w:pStyle w:val="Heading2"/>
      </w:pPr>
      <w:r w:rsidRPr="00B45FB4">
        <w:t>Mathematical Representation</w:t>
      </w:r>
    </w:p>
    <w:p w14:paraId="16B6883C" w14:textId="739530A6"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46BE9F" w14:textId="1D8481C7" w:rsidR="00B45FB4" w:rsidRPr="00B45FB4" w:rsidRDefault="00B45FB4" w:rsidP="00703EC2">
      <w:pPr>
        <w:rPr>
          <w:rFonts w:ascii="Roboto Mono" w:hAnsi="Roboto Mono"/>
        </w:rPr>
      </w:pPr>
      <w:r w:rsidRPr="00B45FB4">
        <w:rPr>
          <w:rFonts w:ascii="Roboto Mono" w:hAnsi="Roboto Mono"/>
        </w:rPr>
        <w:t>If two sides share a common vertex:</w:t>
      </w:r>
      <w:r w:rsidRPr="00B45FB4">
        <w:rPr>
          <w:rFonts w:ascii="Roboto Mono" w:hAnsi="Roboto Mono"/>
        </w:rPr>
        <w:br/>
      </w:r>
      <m:oMathPara>
        <m:oMath>
          <m:bar>
            <m:barPr>
              <m:pos m:val="top"/>
              <m:ctrlPr>
                <w:rPr>
                  <w:rFonts w:ascii="Cambria Math" w:hAnsi="Cambria Math"/>
                </w:rPr>
              </m:ctrlPr>
            </m:barPr>
            <m:e>
              <m:r>
                <w:rPr>
                  <w:rFonts w:ascii="Cambria Math" w:hAnsi="Cambria Math"/>
                </w:rPr>
                <m:t>AB</m:t>
              </m:r>
            </m:e>
          </m:bar>
          <m:r>
            <m:rPr>
              <m:nor/>
            </m:rPr>
            <w:rPr>
              <w:rFonts w:ascii="Roboto Mono" w:hAnsi="Roboto Mono"/>
            </w:rPr>
            <m:t> and </m:t>
          </m:r>
          <m:bar>
            <m:barPr>
              <m:pos m:val="top"/>
              <m:ctrlPr>
                <w:rPr>
                  <w:rFonts w:ascii="Cambria Math" w:hAnsi="Cambria Math"/>
                </w:rPr>
              </m:ctrlPr>
            </m:barPr>
            <m:e>
              <m:r>
                <w:rPr>
                  <w:rFonts w:ascii="Cambria Math" w:hAnsi="Cambria Math"/>
                </w:rPr>
                <m:t>BC</m:t>
              </m:r>
            </m:e>
          </m:bar>
        </m:oMath>
      </m:oMathPara>
    </w:p>
    <w:p w14:paraId="7EC7EEAF" w14:textId="156AA7AE" w:rsidR="00B45FB4" w:rsidRPr="00B45FB4" w:rsidRDefault="00B45FB4" w:rsidP="00703EC2">
      <w:pPr>
        <w:rPr>
          <w:rFonts w:ascii="Roboto Mono" w:hAnsi="Roboto Mono"/>
        </w:rPr>
      </w:pPr>
      <w:r w:rsidRPr="00B45FB4">
        <w:rPr>
          <w:rFonts w:ascii="Roboto Mono" w:hAnsi="Roboto Mono"/>
        </w:rPr>
        <w:t xml:space="preserve">then they are </w:t>
      </w:r>
      <w:r w:rsidRPr="00B45FB4">
        <w:rPr>
          <w:rFonts w:ascii="Roboto Mono" w:hAnsi="Roboto Mono"/>
          <w:b/>
          <w:bCs/>
        </w:rPr>
        <w:t>adjacent sides</w:t>
      </w:r>
      <w:r w:rsidRPr="00B45FB4">
        <w:rPr>
          <w:rFonts w:ascii="Roboto Mono" w:hAnsi="Roboto Mono"/>
        </w:rPr>
        <w:t xml:space="preserve"> because they meet at vertex</w:t>
      </w:r>
      <w:r w:rsidRPr="00B45FB4">
        <w:rPr>
          <w:rFonts w:ascii="Roboto Mono" w:hAnsi="Roboto Mono"/>
        </w:rPr>
        <w:br/>
      </w:r>
      <m:oMathPara>
        <m:oMath>
          <m:r>
            <w:rPr>
              <w:rFonts w:ascii="Cambria Math" w:hAnsi="Cambria Math"/>
            </w:rPr>
            <m:t>B</m:t>
          </m:r>
        </m:oMath>
      </m:oMathPara>
    </w:p>
    <w:p w14:paraId="571CA4B0" w14:textId="77777777" w:rsidR="00B45FB4" w:rsidRPr="00B45FB4" w:rsidRDefault="00B45FB4" w:rsidP="00B45FB4">
      <w:pPr>
        <w:rPr>
          <w:rFonts w:ascii="Roboto Mono" w:hAnsi="Roboto Mono"/>
        </w:rPr>
      </w:pPr>
      <w:r w:rsidRPr="00B45FB4">
        <w:rPr>
          <w:rFonts w:ascii="Roboto Mono" w:hAnsi="Roboto Mono"/>
        </w:rPr>
        <w:lastRenderedPageBreak/>
        <w:pict w14:anchorId="166669BC">
          <v:rect id="_x0000_i1161" style="width:0;height:1.5pt" o:hralign="center" o:hrstd="t" o:hr="t" fillcolor="#a0a0a0" stroked="f"/>
        </w:pict>
      </w:r>
    </w:p>
    <w:p w14:paraId="00E6CA2F" w14:textId="77777777" w:rsidR="00B45FB4" w:rsidRDefault="00B45FB4" w:rsidP="00B45FB4">
      <w:pPr>
        <w:pStyle w:val="Heading2"/>
      </w:pPr>
      <w:r w:rsidRPr="00B45FB4">
        <w:t>Examples</w:t>
      </w:r>
    </w:p>
    <w:p w14:paraId="0090366A" w14:textId="37842C7E"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E7232C" w14:textId="77777777" w:rsidR="00B45FB4" w:rsidRPr="00B45FB4" w:rsidRDefault="00B45FB4" w:rsidP="00B45FB4">
      <w:pPr>
        <w:rPr>
          <w:rFonts w:ascii="Roboto Mono" w:hAnsi="Roboto Mono"/>
          <w:b/>
          <w:bCs/>
        </w:rPr>
      </w:pPr>
      <w:r w:rsidRPr="00B45FB4">
        <w:rPr>
          <w:rFonts w:ascii="Roboto Mono" w:hAnsi="Roboto Mono"/>
          <w:b/>
          <w:bCs/>
        </w:rPr>
        <w:t>Example 1 – Rectangle</w:t>
      </w:r>
    </w:p>
    <w:p w14:paraId="7C28BA41" w14:textId="5A4F989B" w:rsidR="00B45FB4" w:rsidRPr="00B45FB4" w:rsidRDefault="00B45FB4" w:rsidP="006B411A">
      <w:pPr>
        <w:rPr>
          <w:rFonts w:ascii="Roboto Mono" w:hAnsi="Roboto Mono"/>
        </w:rPr>
      </w:pPr>
      <w:r w:rsidRPr="00B45FB4">
        <w:rPr>
          <w:rFonts w:ascii="Roboto Mono" w:hAnsi="Roboto Mono"/>
        </w:rPr>
        <w:t>Adjacent sides:</w:t>
      </w:r>
      <w:r w:rsidRPr="00B45FB4">
        <w:rPr>
          <w:rFonts w:ascii="Roboto Mono" w:hAnsi="Roboto Mono"/>
        </w:rPr>
        <w:br/>
      </w:r>
      <m:oMathPara>
        <m:oMath>
          <m:bar>
            <m:barPr>
              <m:pos m:val="top"/>
              <m:ctrlPr>
                <w:rPr>
                  <w:rFonts w:ascii="Cambria Math" w:hAnsi="Cambria Math"/>
                </w:rPr>
              </m:ctrlPr>
            </m:barPr>
            <m:e>
              <m:r>
                <w:rPr>
                  <w:rFonts w:ascii="Cambria Math" w:hAnsi="Cambria Math"/>
                </w:rPr>
                <m:t>AB</m:t>
              </m:r>
            </m:e>
          </m:bar>
          <m:r>
            <m:rPr>
              <m:nor/>
            </m:rPr>
            <w:rPr>
              <w:rFonts w:ascii="Roboto Mono" w:hAnsi="Roboto Mono"/>
            </w:rPr>
            <m:t> and </m:t>
          </m:r>
          <m:bar>
            <m:barPr>
              <m:pos m:val="top"/>
              <m:ctrlPr>
                <w:rPr>
                  <w:rFonts w:ascii="Cambria Math" w:hAnsi="Cambria Math"/>
                </w:rPr>
              </m:ctrlPr>
            </m:barPr>
            <m:e>
              <m:r>
                <w:rPr>
                  <w:rFonts w:ascii="Cambria Math" w:hAnsi="Cambria Math"/>
                </w:rPr>
                <m:t>BC</m:t>
              </m:r>
            </m:e>
          </m:bar>
        </m:oMath>
      </m:oMathPara>
    </w:p>
    <w:p w14:paraId="22748D0F" w14:textId="1C136E14" w:rsidR="00B45FB4" w:rsidRPr="00B45FB4" w:rsidRDefault="00B45FB4" w:rsidP="006B411A">
      <w:pPr>
        <w:rPr>
          <w:rFonts w:ascii="Roboto Mono" w:hAnsi="Roboto Mono"/>
        </w:rPr>
      </w:pPr>
      <w:r w:rsidRPr="00B45FB4">
        <w:rPr>
          <w:rFonts w:ascii="Roboto Mono" w:hAnsi="Roboto Mono"/>
        </w:rPr>
        <w:t>meet at vertex</w:t>
      </w:r>
      <w:r w:rsidRPr="00B45FB4">
        <w:rPr>
          <w:rFonts w:ascii="Roboto Mono" w:hAnsi="Roboto Mono"/>
        </w:rPr>
        <w:br/>
      </w:r>
      <m:oMathPara>
        <m:oMath>
          <m:r>
            <w:rPr>
              <w:rFonts w:ascii="Cambria Math" w:hAnsi="Cambria Math"/>
            </w:rPr>
            <m:t>B</m:t>
          </m:r>
        </m:oMath>
      </m:oMathPara>
    </w:p>
    <w:p w14:paraId="6C543032" w14:textId="77777777" w:rsidR="00B45FB4" w:rsidRPr="00B45FB4" w:rsidRDefault="00B45FB4" w:rsidP="00B45FB4">
      <w:pPr>
        <w:rPr>
          <w:rFonts w:ascii="Roboto Mono" w:hAnsi="Roboto Mono"/>
        </w:rPr>
      </w:pPr>
      <w:r w:rsidRPr="00B45FB4">
        <w:rPr>
          <w:rFonts w:ascii="Roboto Mono" w:hAnsi="Roboto Mono"/>
        </w:rPr>
        <w:pict w14:anchorId="71F31734">
          <v:rect id="_x0000_i1162" style="width:0;height:1.5pt" o:hralign="center" o:hrstd="t" o:hr="t" fillcolor="#a0a0a0" stroked="f"/>
        </w:pict>
      </w:r>
    </w:p>
    <w:p w14:paraId="74C9CD65" w14:textId="77777777" w:rsidR="00B45FB4" w:rsidRPr="00B45FB4" w:rsidRDefault="00B45FB4" w:rsidP="00B45FB4">
      <w:pPr>
        <w:rPr>
          <w:rFonts w:ascii="Roboto Mono" w:hAnsi="Roboto Mono"/>
          <w:b/>
          <w:bCs/>
        </w:rPr>
      </w:pPr>
      <w:r w:rsidRPr="00B45FB4">
        <w:rPr>
          <w:rFonts w:ascii="Roboto Mono" w:hAnsi="Roboto Mono"/>
          <w:b/>
          <w:bCs/>
        </w:rPr>
        <w:t>Example 2 – Pentagon</w:t>
      </w:r>
    </w:p>
    <w:p w14:paraId="427AFABC" w14:textId="0E1F8B7E" w:rsidR="00B45FB4" w:rsidRPr="00B45FB4" w:rsidRDefault="00B45FB4" w:rsidP="00556058">
      <w:pPr>
        <w:rPr>
          <w:rFonts w:ascii="Roboto Mono" w:hAnsi="Roboto Mono"/>
        </w:rPr>
      </w:pPr>
      <w:r w:rsidRPr="00B45FB4">
        <w:rPr>
          <w:rFonts w:ascii="Roboto Mono" w:hAnsi="Roboto Mono"/>
        </w:rPr>
        <w:t>In pentagon</w:t>
      </w:r>
      <w:r w:rsidRPr="00B45FB4">
        <w:rPr>
          <w:rFonts w:ascii="Roboto Mono" w:hAnsi="Roboto Mono"/>
        </w:rPr>
        <w:br/>
      </w:r>
      <m:oMathPara>
        <m:oMath>
          <m:r>
            <w:rPr>
              <w:rFonts w:ascii="Cambria Math" w:hAnsi="Cambria Math"/>
            </w:rPr>
            <m:t>ABCDE</m:t>
          </m:r>
        </m:oMath>
      </m:oMathPara>
    </w:p>
    <w:p w14:paraId="31AF3CA9" w14:textId="3D7AC5D8" w:rsidR="00B45FB4" w:rsidRPr="00B45FB4" w:rsidRDefault="00B45FB4" w:rsidP="00614A6F">
      <w:pPr>
        <w:rPr>
          <w:rFonts w:ascii="Roboto Mono" w:hAnsi="Roboto Mono"/>
        </w:rPr>
      </w:pPr>
      <w:r w:rsidRPr="00B45FB4">
        <w:rPr>
          <w:rFonts w:ascii="Roboto Mono" w:hAnsi="Roboto Mono"/>
        </w:rPr>
        <w:t>Adjacent side pairs include:</w:t>
      </w:r>
      <w:r w:rsidRPr="00B45FB4">
        <w:rPr>
          <w:rFonts w:ascii="Roboto Mono" w:hAnsi="Roboto Mono"/>
        </w:rPr>
        <w:br/>
      </w:r>
      <m:oMathPara>
        <m:oMath>
          <m:bar>
            <m:barPr>
              <m:pos m:val="top"/>
              <m:ctrlPr>
                <w:rPr>
                  <w:rFonts w:ascii="Cambria Math" w:hAnsi="Cambria Math"/>
                </w:rPr>
              </m:ctrlPr>
            </m:barPr>
            <m:e>
              <m:r>
                <w:rPr>
                  <w:rFonts w:ascii="Cambria Math" w:hAnsi="Cambria Math"/>
                </w:rPr>
                <m:t>AB</m:t>
              </m:r>
            </m:e>
          </m:bar>
          <m:r>
            <m:rPr>
              <m:nor/>
            </m:rPr>
            <w:rPr>
              <w:rFonts w:ascii="Roboto Mono" w:hAnsi="Roboto Mono"/>
            </w:rPr>
            <m:t> and </m:t>
          </m:r>
          <m:bar>
            <m:barPr>
              <m:pos m:val="top"/>
              <m:ctrlPr>
                <w:rPr>
                  <w:rFonts w:ascii="Cambria Math" w:hAnsi="Cambria Math"/>
                </w:rPr>
              </m:ctrlPr>
            </m:barPr>
            <m:e>
              <m:r>
                <w:rPr>
                  <w:rFonts w:ascii="Cambria Math" w:hAnsi="Cambria Math"/>
                </w:rPr>
                <m:t>BC</m:t>
              </m:r>
            </m:e>
          </m:bar>
          <m:r>
            <w:rPr>
              <w:rFonts w:ascii="Roboto Mono" w:hAnsi="Roboto Mono"/>
            </w:rPr>
            <w:br/>
          </m:r>
          <m:r>
            <w:rPr>
              <w:rFonts w:ascii="Roboto Mono" w:hAnsi="Roboto Mono"/>
            </w:rPr>
            <w:br/>
          </m:r>
        </m:oMath>
        <m:oMath>
          <m:bar>
            <m:barPr>
              <m:pos m:val="top"/>
              <m:ctrlPr>
                <w:rPr>
                  <w:rFonts w:ascii="Cambria Math" w:hAnsi="Cambria Math"/>
                </w:rPr>
              </m:ctrlPr>
            </m:barPr>
            <m:e>
              <m:r>
                <w:rPr>
                  <w:rFonts w:ascii="Cambria Math" w:hAnsi="Cambria Math"/>
                </w:rPr>
                <m:t>BC</m:t>
              </m:r>
            </m:e>
          </m:bar>
          <m:r>
            <m:rPr>
              <m:nor/>
            </m:rPr>
            <w:rPr>
              <w:rFonts w:ascii="Roboto Mono" w:hAnsi="Roboto Mono"/>
            </w:rPr>
            <m:t> and </m:t>
          </m:r>
          <m:bar>
            <m:barPr>
              <m:pos m:val="top"/>
              <m:ctrlPr>
                <w:rPr>
                  <w:rFonts w:ascii="Cambria Math" w:hAnsi="Cambria Math"/>
                </w:rPr>
              </m:ctrlPr>
            </m:barPr>
            <m:e>
              <m:r>
                <w:rPr>
                  <w:rFonts w:ascii="Cambria Math" w:hAnsi="Cambria Math"/>
                </w:rPr>
                <m:t>CD</m:t>
              </m:r>
            </m:e>
          </m:bar>
        </m:oMath>
      </m:oMathPara>
    </w:p>
    <w:p w14:paraId="2AB6ECF2" w14:textId="77777777" w:rsidR="00B45FB4" w:rsidRPr="00B45FB4" w:rsidRDefault="00B45FB4" w:rsidP="00B45FB4">
      <w:pPr>
        <w:rPr>
          <w:rFonts w:ascii="Roboto Mono" w:hAnsi="Roboto Mono"/>
        </w:rPr>
      </w:pPr>
      <w:r w:rsidRPr="00B45FB4">
        <w:rPr>
          <w:rFonts w:ascii="Roboto Mono" w:hAnsi="Roboto Mono"/>
        </w:rPr>
        <w:pict w14:anchorId="15CE11CA">
          <v:rect id="_x0000_i1163" style="width:0;height:1.5pt" o:hralign="center" o:hrstd="t" o:hr="t" fillcolor="#a0a0a0" stroked="f"/>
        </w:pict>
      </w:r>
    </w:p>
    <w:p w14:paraId="46ACD9AE" w14:textId="77777777" w:rsidR="00B45FB4" w:rsidRDefault="00B45FB4" w:rsidP="00B45FB4">
      <w:pPr>
        <w:pStyle w:val="Heading2"/>
      </w:pPr>
      <w:r w:rsidRPr="00B45FB4">
        <w:t>Properties</w:t>
      </w:r>
    </w:p>
    <w:p w14:paraId="066AE0BA" w14:textId="4D3BEC9A"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27B2E9" w14:textId="77777777" w:rsidR="00B45FB4" w:rsidRPr="00B45FB4" w:rsidRDefault="00B45FB4" w:rsidP="00B45FB4">
      <w:pPr>
        <w:rPr>
          <w:rFonts w:ascii="Roboto Mono" w:hAnsi="Roboto Mono"/>
          <w:b/>
          <w:bCs/>
        </w:rPr>
      </w:pPr>
      <w:r w:rsidRPr="00B45FB4">
        <w:rPr>
          <w:rFonts w:ascii="Roboto Mono" w:hAnsi="Roboto Mono"/>
          <w:b/>
          <w:bCs/>
        </w:rPr>
        <w:t>1. Common Vertex</w:t>
      </w:r>
    </w:p>
    <w:p w14:paraId="3E079885" w14:textId="77777777" w:rsidR="00B45FB4" w:rsidRPr="00B45FB4" w:rsidRDefault="00B45FB4" w:rsidP="00B45FB4">
      <w:pPr>
        <w:rPr>
          <w:rFonts w:ascii="Roboto Mono" w:hAnsi="Roboto Mono"/>
        </w:rPr>
      </w:pPr>
      <w:r w:rsidRPr="00B45FB4">
        <w:rPr>
          <w:rFonts w:ascii="Roboto Mono" w:hAnsi="Roboto Mono"/>
        </w:rPr>
        <w:t>Adjacent sides always share one endpoint.</w:t>
      </w:r>
    </w:p>
    <w:p w14:paraId="4472F42B" w14:textId="77777777" w:rsidR="00B45FB4" w:rsidRPr="00B45FB4" w:rsidRDefault="00B45FB4" w:rsidP="00B45FB4">
      <w:pPr>
        <w:rPr>
          <w:rFonts w:ascii="Roboto Mono" w:hAnsi="Roboto Mono"/>
        </w:rPr>
      </w:pPr>
      <w:r w:rsidRPr="00B45FB4">
        <w:rPr>
          <w:rFonts w:ascii="Roboto Mono" w:hAnsi="Roboto Mono"/>
        </w:rPr>
        <w:pict w14:anchorId="1D8D3B71">
          <v:rect id="_x0000_i1164" style="width:0;height:1.5pt" o:hralign="center" o:hrstd="t" o:hr="t" fillcolor="#a0a0a0" stroked="f"/>
        </w:pict>
      </w:r>
    </w:p>
    <w:p w14:paraId="090DE4E6" w14:textId="77777777" w:rsidR="00B45FB4" w:rsidRPr="00B45FB4" w:rsidRDefault="00B45FB4" w:rsidP="00B45FB4">
      <w:pPr>
        <w:rPr>
          <w:rFonts w:ascii="Roboto Mono" w:hAnsi="Roboto Mono"/>
          <w:b/>
          <w:bCs/>
        </w:rPr>
      </w:pPr>
      <w:r w:rsidRPr="00B45FB4">
        <w:rPr>
          <w:rFonts w:ascii="Roboto Mono" w:hAnsi="Roboto Mono"/>
          <w:b/>
          <w:bCs/>
        </w:rPr>
        <w:t>2. Form an Interior Angle</w:t>
      </w:r>
    </w:p>
    <w:p w14:paraId="751305C5" w14:textId="77777777" w:rsidR="00B45FB4" w:rsidRPr="00B45FB4" w:rsidRDefault="00B45FB4" w:rsidP="00B45FB4">
      <w:pPr>
        <w:rPr>
          <w:rFonts w:ascii="Roboto Mono" w:hAnsi="Roboto Mono"/>
        </w:rPr>
      </w:pPr>
      <w:r w:rsidRPr="00B45FB4">
        <w:rPr>
          <w:rFonts w:ascii="Roboto Mono" w:hAnsi="Roboto Mono"/>
        </w:rPr>
        <w:t>Every pair of adjacent sides creates one interior angle.</w:t>
      </w:r>
    </w:p>
    <w:p w14:paraId="7BC0EC50" w14:textId="60AC9771" w:rsidR="00B45FB4" w:rsidRPr="00B45FB4" w:rsidRDefault="00B45FB4" w:rsidP="00B67134">
      <w:pPr>
        <w:rPr>
          <w:rFonts w:ascii="Roboto Mono" w:hAnsi="Roboto Mono"/>
        </w:rPr>
      </w:pPr>
      <w:r w:rsidRPr="00B45FB4">
        <w:rPr>
          <w:rFonts w:ascii="Roboto Mono" w:hAnsi="Roboto Mono"/>
        </w:rPr>
        <w:t>Example:</w:t>
      </w:r>
      <w:r w:rsidRPr="00B45FB4">
        <w:rPr>
          <w:rFonts w:ascii="Roboto Mono" w:hAnsi="Roboto Mono"/>
        </w:rPr>
        <w:br/>
      </w:r>
      <m:oMathPara>
        <m:oMath>
          <m:r>
            <w:rPr>
              <w:rFonts w:ascii="Cambria Math" w:hAnsi="Cambria Math"/>
            </w:rPr>
            <m:t>∠ABC</m:t>
          </m:r>
        </m:oMath>
      </m:oMathPara>
    </w:p>
    <w:p w14:paraId="53015362" w14:textId="6ABEEE78" w:rsidR="00B45FB4" w:rsidRPr="00B45FB4" w:rsidRDefault="00B45FB4" w:rsidP="00B67134">
      <w:pPr>
        <w:rPr>
          <w:rFonts w:ascii="Roboto Mono" w:hAnsi="Roboto Mono"/>
        </w:rPr>
      </w:pPr>
      <w:r w:rsidRPr="00B45FB4">
        <w:rPr>
          <w:rFonts w:ascii="Roboto Mono" w:hAnsi="Roboto Mono"/>
        </w:rPr>
        <w:lastRenderedPageBreak/>
        <w:t>is formed by</w:t>
      </w:r>
      <w:r w:rsidRPr="00B45FB4">
        <w:rPr>
          <w:rFonts w:ascii="Roboto Mono" w:hAnsi="Roboto Mono"/>
        </w:rPr>
        <w:br/>
      </w:r>
      <m:oMathPara>
        <m:oMath>
          <m:bar>
            <m:barPr>
              <m:pos m:val="top"/>
              <m:ctrlPr>
                <w:rPr>
                  <w:rFonts w:ascii="Cambria Math" w:hAnsi="Cambria Math"/>
                </w:rPr>
              </m:ctrlPr>
            </m:barPr>
            <m:e>
              <m:r>
                <w:rPr>
                  <w:rFonts w:ascii="Cambria Math" w:hAnsi="Cambria Math"/>
                </w:rPr>
                <m:t>AB</m:t>
              </m:r>
            </m:e>
          </m:bar>
        </m:oMath>
      </m:oMathPara>
    </w:p>
    <w:p w14:paraId="1FEAB806" w14:textId="7E2C286F" w:rsidR="00B45FB4" w:rsidRPr="00B45FB4" w:rsidRDefault="00B45FB4" w:rsidP="00B67134">
      <w:pPr>
        <w:rPr>
          <w:rFonts w:ascii="Roboto Mono" w:hAnsi="Roboto Mono"/>
        </w:rPr>
      </w:pPr>
      <w:r w:rsidRPr="00B45FB4">
        <w:rPr>
          <w:rFonts w:ascii="Roboto Mono" w:hAnsi="Roboto Mono"/>
        </w:rPr>
        <w:t>and</w:t>
      </w:r>
      <w:r w:rsidRPr="00B45FB4">
        <w:rPr>
          <w:rFonts w:ascii="Roboto Mono" w:hAnsi="Roboto Mono"/>
        </w:rPr>
        <w:br/>
      </w:r>
      <m:oMathPara>
        <m:oMath>
          <m:bar>
            <m:barPr>
              <m:pos m:val="top"/>
              <m:ctrlPr>
                <w:rPr>
                  <w:rFonts w:ascii="Cambria Math" w:hAnsi="Cambria Math"/>
                </w:rPr>
              </m:ctrlPr>
            </m:barPr>
            <m:e>
              <m:r>
                <w:rPr>
                  <w:rFonts w:ascii="Cambria Math" w:hAnsi="Cambria Math"/>
                </w:rPr>
                <m:t>BC</m:t>
              </m:r>
            </m:e>
          </m:bar>
        </m:oMath>
      </m:oMathPara>
    </w:p>
    <w:p w14:paraId="0AA283CB" w14:textId="77777777" w:rsidR="00B45FB4" w:rsidRPr="00B45FB4" w:rsidRDefault="00B45FB4" w:rsidP="00B45FB4">
      <w:pPr>
        <w:rPr>
          <w:rFonts w:ascii="Roboto Mono" w:hAnsi="Roboto Mono"/>
        </w:rPr>
      </w:pPr>
      <w:r w:rsidRPr="00B45FB4">
        <w:rPr>
          <w:rFonts w:ascii="Roboto Mono" w:hAnsi="Roboto Mono"/>
        </w:rPr>
        <w:pict w14:anchorId="4E2E1559">
          <v:rect id="_x0000_i1165" style="width:0;height:1.5pt" o:hralign="center" o:hrstd="t" o:hr="t" fillcolor="#a0a0a0" stroked="f"/>
        </w:pict>
      </w:r>
    </w:p>
    <w:p w14:paraId="17A6AC69" w14:textId="77777777" w:rsidR="00B45FB4" w:rsidRPr="00B45FB4" w:rsidRDefault="00B45FB4" w:rsidP="00B45FB4">
      <w:pPr>
        <w:rPr>
          <w:rFonts w:ascii="Roboto Mono" w:hAnsi="Roboto Mono"/>
          <w:b/>
          <w:bCs/>
        </w:rPr>
      </w:pPr>
      <w:r w:rsidRPr="00B45FB4">
        <w:rPr>
          <w:rFonts w:ascii="Roboto Mono" w:hAnsi="Roboto Mono"/>
          <w:b/>
          <w:bCs/>
        </w:rPr>
        <w:t>3. Consecutive Order</w:t>
      </w:r>
    </w:p>
    <w:p w14:paraId="7030EB51" w14:textId="77777777" w:rsidR="00B45FB4" w:rsidRPr="00B45FB4" w:rsidRDefault="00B45FB4" w:rsidP="00B45FB4">
      <w:pPr>
        <w:rPr>
          <w:rFonts w:ascii="Roboto Mono" w:hAnsi="Roboto Mono"/>
        </w:rPr>
      </w:pPr>
      <w:r w:rsidRPr="00B45FB4">
        <w:rPr>
          <w:rFonts w:ascii="Roboto Mono" w:hAnsi="Roboto Mono"/>
        </w:rPr>
        <w:t>Adjacent sides follow one another around the polygon.</w:t>
      </w:r>
    </w:p>
    <w:p w14:paraId="1FC084F4" w14:textId="77777777" w:rsidR="00B45FB4" w:rsidRPr="00B45FB4" w:rsidRDefault="00B45FB4" w:rsidP="00B45FB4">
      <w:pPr>
        <w:rPr>
          <w:rFonts w:ascii="Roboto Mono" w:hAnsi="Roboto Mono"/>
        </w:rPr>
      </w:pPr>
      <w:r w:rsidRPr="00B45FB4">
        <w:rPr>
          <w:rFonts w:ascii="Roboto Mono" w:hAnsi="Roboto Mono"/>
        </w:rPr>
        <w:pict w14:anchorId="58F5D31E">
          <v:rect id="_x0000_i1166" style="width:0;height:1.5pt" o:hralign="center" o:hrstd="t" o:hr="t" fillcolor="#a0a0a0" stroked="f"/>
        </w:pict>
      </w:r>
    </w:p>
    <w:p w14:paraId="37B9484D" w14:textId="77777777" w:rsidR="00B45FB4" w:rsidRPr="00B45FB4" w:rsidRDefault="00B45FB4" w:rsidP="00B45FB4">
      <w:pPr>
        <w:rPr>
          <w:rFonts w:ascii="Roboto Mono" w:hAnsi="Roboto Mono"/>
          <w:b/>
          <w:bCs/>
        </w:rPr>
      </w:pPr>
      <w:r w:rsidRPr="00B45FB4">
        <w:rPr>
          <w:rFonts w:ascii="Roboto Mono" w:hAnsi="Roboto Mono"/>
          <w:b/>
          <w:bCs/>
        </w:rPr>
        <w:t>4. May Be Equal or Unequal</w:t>
      </w:r>
    </w:p>
    <w:p w14:paraId="5A178CA2" w14:textId="77777777" w:rsidR="00B45FB4" w:rsidRPr="00B45FB4" w:rsidRDefault="00B45FB4" w:rsidP="00B45FB4">
      <w:pPr>
        <w:rPr>
          <w:rFonts w:ascii="Roboto Mono" w:hAnsi="Roboto Mono"/>
        </w:rPr>
      </w:pPr>
      <w:r w:rsidRPr="00B45FB4">
        <w:rPr>
          <w:rFonts w:ascii="Roboto Mono" w:hAnsi="Roboto Mono"/>
        </w:rPr>
        <w:t>Examples:</w:t>
      </w:r>
    </w:p>
    <w:p w14:paraId="547B1AD0" w14:textId="77777777" w:rsidR="00B45FB4" w:rsidRPr="00B45FB4" w:rsidRDefault="00B45FB4" w:rsidP="00B45FB4">
      <w:pPr>
        <w:numPr>
          <w:ilvl w:val="0"/>
          <w:numId w:val="4"/>
        </w:numPr>
        <w:rPr>
          <w:rFonts w:ascii="Roboto Mono" w:hAnsi="Roboto Mono"/>
        </w:rPr>
      </w:pPr>
      <w:r w:rsidRPr="00B45FB4">
        <w:rPr>
          <w:rFonts w:ascii="Roboto Mono" w:hAnsi="Roboto Mono"/>
        </w:rPr>
        <w:t xml:space="preserve">Square </w:t>
      </w:r>
      <w:r w:rsidRPr="00B45FB4">
        <w:rPr>
          <w:rFonts w:ascii="Arial" w:hAnsi="Arial" w:cs="Arial"/>
        </w:rPr>
        <w:t>→</w:t>
      </w:r>
      <w:r w:rsidRPr="00B45FB4">
        <w:rPr>
          <w:rFonts w:ascii="Roboto Mono" w:hAnsi="Roboto Mono"/>
        </w:rPr>
        <w:t xml:space="preserve"> adjacent sides are equal.</w:t>
      </w:r>
    </w:p>
    <w:p w14:paraId="11C06FFD" w14:textId="77777777" w:rsidR="00B45FB4" w:rsidRPr="00B45FB4" w:rsidRDefault="00B45FB4" w:rsidP="00B45FB4">
      <w:pPr>
        <w:numPr>
          <w:ilvl w:val="0"/>
          <w:numId w:val="4"/>
        </w:numPr>
        <w:rPr>
          <w:rFonts w:ascii="Roboto Mono" w:hAnsi="Roboto Mono"/>
        </w:rPr>
      </w:pPr>
      <w:r w:rsidRPr="00B45FB4">
        <w:rPr>
          <w:rFonts w:ascii="Roboto Mono" w:hAnsi="Roboto Mono"/>
        </w:rPr>
        <w:t xml:space="preserve">Rectangle </w:t>
      </w:r>
      <w:r w:rsidRPr="00B45FB4">
        <w:rPr>
          <w:rFonts w:ascii="Arial" w:hAnsi="Arial" w:cs="Arial"/>
        </w:rPr>
        <w:t>→</w:t>
      </w:r>
      <w:r w:rsidRPr="00B45FB4">
        <w:rPr>
          <w:rFonts w:ascii="Roboto Mono" w:hAnsi="Roboto Mono"/>
        </w:rPr>
        <w:t xml:space="preserve"> adjacent sides are generally unequal.</w:t>
      </w:r>
    </w:p>
    <w:p w14:paraId="1E94E8E5" w14:textId="77777777" w:rsidR="00B45FB4" w:rsidRPr="00B45FB4" w:rsidRDefault="00B45FB4" w:rsidP="00B45FB4">
      <w:pPr>
        <w:numPr>
          <w:ilvl w:val="0"/>
          <w:numId w:val="4"/>
        </w:numPr>
        <w:rPr>
          <w:rFonts w:ascii="Roboto Mono" w:hAnsi="Roboto Mono"/>
        </w:rPr>
      </w:pPr>
      <w:r w:rsidRPr="00B45FB4">
        <w:rPr>
          <w:rFonts w:ascii="Roboto Mono" w:hAnsi="Roboto Mono"/>
        </w:rPr>
        <w:t xml:space="preserve">Scalene triangle </w:t>
      </w:r>
      <w:r w:rsidRPr="00B45FB4">
        <w:rPr>
          <w:rFonts w:ascii="Arial" w:hAnsi="Arial" w:cs="Arial"/>
        </w:rPr>
        <w:t>→</w:t>
      </w:r>
      <w:r w:rsidRPr="00B45FB4">
        <w:rPr>
          <w:rFonts w:ascii="Roboto Mono" w:hAnsi="Roboto Mono"/>
        </w:rPr>
        <w:t xml:space="preserve"> adjacent sides may all have different lengths.</w:t>
      </w:r>
    </w:p>
    <w:p w14:paraId="51B76492" w14:textId="77777777" w:rsidR="00B45FB4" w:rsidRPr="00B45FB4" w:rsidRDefault="00B45FB4" w:rsidP="00B45FB4">
      <w:pPr>
        <w:rPr>
          <w:rFonts w:ascii="Roboto Mono" w:hAnsi="Roboto Mono"/>
        </w:rPr>
      </w:pPr>
      <w:r w:rsidRPr="00B45FB4">
        <w:rPr>
          <w:rFonts w:ascii="Roboto Mono" w:hAnsi="Roboto Mono"/>
        </w:rPr>
        <w:pict w14:anchorId="69B1134B">
          <v:rect id="_x0000_i1167" style="width:0;height:1.5pt" o:hralign="center" o:hrstd="t" o:hr="t" fillcolor="#a0a0a0" stroked="f"/>
        </w:pict>
      </w:r>
    </w:p>
    <w:p w14:paraId="039A048B" w14:textId="77777777" w:rsidR="00B45FB4" w:rsidRDefault="00B45FB4" w:rsidP="00B45FB4">
      <w:pPr>
        <w:pStyle w:val="Heading2"/>
      </w:pPr>
      <w:r w:rsidRPr="00B45FB4">
        <w:t>Real-World Examples</w:t>
      </w:r>
    </w:p>
    <w:p w14:paraId="11591E51" w14:textId="22ECB736"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ACF142" w14:textId="77777777" w:rsidR="00B45FB4" w:rsidRPr="00B45FB4" w:rsidRDefault="00B45FB4" w:rsidP="00B45FB4">
      <w:pPr>
        <w:rPr>
          <w:rFonts w:ascii="Roboto Mono" w:hAnsi="Roboto Mono"/>
        </w:rPr>
      </w:pPr>
      <w:r w:rsidRPr="00B45FB4">
        <w:rPr>
          <w:rFonts w:ascii="Roboto Mono" w:hAnsi="Roboto Mono"/>
        </w:rPr>
        <w:t>Adjacent sides appear in:</w:t>
      </w:r>
    </w:p>
    <w:p w14:paraId="73B0439F" w14:textId="77777777" w:rsidR="00B45FB4" w:rsidRPr="00B45FB4" w:rsidRDefault="00B45FB4" w:rsidP="00B45FB4">
      <w:pPr>
        <w:numPr>
          <w:ilvl w:val="0"/>
          <w:numId w:val="5"/>
        </w:numPr>
        <w:rPr>
          <w:rFonts w:ascii="Roboto Mono" w:hAnsi="Roboto Mono"/>
        </w:rPr>
      </w:pPr>
      <w:r w:rsidRPr="00B45FB4">
        <w:rPr>
          <w:rFonts w:ascii="Roboto Mono" w:hAnsi="Roboto Mono"/>
        </w:rPr>
        <w:t>Picture frames.</w:t>
      </w:r>
    </w:p>
    <w:p w14:paraId="4C1F1203" w14:textId="77777777" w:rsidR="00B45FB4" w:rsidRPr="00B45FB4" w:rsidRDefault="00B45FB4" w:rsidP="00B45FB4">
      <w:pPr>
        <w:numPr>
          <w:ilvl w:val="0"/>
          <w:numId w:val="5"/>
        </w:numPr>
        <w:rPr>
          <w:rFonts w:ascii="Roboto Mono" w:hAnsi="Roboto Mono"/>
        </w:rPr>
      </w:pPr>
      <w:r w:rsidRPr="00B45FB4">
        <w:rPr>
          <w:rFonts w:ascii="Roboto Mono" w:hAnsi="Roboto Mono"/>
        </w:rPr>
        <w:t>Doors.</w:t>
      </w:r>
    </w:p>
    <w:p w14:paraId="5F02E29E" w14:textId="77777777" w:rsidR="00B45FB4" w:rsidRPr="00B45FB4" w:rsidRDefault="00B45FB4" w:rsidP="00B45FB4">
      <w:pPr>
        <w:numPr>
          <w:ilvl w:val="0"/>
          <w:numId w:val="5"/>
        </w:numPr>
        <w:rPr>
          <w:rFonts w:ascii="Roboto Mono" w:hAnsi="Roboto Mono"/>
        </w:rPr>
      </w:pPr>
      <w:r w:rsidRPr="00B45FB4">
        <w:rPr>
          <w:rFonts w:ascii="Roboto Mono" w:hAnsi="Roboto Mono"/>
        </w:rPr>
        <w:t>Windows.</w:t>
      </w:r>
    </w:p>
    <w:p w14:paraId="0CBCA5F6" w14:textId="77777777" w:rsidR="00B45FB4" w:rsidRPr="00B45FB4" w:rsidRDefault="00B45FB4" w:rsidP="00B45FB4">
      <w:pPr>
        <w:numPr>
          <w:ilvl w:val="0"/>
          <w:numId w:val="5"/>
        </w:numPr>
        <w:rPr>
          <w:rFonts w:ascii="Roboto Mono" w:hAnsi="Roboto Mono"/>
        </w:rPr>
      </w:pPr>
      <w:r w:rsidRPr="00B45FB4">
        <w:rPr>
          <w:rFonts w:ascii="Roboto Mono" w:hAnsi="Roboto Mono"/>
        </w:rPr>
        <w:t>Floor tiles.</w:t>
      </w:r>
    </w:p>
    <w:p w14:paraId="3C378AAF" w14:textId="77777777" w:rsidR="00B45FB4" w:rsidRPr="00B45FB4" w:rsidRDefault="00B45FB4" w:rsidP="00B45FB4">
      <w:pPr>
        <w:numPr>
          <w:ilvl w:val="0"/>
          <w:numId w:val="5"/>
        </w:numPr>
        <w:rPr>
          <w:rFonts w:ascii="Roboto Mono" w:hAnsi="Roboto Mono"/>
        </w:rPr>
      </w:pPr>
      <w:r w:rsidRPr="00B45FB4">
        <w:rPr>
          <w:rFonts w:ascii="Roboto Mono" w:hAnsi="Roboto Mono"/>
        </w:rPr>
        <w:t>Books.</w:t>
      </w:r>
    </w:p>
    <w:p w14:paraId="39D03DE1" w14:textId="77777777" w:rsidR="00B45FB4" w:rsidRPr="00B45FB4" w:rsidRDefault="00B45FB4" w:rsidP="00B45FB4">
      <w:pPr>
        <w:numPr>
          <w:ilvl w:val="0"/>
          <w:numId w:val="5"/>
        </w:numPr>
        <w:rPr>
          <w:rFonts w:ascii="Roboto Mono" w:hAnsi="Roboto Mono"/>
        </w:rPr>
      </w:pPr>
      <w:r w:rsidRPr="00B45FB4">
        <w:rPr>
          <w:rFonts w:ascii="Roboto Mono" w:hAnsi="Roboto Mono"/>
        </w:rPr>
        <w:t>Tables.</w:t>
      </w:r>
    </w:p>
    <w:p w14:paraId="04E2C692" w14:textId="77777777" w:rsidR="00B45FB4" w:rsidRPr="00B45FB4" w:rsidRDefault="00B45FB4" w:rsidP="00B45FB4">
      <w:pPr>
        <w:numPr>
          <w:ilvl w:val="0"/>
          <w:numId w:val="5"/>
        </w:numPr>
        <w:rPr>
          <w:rFonts w:ascii="Roboto Mono" w:hAnsi="Roboto Mono"/>
        </w:rPr>
      </w:pPr>
      <w:r w:rsidRPr="00B45FB4">
        <w:rPr>
          <w:rFonts w:ascii="Roboto Mono" w:hAnsi="Roboto Mono"/>
        </w:rPr>
        <w:t>Building walls.</w:t>
      </w:r>
    </w:p>
    <w:p w14:paraId="0AE87CC0" w14:textId="77777777" w:rsidR="00B45FB4" w:rsidRPr="00B45FB4" w:rsidRDefault="00B45FB4" w:rsidP="00B45FB4">
      <w:pPr>
        <w:numPr>
          <w:ilvl w:val="0"/>
          <w:numId w:val="5"/>
        </w:numPr>
        <w:rPr>
          <w:rFonts w:ascii="Roboto Mono" w:hAnsi="Roboto Mono"/>
        </w:rPr>
      </w:pPr>
      <w:r w:rsidRPr="00B45FB4">
        <w:rPr>
          <w:rFonts w:ascii="Roboto Mono" w:hAnsi="Roboto Mono"/>
        </w:rPr>
        <w:lastRenderedPageBreak/>
        <w:t>Road signs.</w:t>
      </w:r>
    </w:p>
    <w:p w14:paraId="14067D96" w14:textId="77777777" w:rsidR="00B45FB4" w:rsidRPr="00B45FB4" w:rsidRDefault="00B45FB4" w:rsidP="00B45FB4">
      <w:pPr>
        <w:numPr>
          <w:ilvl w:val="0"/>
          <w:numId w:val="5"/>
        </w:numPr>
        <w:rPr>
          <w:rFonts w:ascii="Roboto Mono" w:hAnsi="Roboto Mono"/>
        </w:rPr>
      </w:pPr>
      <w:r w:rsidRPr="00B45FB4">
        <w:rPr>
          <w:rFonts w:ascii="Roboto Mono" w:hAnsi="Roboto Mono"/>
        </w:rPr>
        <w:t>Boxes.</w:t>
      </w:r>
    </w:p>
    <w:p w14:paraId="580CA0EF" w14:textId="77777777" w:rsidR="00B45FB4" w:rsidRPr="00B45FB4" w:rsidRDefault="00B45FB4" w:rsidP="00B45FB4">
      <w:pPr>
        <w:numPr>
          <w:ilvl w:val="0"/>
          <w:numId w:val="5"/>
        </w:numPr>
        <w:rPr>
          <w:rFonts w:ascii="Roboto Mono" w:hAnsi="Roboto Mono"/>
        </w:rPr>
      </w:pPr>
      <w:r w:rsidRPr="00B45FB4">
        <w:rPr>
          <w:rFonts w:ascii="Roboto Mono" w:hAnsi="Roboto Mono"/>
        </w:rPr>
        <w:t>Smartphone screens.</w:t>
      </w:r>
    </w:p>
    <w:p w14:paraId="7786C890" w14:textId="77777777" w:rsidR="00B45FB4" w:rsidRPr="00B45FB4" w:rsidRDefault="00B45FB4" w:rsidP="00B45FB4">
      <w:pPr>
        <w:rPr>
          <w:rFonts w:ascii="Roboto Mono" w:hAnsi="Roboto Mono"/>
        </w:rPr>
      </w:pPr>
      <w:r w:rsidRPr="00B45FB4">
        <w:rPr>
          <w:rFonts w:ascii="Roboto Mono" w:hAnsi="Roboto Mono"/>
        </w:rPr>
        <w:pict w14:anchorId="493E0594">
          <v:rect id="_x0000_i1168" style="width:0;height:1.5pt" o:hralign="center" o:hrstd="t" o:hr="t" fillcolor="#a0a0a0" stroked="f"/>
        </w:pict>
      </w:r>
    </w:p>
    <w:p w14:paraId="08C9310E" w14:textId="77777777" w:rsidR="00B45FB4" w:rsidRDefault="00B45FB4" w:rsidP="00B45FB4">
      <w:pPr>
        <w:pStyle w:val="Heading2"/>
      </w:pPr>
      <w:r w:rsidRPr="00B45FB4">
        <w:t>Applications</w:t>
      </w:r>
    </w:p>
    <w:p w14:paraId="35DCA228" w14:textId="6C4597FE"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6B9990" w14:textId="77777777" w:rsidR="00B45FB4" w:rsidRPr="00B45FB4" w:rsidRDefault="00B45FB4" w:rsidP="00B45FB4">
      <w:pPr>
        <w:rPr>
          <w:rFonts w:ascii="Roboto Mono" w:hAnsi="Roboto Mono"/>
        </w:rPr>
      </w:pPr>
      <w:r w:rsidRPr="00B45FB4">
        <w:rPr>
          <w:rFonts w:ascii="Roboto Mono" w:hAnsi="Roboto Mono"/>
        </w:rPr>
        <w:t>Adjacent sides are used in:</w:t>
      </w:r>
    </w:p>
    <w:p w14:paraId="1FEEFAFD" w14:textId="77777777" w:rsidR="00B45FB4" w:rsidRPr="00B45FB4" w:rsidRDefault="00B45FB4" w:rsidP="00B45FB4">
      <w:pPr>
        <w:numPr>
          <w:ilvl w:val="0"/>
          <w:numId w:val="6"/>
        </w:numPr>
        <w:rPr>
          <w:rFonts w:ascii="Roboto Mono" w:hAnsi="Roboto Mono"/>
        </w:rPr>
      </w:pPr>
      <w:r w:rsidRPr="00B45FB4">
        <w:rPr>
          <w:rFonts w:ascii="Roboto Mono" w:hAnsi="Roboto Mono"/>
        </w:rPr>
        <w:t>Plane Geometry</w:t>
      </w:r>
    </w:p>
    <w:p w14:paraId="2E1F6EF0" w14:textId="77777777" w:rsidR="00B45FB4" w:rsidRPr="00B45FB4" w:rsidRDefault="00B45FB4" w:rsidP="00B45FB4">
      <w:pPr>
        <w:numPr>
          <w:ilvl w:val="0"/>
          <w:numId w:val="6"/>
        </w:numPr>
        <w:rPr>
          <w:rFonts w:ascii="Roboto Mono" w:hAnsi="Roboto Mono"/>
        </w:rPr>
      </w:pPr>
      <w:r w:rsidRPr="00B45FB4">
        <w:rPr>
          <w:rFonts w:ascii="Roboto Mono" w:hAnsi="Roboto Mono"/>
        </w:rPr>
        <w:t>Coordinate Geometry</w:t>
      </w:r>
    </w:p>
    <w:p w14:paraId="06EFBB6B" w14:textId="77777777" w:rsidR="00B45FB4" w:rsidRPr="00B45FB4" w:rsidRDefault="00B45FB4" w:rsidP="00B45FB4">
      <w:pPr>
        <w:numPr>
          <w:ilvl w:val="0"/>
          <w:numId w:val="6"/>
        </w:numPr>
        <w:rPr>
          <w:rFonts w:ascii="Roboto Mono" w:hAnsi="Roboto Mono"/>
        </w:rPr>
      </w:pPr>
      <w:r w:rsidRPr="00B45FB4">
        <w:rPr>
          <w:rFonts w:ascii="Roboto Mono" w:hAnsi="Roboto Mono"/>
        </w:rPr>
        <w:t>Engineering</w:t>
      </w:r>
    </w:p>
    <w:p w14:paraId="35F59D43" w14:textId="77777777" w:rsidR="00B45FB4" w:rsidRPr="00B45FB4" w:rsidRDefault="00B45FB4" w:rsidP="00B45FB4">
      <w:pPr>
        <w:numPr>
          <w:ilvl w:val="0"/>
          <w:numId w:val="6"/>
        </w:numPr>
        <w:rPr>
          <w:rFonts w:ascii="Roboto Mono" w:hAnsi="Roboto Mono"/>
        </w:rPr>
      </w:pPr>
      <w:r w:rsidRPr="00B45FB4">
        <w:rPr>
          <w:rFonts w:ascii="Roboto Mono" w:hAnsi="Roboto Mono"/>
        </w:rPr>
        <w:t>Architecture</w:t>
      </w:r>
    </w:p>
    <w:p w14:paraId="2A9EDF52" w14:textId="77777777" w:rsidR="00B45FB4" w:rsidRPr="00B45FB4" w:rsidRDefault="00B45FB4" w:rsidP="00B45FB4">
      <w:pPr>
        <w:numPr>
          <w:ilvl w:val="0"/>
          <w:numId w:val="6"/>
        </w:numPr>
        <w:rPr>
          <w:rFonts w:ascii="Roboto Mono" w:hAnsi="Roboto Mono"/>
        </w:rPr>
      </w:pPr>
      <w:r w:rsidRPr="00B45FB4">
        <w:rPr>
          <w:rFonts w:ascii="Roboto Mono" w:hAnsi="Roboto Mono"/>
        </w:rPr>
        <w:t>CAD (Computer-Aided Design)</w:t>
      </w:r>
    </w:p>
    <w:p w14:paraId="2BEA074F" w14:textId="77777777" w:rsidR="00B45FB4" w:rsidRPr="00B45FB4" w:rsidRDefault="00B45FB4" w:rsidP="00B45FB4">
      <w:pPr>
        <w:numPr>
          <w:ilvl w:val="0"/>
          <w:numId w:val="6"/>
        </w:numPr>
        <w:rPr>
          <w:rFonts w:ascii="Roboto Mono" w:hAnsi="Roboto Mono"/>
        </w:rPr>
      </w:pPr>
      <w:r w:rsidRPr="00B45FB4">
        <w:rPr>
          <w:rFonts w:ascii="Roboto Mono" w:hAnsi="Roboto Mono"/>
        </w:rPr>
        <w:t>Computer Graphics</w:t>
      </w:r>
    </w:p>
    <w:p w14:paraId="4C273638" w14:textId="77777777" w:rsidR="00B45FB4" w:rsidRPr="00B45FB4" w:rsidRDefault="00B45FB4" w:rsidP="00B45FB4">
      <w:pPr>
        <w:numPr>
          <w:ilvl w:val="0"/>
          <w:numId w:val="6"/>
        </w:numPr>
        <w:rPr>
          <w:rFonts w:ascii="Roboto Mono" w:hAnsi="Roboto Mono"/>
        </w:rPr>
      </w:pPr>
      <w:r w:rsidRPr="00B45FB4">
        <w:rPr>
          <w:rFonts w:ascii="Roboto Mono" w:hAnsi="Roboto Mono"/>
        </w:rPr>
        <w:t>Surveying</w:t>
      </w:r>
    </w:p>
    <w:p w14:paraId="1757D7FD" w14:textId="77777777" w:rsidR="00B45FB4" w:rsidRPr="00B45FB4" w:rsidRDefault="00B45FB4" w:rsidP="00B45FB4">
      <w:pPr>
        <w:numPr>
          <w:ilvl w:val="0"/>
          <w:numId w:val="6"/>
        </w:numPr>
        <w:rPr>
          <w:rFonts w:ascii="Roboto Mono" w:hAnsi="Roboto Mono"/>
        </w:rPr>
      </w:pPr>
      <w:r w:rsidRPr="00B45FB4">
        <w:rPr>
          <w:rFonts w:ascii="Roboto Mono" w:hAnsi="Roboto Mono"/>
        </w:rPr>
        <w:t>Robotics</w:t>
      </w:r>
    </w:p>
    <w:p w14:paraId="2005CFFE" w14:textId="77777777" w:rsidR="00B45FB4" w:rsidRPr="00B45FB4" w:rsidRDefault="00B45FB4" w:rsidP="00B45FB4">
      <w:pPr>
        <w:numPr>
          <w:ilvl w:val="0"/>
          <w:numId w:val="6"/>
        </w:numPr>
        <w:rPr>
          <w:rFonts w:ascii="Roboto Mono" w:hAnsi="Roboto Mono"/>
        </w:rPr>
      </w:pPr>
      <w:r w:rsidRPr="00B45FB4">
        <w:rPr>
          <w:rFonts w:ascii="Roboto Mono" w:hAnsi="Roboto Mono"/>
        </w:rPr>
        <w:t>Industrial Design</w:t>
      </w:r>
    </w:p>
    <w:p w14:paraId="1A08F6E7" w14:textId="77777777" w:rsidR="00B45FB4" w:rsidRPr="00B45FB4" w:rsidRDefault="00B45FB4" w:rsidP="00B45FB4">
      <w:pPr>
        <w:rPr>
          <w:rFonts w:ascii="Roboto Mono" w:hAnsi="Roboto Mono"/>
        </w:rPr>
      </w:pPr>
      <w:r w:rsidRPr="00B45FB4">
        <w:rPr>
          <w:rFonts w:ascii="Roboto Mono" w:hAnsi="Roboto Mono"/>
        </w:rPr>
        <w:pict w14:anchorId="6B68D6BB">
          <v:rect id="_x0000_i1169" style="width:0;height:1.5pt" o:hralign="center" o:hrstd="t" o:hr="t" fillcolor="#a0a0a0" stroked="f"/>
        </w:pict>
      </w:r>
    </w:p>
    <w:p w14:paraId="64F4B529" w14:textId="77777777" w:rsidR="00B45FB4" w:rsidRDefault="00B45FB4" w:rsidP="00B45FB4">
      <w:pPr>
        <w:pStyle w:val="Heading2"/>
      </w:pPr>
      <w:r w:rsidRPr="00B45FB4">
        <w:t>Advantages</w:t>
      </w:r>
    </w:p>
    <w:p w14:paraId="3B03CB98" w14:textId="1BA65891"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D6DD68" w14:textId="77777777" w:rsidR="00B45FB4" w:rsidRPr="00B45FB4" w:rsidRDefault="00B45FB4" w:rsidP="00B45FB4">
      <w:pPr>
        <w:rPr>
          <w:rFonts w:ascii="Roboto Mono" w:hAnsi="Roboto Mono"/>
        </w:rPr>
      </w:pPr>
      <w:r w:rsidRPr="00B45FB4">
        <w:rPr>
          <w:rFonts w:ascii="Roboto Mono" w:hAnsi="Roboto Mono"/>
        </w:rPr>
        <w:t>Studying adjacent sides helps to:</w:t>
      </w:r>
    </w:p>
    <w:p w14:paraId="3FF8ADC2" w14:textId="77777777" w:rsidR="00B45FB4" w:rsidRPr="00B45FB4" w:rsidRDefault="00B45FB4" w:rsidP="00B45FB4">
      <w:pPr>
        <w:numPr>
          <w:ilvl w:val="0"/>
          <w:numId w:val="7"/>
        </w:numPr>
        <w:rPr>
          <w:rFonts w:ascii="Roboto Mono" w:hAnsi="Roboto Mono"/>
        </w:rPr>
      </w:pPr>
      <w:r w:rsidRPr="00B45FB4">
        <w:rPr>
          <w:rFonts w:ascii="Roboto Mono" w:hAnsi="Roboto Mono"/>
        </w:rPr>
        <w:t>Identify interior angles.</w:t>
      </w:r>
    </w:p>
    <w:p w14:paraId="422EB030" w14:textId="77777777" w:rsidR="00B45FB4" w:rsidRPr="00B45FB4" w:rsidRDefault="00B45FB4" w:rsidP="00B45FB4">
      <w:pPr>
        <w:numPr>
          <w:ilvl w:val="0"/>
          <w:numId w:val="7"/>
        </w:numPr>
        <w:rPr>
          <w:rFonts w:ascii="Roboto Mono" w:hAnsi="Roboto Mono"/>
        </w:rPr>
      </w:pPr>
      <w:r w:rsidRPr="00B45FB4">
        <w:rPr>
          <w:rFonts w:ascii="Roboto Mono" w:hAnsi="Roboto Mono"/>
        </w:rPr>
        <w:t>Classify polygons.</w:t>
      </w:r>
    </w:p>
    <w:p w14:paraId="1429EA92" w14:textId="77777777" w:rsidR="00B45FB4" w:rsidRPr="00B45FB4" w:rsidRDefault="00B45FB4" w:rsidP="00B45FB4">
      <w:pPr>
        <w:numPr>
          <w:ilvl w:val="0"/>
          <w:numId w:val="7"/>
        </w:numPr>
        <w:rPr>
          <w:rFonts w:ascii="Roboto Mono" w:hAnsi="Roboto Mono"/>
        </w:rPr>
      </w:pPr>
      <w:r w:rsidRPr="00B45FB4">
        <w:rPr>
          <w:rFonts w:ascii="Roboto Mono" w:hAnsi="Roboto Mono"/>
        </w:rPr>
        <w:t>Analyze geometric relationships.</w:t>
      </w:r>
    </w:p>
    <w:p w14:paraId="2718A14E" w14:textId="77777777" w:rsidR="00B45FB4" w:rsidRPr="00B45FB4" w:rsidRDefault="00B45FB4" w:rsidP="00B45FB4">
      <w:pPr>
        <w:numPr>
          <w:ilvl w:val="0"/>
          <w:numId w:val="7"/>
        </w:numPr>
        <w:rPr>
          <w:rFonts w:ascii="Roboto Mono" w:hAnsi="Roboto Mono"/>
        </w:rPr>
      </w:pPr>
      <w:r w:rsidRPr="00B45FB4">
        <w:rPr>
          <w:rFonts w:ascii="Roboto Mono" w:hAnsi="Roboto Mono"/>
        </w:rPr>
        <w:t>Solve perimeter problems.</w:t>
      </w:r>
    </w:p>
    <w:p w14:paraId="76F10500" w14:textId="77777777" w:rsidR="00B45FB4" w:rsidRPr="00B45FB4" w:rsidRDefault="00B45FB4" w:rsidP="00B45FB4">
      <w:pPr>
        <w:numPr>
          <w:ilvl w:val="0"/>
          <w:numId w:val="7"/>
        </w:numPr>
        <w:rPr>
          <w:rFonts w:ascii="Roboto Mono" w:hAnsi="Roboto Mono"/>
        </w:rPr>
      </w:pPr>
      <w:r w:rsidRPr="00B45FB4">
        <w:rPr>
          <w:rFonts w:ascii="Roboto Mono" w:hAnsi="Roboto Mono"/>
        </w:rPr>
        <w:lastRenderedPageBreak/>
        <w:t>Construct geometric figures.</w:t>
      </w:r>
    </w:p>
    <w:p w14:paraId="1759BEC6" w14:textId="77777777" w:rsidR="00B45FB4" w:rsidRPr="00B45FB4" w:rsidRDefault="00B45FB4" w:rsidP="00B45FB4">
      <w:pPr>
        <w:rPr>
          <w:rFonts w:ascii="Roboto Mono" w:hAnsi="Roboto Mono"/>
        </w:rPr>
      </w:pPr>
      <w:r w:rsidRPr="00B45FB4">
        <w:rPr>
          <w:rFonts w:ascii="Roboto Mono" w:hAnsi="Roboto Mono"/>
        </w:rPr>
        <w:pict w14:anchorId="3002A737">
          <v:rect id="_x0000_i1170" style="width:0;height:1.5pt" o:hralign="center" o:hrstd="t" o:hr="t" fillcolor="#a0a0a0" stroked="f"/>
        </w:pict>
      </w:r>
    </w:p>
    <w:p w14:paraId="68F86973" w14:textId="77777777" w:rsidR="00B45FB4" w:rsidRDefault="00B45FB4" w:rsidP="00B45FB4">
      <w:pPr>
        <w:pStyle w:val="Heading2"/>
      </w:pPr>
      <w:r w:rsidRPr="00B45FB4">
        <w:t>Limitations</w:t>
      </w:r>
    </w:p>
    <w:p w14:paraId="54A3C6B1" w14:textId="2A0A5110"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F25179" w14:textId="77777777" w:rsidR="00B45FB4" w:rsidRPr="00B45FB4" w:rsidRDefault="00B45FB4" w:rsidP="00B45FB4">
      <w:pPr>
        <w:rPr>
          <w:rFonts w:ascii="Roboto Mono" w:hAnsi="Roboto Mono"/>
        </w:rPr>
      </w:pPr>
      <w:r w:rsidRPr="00B45FB4">
        <w:rPr>
          <w:rFonts w:ascii="Roboto Mono" w:hAnsi="Roboto Mono"/>
        </w:rPr>
        <w:t>Adjacent sides:</w:t>
      </w:r>
    </w:p>
    <w:p w14:paraId="172C49A1" w14:textId="77777777" w:rsidR="00B45FB4" w:rsidRPr="00B45FB4" w:rsidRDefault="00B45FB4" w:rsidP="00B45FB4">
      <w:pPr>
        <w:numPr>
          <w:ilvl w:val="0"/>
          <w:numId w:val="8"/>
        </w:numPr>
        <w:rPr>
          <w:rFonts w:ascii="Roboto Mono" w:hAnsi="Roboto Mono"/>
        </w:rPr>
      </w:pPr>
      <w:r w:rsidRPr="00B45FB4">
        <w:rPr>
          <w:rFonts w:ascii="Roboto Mono" w:hAnsi="Roboto Mono"/>
        </w:rPr>
        <w:t>Only exist in polygons.</w:t>
      </w:r>
    </w:p>
    <w:p w14:paraId="19116195" w14:textId="77777777" w:rsidR="00B45FB4" w:rsidRPr="00B45FB4" w:rsidRDefault="00B45FB4" w:rsidP="00B45FB4">
      <w:pPr>
        <w:numPr>
          <w:ilvl w:val="0"/>
          <w:numId w:val="8"/>
        </w:numPr>
        <w:rPr>
          <w:rFonts w:ascii="Roboto Mono" w:hAnsi="Roboto Mono"/>
        </w:rPr>
      </w:pPr>
      <w:r w:rsidRPr="00B45FB4">
        <w:rPr>
          <w:rFonts w:ascii="Roboto Mono" w:hAnsi="Roboto Mono"/>
        </w:rPr>
        <w:t>Cannot be defined for figures without vertices, such as circles.</w:t>
      </w:r>
    </w:p>
    <w:p w14:paraId="4AD95E88" w14:textId="77777777" w:rsidR="00B45FB4" w:rsidRPr="00B45FB4" w:rsidRDefault="00B45FB4" w:rsidP="00B45FB4">
      <w:pPr>
        <w:rPr>
          <w:rFonts w:ascii="Roboto Mono" w:hAnsi="Roboto Mono"/>
        </w:rPr>
      </w:pPr>
      <w:r w:rsidRPr="00B45FB4">
        <w:rPr>
          <w:rFonts w:ascii="Roboto Mono" w:hAnsi="Roboto Mono"/>
        </w:rPr>
        <w:pict w14:anchorId="70D5B661">
          <v:rect id="_x0000_i1171" style="width:0;height:1.5pt" o:hralign="center" o:hrstd="t" o:hr="t" fillcolor="#a0a0a0" stroked="f"/>
        </w:pict>
      </w:r>
    </w:p>
    <w:p w14:paraId="100C533D" w14:textId="77777777" w:rsidR="00B45FB4" w:rsidRDefault="00B45FB4" w:rsidP="00B45FB4">
      <w:pPr>
        <w:pStyle w:val="Heading2"/>
      </w:pPr>
      <w:r w:rsidRPr="00B45FB4">
        <w:t>Comparison with Related Concepts</w:t>
      </w:r>
    </w:p>
    <w:p w14:paraId="6104F8F5" w14:textId="16CFC864" w:rsidR="00B45FB4" w:rsidRDefault="00B45FB4" w:rsidP="00B45FB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23956A" w14:textId="4ABE1725" w:rsidR="00345EF5" w:rsidRPr="00B45FB4" w:rsidRDefault="00345EF5" w:rsidP="00B45FB4">
      <w:r>
        <w:rPr>
          <w:noProof/>
        </w:rPr>
        <w:drawing>
          <wp:inline distT="0" distB="0" distL="0" distR="0" wp14:anchorId="769B4F13" wp14:editId="550C7280">
            <wp:extent cx="5943600" cy="1896110"/>
            <wp:effectExtent l="0" t="0" r="0" b="8890"/>
            <wp:docPr id="1312907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6557"/>
      </w:tblGrid>
      <w:tr w:rsidR="00B45FB4" w:rsidRPr="00B45FB4" w14:paraId="0492C3EB" w14:textId="77777777">
        <w:trPr>
          <w:tblHeader/>
          <w:tblCellSpacing w:w="15" w:type="dxa"/>
        </w:trPr>
        <w:tc>
          <w:tcPr>
            <w:tcW w:w="0" w:type="auto"/>
            <w:vAlign w:val="center"/>
            <w:hideMark/>
          </w:tcPr>
          <w:p w14:paraId="43E1F7BE" w14:textId="77777777" w:rsidR="00B45FB4" w:rsidRPr="00B45FB4" w:rsidRDefault="00B45FB4" w:rsidP="00B45FB4">
            <w:pPr>
              <w:rPr>
                <w:rFonts w:ascii="Roboto Mono" w:hAnsi="Roboto Mono"/>
                <w:b/>
                <w:bCs/>
              </w:rPr>
            </w:pPr>
            <w:r w:rsidRPr="00B45FB4">
              <w:rPr>
                <w:rFonts w:ascii="Roboto Mono" w:hAnsi="Roboto Mono"/>
                <w:b/>
                <w:bCs/>
              </w:rPr>
              <w:t>Concept</w:t>
            </w:r>
          </w:p>
        </w:tc>
        <w:tc>
          <w:tcPr>
            <w:tcW w:w="0" w:type="auto"/>
            <w:vAlign w:val="center"/>
            <w:hideMark/>
          </w:tcPr>
          <w:p w14:paraId="4EEA10C9" w14:textId="77777777" w:rsidR="00B45FB4" w:rsidRPr="00B45FB4" w:rsidRDefault="00B45FB4" w:rsidP="00B45FB4">
            <w:pPr>
              <w:rPr>
                <w:rFonts w:ascii="Roboto Mono" w:hAnsi="Roboto Mono"/>
                <w:b/>
                <w:bCs/>
              </w:rPr>
            </w:pPr>
            <w:r w:rsidRPr="00B45FB4">
              <w:rPr>
                <w:rFonts w:ascii="Roboto Mono" w:hAnsi="Roboto Mono"/>
                <w:b/>
                <w:bCs/>
              </w:rPr>
              <w:t>Description</w:t>
            </w:r>
          </w:p>
        </w:tc>
      </w:tr>
      <w:tr w:rsidR="00B45FB4" w:rsidRPr="00B45FB4" w14:paraId="1D9E5A84" w14:textId="77777777">
        <w:trPr>
          <w:tblCellSpacing w:w="15" w:type="dxa"/>
        </w:trPr>
        <w:tc>
          <w:tcPr>
            <w:tcW w:w="0" w:type="auto"/>
            <w:vAlign w:val="center"/>
            <w:hideMark/>
          </w:tcPr>
          <w:p w14:paraId="0D72BA22" w14:textId="77777777" w:rsidR="00B45FB4" w:rsidRPr="00B45FB4" w:rsidRDefault="00B45FB4" w:rsidP="00B45FB4">
            <w:pPr>
              <w:rPr>
                <w:rFonts w:ascii="Roboto Mono" w:hAnsi="Roboto Mono"/>
              </w:rPr>
            </w:pPr>
            <w:r w:rsidRPr="00B45FB4">
              <w:rPr>
                <w:rFonts w:ascii="Roboto Mono" w:hAnsi="Roboto Mono"/>
                <w:b/>
                <w:bCs/>
              </w:rPr>
              <w:t>Adjacent Sides</w:t>
            </w:r>
          </w:p>
        </w:tc>
        <w:tc>
          <w:tcPr>
            <w:tcW w:w="0" w:type="auto"/>
            <w:vAlign w:val="center"/>
            <w:hideMark/>
          </w:tcPr>
          <w:p w14:paraId="055B60D4" w14:textId="77777777" w:rsidR="00B45FB4" w:rsidRPr="00B45FB4" w:rsidRDefault="00B45FB4" w:rsidP="00B45FB4">
            <w:pPr>
              <w:rPr>
                <w:rFonts w:ascii="Roboto Mono" w:hAnsi="Roboto Mono"/>
              </w:rPr>
            </w:pPr>
            <w:r w:rsidRPr="00B45FB4">
              <w:rPr>
                <w:rFonts w:ascii="Roboto Mono" w:hAnsi="Roboto Mono"/>
              </w:rPr>
              <w:t>Two sides sharing one common vertex</w:t>
            </w:r>
          </w:p>
        </w:tc>
      </w:tr>
      <w:tr w:rsidR="00B45FB4" w:rsidRPr="00B45FB4" w14:paraId="504DDB89" w14:textId="77777777">
        <w:trPr>
          <w:tblCellSpacing w:w="15" w:type="dxa"/>
        </w:trPr>
        <w:tc>
          <w:tcPr>
            <w:tcW w:w="0" w:type="auto"/>
            <w:vAlign w:val="center"/>
            <w:hideMark/>
          </w:tcPr>
          <w:p w14:paraId="5F0347F4" w14:textId="77777777" w:rsidR="00B45FB4" w:rsidRPr="00B45FB4" w:rsidRDefault="00B45FB4" w:rsidP="00B45FB4">
            <w:pPr>
              <w:rPr>
                <w:rFonts w:ascii="Roboto Mono" w:hAnsi="Roboto Mono"/>
              </w:rPr>
            </w:pPr>
            <w:r w:rsidRPr="00B45FB4">
              <w:rPr>
                <w:rFonts w:ascii="Roboto Mono" w:hAnsi="Roboto Mono"/>
              </w:rPr>
              <w:t>Opposite Sides</w:t>
            </w:r>
          </w:p>
        </w:tc>
        <w:tc>
          <w:tcPr>
            <w:tcW w:w="0" w:type="auto"/>
            <w:vAlign w:val="center"/>
            <w:hideMark/>
          </w:tcPr>
          <w:p w14:paraId="1BEC38DB" w14:textId="77777777" w:rsidR="00B45FB4" w:rsidRPr="00B45FB4" w:rsidRDefault="00B45FB4" w:rsidP="00B45FB4">
            <w:pPr>
              <w:rPr>
                <w:rFonts w:ascii="Roboto Mono" w:hAnsi="Roboto Mono"/>
              </w:rPr>
            </w:pPr>
            <w:r w:rsidRPr="00B45FB4">
              <w:rPr>
                <w:rFonts w:ascii="Roboto Mono" w:hAnsi="Roboto Mono"/>
              </w:rPr>
              <w:t>Sides that do not share a vertex</w:t>
            </w:r>
          </w:p>
        </w:tc>
      </w:tr>
      <w:tr w:rsidR="00B45FB4" w:rsidRPr="00B45FB4" w14:paraId="14D650B9" w14:textId="77777777">
        <w:trPr>
          <w:tblCellSpacing w:w="15" w:type="dxa"/>
        </w:trPr>
        <w:tc>
          <w:tcPr>
            <w:tcW w:w="0" w:type="auto"/>
            <w:vAlign w:val="center"/>
            <w:hideMark/>
          </w:tcPr>
          <w:p w14:paraId="55EBF687" w14:textId="77777777" w:rsidR="00B45FB4" w:rsidRPr="00B45FB4" w:rsidRDefault="00B45FB4" w:rsidP="00B45FB4">
            <w:pPr>
              <w:rPr>
                <w:rFonts w:ascii="Roboto Mono" w:hAnsi="Roboto Mono"/>
              </w:rPr>
            </w:pPr>
            <w:r w:rsidRPr="00B45FB4">
              <w:rPr>
                <w:rFonts w:ascii="Roboto Mono" w:hAnsi="Roboto Mono"/>
              </w:rPr>
              <w:t>Equal Sides</w:t>
            </w:r>
          </w:p>
        </w:tc>
        <w:tc>
          <w:tcPr>
            <w:tcW w:w="0" w:type="auto"/>
            <w:vAlign w:val="center"/>
            <w:hideMark/>
          </w:tcPr>
          <w:p w14:paraId="585D7820" w14:textId="77777777" w:rsidR="00B45FB4" w:rsidRPr="00B45FB4" w:rsidRDefault="00B45FB4" w:rsidP="00B45FB4">
            <w:pPr>
              <w:rPr>
                <w:rFonts w:ascii="Roboto Mono" w:hAnsi="Roboto Mono"/>
              </w:rPr>
            </w:pPr>
            <w:r w:rsidRPr="00B45FB4">
              <w:rPr>
                <w:rFonts w:ascii="Roboto Mono" w:hAnsi="Roboto Mono"/>
              </w:rPr>
              <w:t>Sides with the same length</w:t>
            </w:r>
          </w:p>
        </w:tc>
      </w:tr>
      <w:tr w:rsidR="00B45FB4" w:rsidRPr="00B45FB4" w14:paraId="2B12EB30" w14:textId="77777777">
        <w:trPr>
          <w:tblCellSpacing w:w="15" w:type="dxa"/>
        </w:trPr>
        <w:tc>
          <w:tcPr>
            <w:tcW w:w="0" w:type="auto"/>
            <w:vAlign w:val="center"/>
            <w:hideMark/>
          </w:tcPr>
          <w:p w14:paraId="7CE38EAA" w14:textId="77777777" w:rsidR="00B45FB4" w:rsidRPr="00B45FB4" w:rsidRDefault="00B45FB4" w:rsidP="00B45FB4">
            <w:pPr>
              <w:rPr>
                <w:rFonts w:ascii="Roboto Mono" w:hAnsi="Roboto Mono"/>
              </w:rPr>
            </w:pPr>
            <w:r w:rsidRPr="00B45FB4">
              <w:rPr>
                <w:rFonts w:ascii="Roboto Mono" w:hAnsi="Roboto Mono"/>
              </w:rPr>
              <w:t>Side</w:t>
            </w:r>
          </w:p>
        </w:tc>
        <w:tc>
          <w:tcPr>
            <w:tcW w:w="0" w:type="auto"/>
            <w:vAlign w:val="center"/>
            <w:hideMark/>
          </w:tcPr>
          <w:p w14:paraId="40E4F835" w14:textId="77777777" w:rsidR="00B45FB4" w:rsidRPr="00B45FB4" w:rsidRDefault="00B45FB4" w:rsidP="00B45FB4">
            <w:pPr>
              <w:rPr>
                <w:rFonts w:ascii="Roboto Mono" w:hAnsi="Roboto Mono"/>
              </w:rPr>
            </w:pPr>
            <w:r w:rsidRPr="00B45FB4">
              <w:rPr>
                <w:rFonts w:ascii="Roboto Mono" w:hAnsi="Roboto Mono"/>
              </w:rPr>
              <w:t>A straight boundary segment of a polygon</w:t>
            </w:r>
          </w:p>
        </w:tc>
      </w:tr>
      <w:tr w:rsidR="00B45FB4" w:rsidRPr="00B45FB4" w14:paraId="1FF040F8" w14:textId="77777777">
        <w:trPr>
          <w:tblCellSpacing w:w="15" w:type="dxa"/>
        </w:trPr>
        <w:tc>
          <w:tcPr>
            <w:tcW w:w="0" w:type="auto"/>
            <w:vAlign w:val="center"/>
            <w:hideMark/>
          </w:tcPr>
          <w:p w14:paraId="0FD5536D" w14:textId="77777777" w:rsidR="00B45FB4" w:rsidRPr="00B45FB4" w:rsidRDefault="00B45FB4" w:rsidP="00B45FB4">
            <w:pPr>
              <w:rPr>
                <w:rFonts w:ascii="Roboto Mono" w:hAnsi="Roboto Mono"/>
              </w:rPr>
            </w:pPr>
            <w:r w:rsidRPr="00B45FB4">
              <w:rPr>
                <w:rFonts w:ascii="Roboto Mono" w:hAnsi="Roboto Mono"/>
              </w:rPr>
              <w:t>Vertex</w:t>
            </w:r>
          </w:p>
        </w:tc>
        <w:tc>
          <w:tcPr>
            <w:tcW w:w="0" w:type="auto"/>
            <w:vAlign w:val="center"/>
            <w:hideMark/>
          </w:tcPr>
          <w:p w14:paraId="05EE3EEA" w14:textId="77777777" w:rsidR="00B45FB4" w:rsidRPr="00B45FB4" w:rsidRDefault="00B45FB4" w:rsidP="00B45FB4">
            <w:pPr>
              <w:rPr>
                <w:rFonts w:ascii="Roboto Mono" w:hAnsi="Roboto Mono"/>
              </w:rPr>
            </w:pPr>
            <w:r w:rsidRPr="00B45FB4">
              <w:rPr>
                <w:rFonts w:ascii="Roboto Mono" w:hAnsi="Roboto Mono"/>
              </w:rPr>
              <w:t>The common endpoint where adjacent sides meet</w:t>
            </w:r>
          </w:p>
        </w:tc>
      </w:tr>
    </w:tbl>
    <w:p w14:paraId="2FEA4938" w14:textId="40DE849F" w:rsidR="00B45FB4" w:rsidRPr="00B45FB4" w:rsidRDefault="00B45FB4" w:rsidP="00B45FB4">
      <w:pPr>
        <w:rPr>
          <w:rFonts w:ascii="Roboto Mono" w:hAnsi="Roboto Mono"/>
        </w:rPr>
      </w:pPr>
      <w:r w:rsidRPr="00B45FB4">
        <w:rPr>
          <w:rFonts w:ascii="Roboto Mono" w:hAnsi="Roboto Mono"/>
        </w:rPr>
        <w:pict w14:anchorId="51C2996E">
          <v:rect id="_x0000_i1172" style="width:0;height:1.5pt" o:hralign="center" o:hrstd="t" o:hr="t" fillcolor="#a0a0a0" stroked="f"/>
        </w:pict>
      </w:r>
    </w:p>
    <w:p w14:paraId="4A07C0B6" w14:textId="77777777" w:rsidR="00B45FB4" w:rsidRDefault="00B45FB4" w:rsidP="00B45FB4">
      <w:pPr>
        <w:pStyle w:val="Heading2"/>
      </w:pPr>
      <w:r w:rsidRPr="00B45FB4">
        <w:lastRenderedPageBreak/>
        <w:t>Key Points</w:t>
      </w:r>
    </w:p>
    <w:p w14:paraId="72E69223" w14:textId="12814AB8"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78D804" w14:textId="77777777" w:rsidR="00B45FB4" w:rsidRPr="00B45FB4" w:rsidRDefault="00B45FB4" w:rsidP="00B45FB4">
      <w:pPr>
        <w:numPr>
          <w:ilvl w:val="0"/>
          <w:numId w:val="10"/>
        </w:numPr>
        <w:rPr>
          <w:rFonts w:ascii="Roboto Mono" w:hAnsi="Roboto Mono"/>
        </w:rPr>
      </w:pPr>
      <w:r w:rsidRPr="00B45FB4">
        <w:rPr>
          <w:rFonts w:ascii="Roboto Mono" w:hAnsi="Roboto Mono"/>
          <w:b/>
          <w:bCs/>
        </w:rPr>
        <w:t>Adjacent Sides</w:t>
      </w:r>
      <w:r w:rsidRPr="00B45FB4">
        <w:rPr>
          <w:rFonts w:ascii="Roboto Mono" w:hAnsi="Roboto Mono"/>
        </w:rPr>
        <w:t xml:space="preserve"> share one common vertex.</w:t>
      </w:r>
    </w:p>
    <w:p w14:paraId="0503D963" w14:textId="77777777" w:rsidR="00B45FB4" w:rsidRPr="00B45FB4" w:rsidRDefault="00B45FB4" w:rsidP="00B45FB4">
      <w:pPr>
        <w:numPr>
          <w:ilvl w:val="0"/>
          <w:numId w:val="10"/>
        </w:numPr>
        <w:rPr>
          <w:rFonts w:ascii="Roboto Mono" w:hAnsi="Roboto Mono"/>
        </w:rPr>
      </w:pPr>
      <w:r w:rsidRPr="00B45FB4">
        <w:rPr>
          <w:rFonts w:ascii="Roboto Mono" w:hAnsi="Roboto Mono"/>
        </w:rPr>
        <w:t>They form an interior angle.</w:t>
      </w:r>
    </w:p>
    <w:p w14:paraId="7FB76CD3" w14:textId="77777777" w:rsidR="00B45FB4" w:rsidRPr="00B45FB4" w:rsidRDefault="00B45FB4" w:rsidP="00B45FB4">
      <w:pPr>
        <w:numPr>
          <w:ilvl w:val="0"/>
          <w:numId w:val="10"/>
        </w:numPr>
        <w:rPr>
          <w:rFonts w:ascii="Roboto Mono" w:hAnsi="Roboto Mono"/>
        </w:rPr>
      </w:pPr>
      <w:r w:rsidRPr="00B45FB4">
        <w:rPr>
          <w:rFonts w:ascii="Roboto Mono" w:hAnsi="Roboto Mono"/>
        </w:rPr>
        <w:t>They are consecutive sides of a polygon.</w:t>
      </w:r>
    </w:p>
    <w:p w14:paraId="3AD6CDE5" w14:textId="77777777" w:rsidR="00B45FB4" w:rsidRPr="00B45FB4" w:rsidRDefault="00B45FB4" w:rsidP="00B45FB4">
      <w:pPr>
        <w:numPr>
          <w:ilvl w:val="0"/>
          <w:numId w:val="10"/>
        </w:numPr>
        <w:rPr>
          <w:rFonts w:ascii="Roboto Mono" w:hAnsi="Roboto Mono"/>
        </w:rPr>
      </w:pPr>
      <w:r w:rsidRPr="00B45FB4">
        <w:rPr>
          <w:rFonts w:ascii="Roboto Mono" w:hAnsi="Roboto Mono"/>
        </w:rPr>
        <w:t>Every polygon contains adjacent side pairs.</w:t>
      </w:r>
    </w:p>
    <w:p w14:paraId="5DA58BC1" w14:textId="77777777" w:rsidR="00B45FB4" w:rsidRPr="00B45FB4" w:rsidRDefault="00B45FB4" w:rsidP="00B45FB4">
      <w:pPr>
        <w:numPr>
          <w:ilvl w:val="0"/>
          <w:numId w:val="10"/>
        </w:numPr>
        <w:rPr>
          <w:rFonts w:ascii="Roboto Mono" w:hAnsi="Roboto Mono"/>
        </w:rPr>
      </w:pPr>
      <w:r w:rsidRPr="00B45FB4">
        <w:rPr>
          <w:rFonts w:ascii="Roboto Mono" w:hAnsi="Roboto Mono"/>
        </w:rPr>
        <w:t>Adjacent sides may be equal or unequal.</w:t>
      </w:r>
    </w:p>
    <w:p w14:paraId="32EF427B" w14:textId="77777777" w:rsidR="00B45FB4" w:rsidRPr="00B45FB4" w:rsidRDefault="00B45FB4" w:rsidP="00B45FB4">
      <w:pPr>
        <w:rPr>
          <w:rFonts w:ascii="Roboto Mono" w:hAnsi="Roboto Mono"/>
        </w:rPr>
      </w:pPr>
      <w:r w:rsidRPr="00B45FB4">
        <w:rPr>
          <w:rFonts w:ascii="Roboto Mono" w:hAnsi="Roboto Mono"/>
        </w:rPr>
        <w:pict w14:anchorId="5228180B">
          <v:rect id="_x0000_i1174" style="width:0;height:1.5pt" o:hralign="center" o:hrstd="t" o:hr="t" fillcolor="#a0a0a0" stroked="f"/>
        </w:pict>
      </w:r>
    </w:p>
    <w:p w14:paraId="1FD63A95" w14:textId="77777777" w:rsidR="00B45FB4" w:rsidRDefault="00B45FB4" w:rsidP="00B45FB4">
      <w:pPr>
        <w:pStyle w:val="Heading2"/>
      </w:pPr>
      <w:r w:rsidRPr="00B45FB4">
        <w:t>Conclusion</w:t>
      </w:r>
    </w:p>
    <w:p w14:paraId="031C4DA6" w14:textId="6FDB8DAD" w:rsidR="00B45FB4" w:rsidRPr="00B45FB4" w:rsidRDefault="00B45FB4" w:rsidP="00B45FB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922E0F" w14:textId="77777777" w:rsidR="00B45FB4" w:rsidRPr="00B45FB4" w:rsidRDefault="00B45FB4" w:rsidP="00B45FB4">
      <w:pPr>
        <w:rPr>
          <w:rFonts w:ascii="Roboto Mono" w:hAnsi="Roboto Mono"/>
        </w:rPr>
      </w:pPr>
      <w:r w:rsidRPr="00B45FB4">
        <w:rPr>
          <w:rFonts w:ascii="Roboto Mono" w:hAnsi="Roboto Mono"/>
          <w:b/>
          <w:bCs/>
        </w:rPr>
        <w:t>Adjacent Sides</w:t>
      </w:r>
      <w:r w:rsidRPr="00B45FB4">
        <w:rPr>
          <w:rFonts w:ascii="Roboto Mono" w:hAnsi="Roboto Mono"/>
        </w:rPr>
        <w:t xml:space="preserve"> are two consecutive sides of a polygon that meet at a common vertex, forming one of the polygon's interior angles. They are fundamental for understanding the structure of polygons and the relationships between sides and angles. Adjacent sides are widely studied in </w:t>
      </w:r>
      <w:r w:rsidRPr="00B45FB4">
        <w:rPr>
          <w:rFonts w:ascii="Roboto Mono" w:hAnsi="Roboto Mono"/>
          <w:b/>
          <w:bCs/>
        </w:rPr>
        <w:t>plane geometry, coordinate geometry, engineering, architecture, CAD, computer graphics, surveying, robotics, and industrial design</w:t>
      </w:r>
      <w:r w:rsidRPr="00B45FB4">
        <w:rPr>
          <w:rFonts w:ascii="Roboto Mono" w:hAnsi="Roboto Mono"/>
        </w:rPr>
        <w:t>, where they are used to analyze shapes, construct geometric figures, and solve measurement problems.</w:t>
      </w:r>
    </w:p>
    <w:p w14:paraId="3F2C5416" w14:textId="77777777" w:rsidR="00B45FB4" w:rsidRPr="00B45FB4" w:rsidRDefault="00B45FB4" w:rsidP="00B45FB4">
      <w:pPr>
        <w:rPr>
          <w:rFonts w:ascii="Roboto Mono" w:hAnsi="Roboto Mono"/>
        </w:rPr>
      </w:pPr>
    </w:p>
    <w:p w14:paraId="6B49B45F"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DC6"/>
    <w:multiLevelType w:val="multilevel"/>
    <w:tmpl w:val="4D8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34C0"/>
    <w:multiLevelType w:val="multilevel"/>
    <w:tmpl w:val="CFBA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512B8"/>
    <w:multiLevelType w:val="multilevel"/>
    <w:tmpl w:val="98D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B2DC0"/>
    <w:multiLevelType w:val="multilevel"/>
    <w:tmpl w:val="D1C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01567"/>
    <w:multiLevelType w:val="multilevel"/>
    <w:tmpl w:val="77A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410FD"/>
    <w:multiLevelType w:val="multilevel"/>
    <w:tmpl w:val="D62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A740B"/>
    <w:multiLevelType w:val="multilevel"/>
    <w:tmpl w:val="5B2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2038B"/>
    <w:multiLevelType w:val="multilevel"/>
    <w:tmpl w:val="40B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16A50"/>
    <w:multiLevelType w:val="multilevel"/>
    <w:tmpl w:val="ADF0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B5D41"/>
    <w:multiLevelType w:val="multilevel"/>
    <w:tmpl w:val="AC5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86600">
    <w:abstractNumId w:val="1"/>
  </w:num>
  <w:num w:numId="2" w16cid:durableId="2114132071">
    <w:abstractNumId w:val="5"/>
  </w:num>
  <w:num w:numId="3" w16cid:durableId="1840659253">
    <w:abstractNumId w:val="6"/>
  </w:num>
  <w:num w:numId="4" w16cid:durableId="1304238375">
    <w:abstractNumId w:val="3"/>
  </w:num>
  <w:num w:numId="5" w16cid:durableId="2020111950">
    <w:abstractNumId w:val="2"/>
  </w:num>
  <w:num w:numId="6" w16cid:durableId="258027335">
    <w:abstractNumId w:val="8"/>
  </w:num>
  <w:num w:numId="7" w16cid:durableId="74210565">
    <w:abstractNumId w:val="7"/>
  </w:num>
  <w:num w:numId="8" w16cid:durableId="128522398">
    <w:abstractNumId w:val="4"/>
  </w:num>
  <w:num w:numId="9" w16cid:durableId="1949046043">
    <w:abstractNumId w:val="0"/>
  </w:num>
  <w:num w:numId="10" w16cid:durableId="248781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049"/>
    <w:rsid w:val="002367B9"/>
    <w:rsid w:val="00294665"/>
    <w:rsid w:val="002D1F4F"/>
    <w:rsid w:val="00345EF5"/>
    <w:rsid w:val="00556058"/>
    <w:rsid w:val="005A3772"/>
    <w:rsid w:val="00614A6F"/>
    <w:rsid w:val="006B411A"/>
    <w:rsid w:val="00703EC2"/>
    <w:rsid w:val="00711B4D"/>
    <w:rsid w:val="008952B3"/>
    <w:rsid w:val="00997049"/>
    <w:rsid w:val="00A70480"/>
    <w:rsid w:val="00B45FB4"/>
    <w:rsid w:val="00B671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282B"/>
  <w15:chartTrackingRefBased/>
  <w15:docId w15:val="{A187DD47-D040-4073-B526-1681A673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7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7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7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7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049"/>
    <w:rPr>
      <w:rFonts w:eastAsiaTheme="majorEastAsia" w:cstheme="majorBidi"/>
      <w:color w:val="272727" w:themeColor="text1" w:themeTint="D8"/>
    </w:rPr>
  </w:style>
  <w:style w:type="paragraph" w:styleId="Title">
    <w:name w:val="Title"/>
    <w:basedOn w:val="Normal"/>
    <w:next w:val="Normal"/>
    <w:link w:val="TitleChar"/>
    <w:uiPriority w:val="10"/>
    <w:qFormat/>
    <w:rsid w:val="00997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049"/>
    <w:pPr>
      <w:spacing w:before="160"/>
      <w:jc w:val="center"/>
    </w:pPr>
    <w:rPr>
      <w:i/>
      <w:iCs/>
      <w:color w:val="404040" w:themeColor="text1" w:themeTint="BF"/>
    </w:rPr>
  </w:style>
  <w:style w:type="character" w:customStyle="1" w:styleId="QuoteChar">
    <w:name w:val="Quote Char"/>
    <w:basedOn w:val="DefaultParagraphFont"/>
    <w:link w:val="Quote"/>
    <w:uiPriority w:val="29"/>
    <w:rsid w:val="00997049"/>
    <w:rPr>
      <w:i/>
      <w:iCs/>
      <w:color w:val="404040" w:themeColor="text1" w:themeTint="BF"/>
    </w:rPr>
  </w:style>
  <w:style w:type="paragraph" w:styleId="ListParagraph">
    <w:name w:val="List Paragraph"/>
    <w:basedOn w:val="Normal"/>
    <w:uiPriority w:val="34"/>
    <w:qFormat/>
    <w:rsid w:val="00997049"/>
    <w:pPr>
      <w:ind w:left="720"/>
      <w:contextualSpacing/>
    </w:pPr>
  </w:style>
  <w:style w:type="character" w:styleId="IntenseEmphasis">
    <w:name w:val="Intense Emphasis"/>
    <w:basedOn w:val="DefaultParagraphFont"/>
    <w:uiPriority w:val="21"/>
    <w:qFormat/>
    <w:rsid w:val="00997049"/>
    <w:rPr>
      <w:i/>
      <w:iCs/>
      <w:color w:val="2F5496" w:themeColor="accent1" w:themeShade="BF"/>
    </w:rPr>
  </w:style>
  <w:style w:type="paragraph" w:styleId="IntenseQuote">
    <w:name w:val="Intense Quote"/>
    <w:basedOn w:val="Normal"/>
    <w:next w:val="Normal"/>
    <w:link w:val="IntenseQuoteChar"/>
    <w:uiPriority w:val="30"/>
    <w:qFormat/>
    <w:rsid w:val="00997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049"/>
    <w:rPr>
      <w:i/>
      <w:iCs/>
      <w:color w:val="2F5496" w:themeColor="accent1" w:themeShade="BF"/>
    </w:rPr>
  </w:style>
  <w:style w:type="character" w:styleId="IntenseReference">
    <w:name w:val="Intense Reference"/>
    <w:basedOn w:val="DefaultParagraphFont"/>
    <w:uiPriority w:val="32"/>
    <w:qFormat/>
    <w:rsid w:val="009970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2026-08-07T02:27:00Z</dcterms:created>
  <dcterms:modified xsi:type="dcterms:W3CDTF">2026-08-07T02:31:00Z</dcterms:modified>
</cp:coreProperties>
</file>