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8F66" w14:textId="28C6452E" w:rsidR="002D6A3A" w:rsidRDefault="00002081" w:rsidP="002D6A3A">
      <w:pPr>
        <w:pStyle w:val="Heading1"/>
      </w:pPr>
      <w:r w:rsidRPr="00002081">
        <w:t>Degrees</w:t>
      </w:r>
    </w:p>
    <w:p w14:paraId="7D2A87B6" w14:textId="63A54DB9" w:rsidR="000517CA" w:rsidRDefault="000517CA" w:rsidP="000517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826318" w14:textId="1EC6861C" w:rsidR="009B2E8D" w:rsidRDefault="009B2E8D" w:rsidP="000517CA">
      <w:r>
        <w:rPr>
          <w:noProof/>
        </w:rPr>
        <w:drawing>
          <wp:inline distT="0" distB="0" distL="0" distR="0" wp14:anchorId="436E240E" wp14:editId="0CE74173">
            <wp:extent cx="5410200" cy="5105400"/>
            <wp:effectExtent l="0" t="0" r="0" b="0"/>
            <wp:docPr id="1757222380" name="Picture 1" descr="Explicación de cómo usar el transportador - Maths 4º Castra Caeci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xplicación de cómo usar el transportador - Maths 4º Castra Caecil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561E" w14:textId="4FAE9B81" w:rsidR="008E5110" w:rsidRDefault="008E5110" w:rsidP="000517CA">
      <w:r>
        <w:rPr>
          <w:noProof/>
        </w:rPr>
        <w:lastRenderedPageBreak/>
        <w:drawing>
          <wp:inline distT="0" distB="0" distL="0" distR="0" wp14:anchorId="4F2E4071" wp14:editId="4764825D">
            <wp:extent cx="5943600" cy="5887085"/>
            <wp:effectExtent l="0" t="0" r="0" b="0"/>
            <wp:docPr id="824397047" name="Picture 2" descr="Calculating Arc Length of a Circle and Derivation of Segment and Sector Area | by Eugene Brennan | Math Simplified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alculating Arc Length of a Circle and Derivation of Segment and Sector Area | by Eugene Brennan | Math Simplified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807D" w14:textId="68A75229" w:rsidR="00716671" w:rsidRDefault="00716671" w:rsidP="000517CA">
      <w:r>
        <w:rPr>
          <w:noProof/>
        </w:rPr>
        <w:lastRenderedPageBreak/>
        <w:drawing>
          <wp:inline distT="0" distB="0" distL="0" distR="0" wp14:anchorId="0610277D" wp14:editId="62D37C8B">
            <wp:extent cx="5943600" cy="4455795"/>
            <wp:effectExtent l="0" t="0" r="0" b="1905"/>
            <wp:docPr id="911344001" name="Picture 3" descr="مفاهيم متعلقة بالزوا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مفاهيم متعلقة بالزوايا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3F4A" w14:textId="008A411F" w:rsidR="00171485" w:rsidRDefault="00171485" w:rsidP="000517CA">
      <w:r>
        <w:rPr>
          <w:noProof/>
        </w:rPr>
        <w:lastRenderedPageBreak/>
        <w:drawing>
          <wp:inline distT="0" distB="0" distL="0" distR="0" wp14:anchorId="4292D550" wp14:editId="79991367">
            <wp:extent cx="5715000" cy="3810000"/>
            <wp:effectExtent l="0" t="0" r="0" b="0"/>
            <wp:docPr id="1344784571" name="Picture 4" descr="How to use a protractor? - Wonkee Donkee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ow to use a protractor? - Wonkee Donkee Too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3CED" w14:textId="7E9BD712" w:rsidR="00B052FD" w:rsidRDefault="00B052FD" w:rsidP="000517CA">
      <w:r>
        <w:rPr>
          <w:noProof/>
        </w:rPr>
        <w:lastRenderedPageBreak/>
        <w:drawing>
          <wp:inline distT="0" distB="0" distL="0" distR="0" wp14:anchorId="48F10749" wp14:editId="2B93D53C">
            <wp:extent cx="5943600" cy="5943600"/>
            <wp:effectExtent l="0" t="0" r="0" b="0"/>
            <wp:docPr id="1504363576" name="Picture 5" descr="360° Angle. vector illustration. math geometric. isolated on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360° Angle. vector illustration. math geometric. isolated on whit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4E49" w14:textId="738AA722" w:rsidR="004870A1" w:rsidRPr="000517CA" w:rsidRDefault="004870A1" w:rsidP="000517CA">
      <w:r>
        <w:rPr>
          <w:noProof/>
        </w:rPr>
        <w:lastRenderedPageBreak/>
        <w:drawing>
          <wp:inline distT="0" distB="0" distL="0" distR="0" wp14:anchorId="165217E3" wp14:editId="6288302F">
            <wp:extent cx="5943600" cy="3343275"/>
            <wp:effectExtent l="0" t="0" r="0" b="9525"/>
            <wp:docPr id="1650528512" name="Picture 6" descr="Dengan menggunakan busur derajat, lukislah sudut 4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engan menggunakan busur derajat, lukislah sudut 4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3909" w14:textId="77777777" w:rsidR="002D6A3A" w:rsidRDefault="002D6A3A" w:rsidP="002D6A3A">
      <w:pPr>
        <w:pStyle w:val="Heading2"/>
      </w:pPr>
      <w:r w:rsidRPr="002D6A3A">
        <w:t>Definition</w:t>
      </w:r>
    </w:p>
    <w:p w14:paraId="56FF7A88" w14:textId="220C9A36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67E735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A </w:t>
      </w:r>
      <w:r w:rsidRPr="002D6A3A">
        <w:rPr>
          <w:rFonts w:ascii="Roboto Mono" w:hAnsi="Roboto Mono"/>
          <w:b/>
          <w:bCs/>
        </w:rPr>
        <w:t>Degree</w:t>
      </w:r>
      <w:r w:rsidRPr="002D6A3A">
        <w:rPr>
          <w:rFonts w:ascii="Roboto Mono" w:hAnsi="Roboto Mono"/>
        </w:rPr>
        <w:t xml:space="preserve"> is the most commonly used unit for measuring angles. It represents </w:t>
      </w:r>
      <w:r w:rsidRPr="002D6A3A">
        <w:rPr>
          <w:rFonts w:ascii="Roboto Mono" w:hAnsi="Roboto Mono"/>
          <w:b/>
          <w:bCs/>
        </w:rPr>
        <w:t>one part of a full rotation divided into 360 equal parts</w:t>
      </w:r>
      <w:r w:rsidRPr="002D6A3A">
        <w:rPr>
          <w:rFonts w:ascii="Roboto Mono" w:hAnsi="Roboto Mono"/>
        </w:rPr>
        <w:t>.</w:t>
      </w:r>
    </w:p>
    <w:p w14:paraId="145D802C" w14:textId="66D3AE5A" w:rsidR="002D6A3A" w:rsidRPr="002D6A3A" w:rsidRDefault="002D6A3A" w:rsidP="002F3BDC">
      <w:pPr>
        <w:rPr>
          <w:rFonts w:ascii="Roboto Mono" w:hAnsi="Roboto Mono"/>
        </w:rPr>
      </w:pPr>
      <w:r w:rsidRPr="002D6A3A">
        <w:rPr>
          <w:rFonts w:ascii="Roboto Mono" w:hAnsi="Roboto Mono"/>
        </w:rPr>
        <w:t>The degree is denoted by the symbol:</w:t>
      </w:r>
      <w:r w:rsidRPr="002D6A3A">
        <w:rPr>
          <w:rFonts w:ascii="Roboto Mono" w:hAnsi="Roboto Mono"/>
        </w:rPr>
        <w:br/>
      </w:r>
      <m:oMathPara>
        <m:oMath>
          <m:sPre>
            <m:sPrePr>
              <m:ctrlPr>
                <w:rPr>
                  <w:rFonts w:ascii="Cambria Math" w:hAnsi="Cambria Math"/>
                </w:rPr>
              </m:ctrlPr>
            </m:sPrePr>
            <m:sub>
              <m:r>
                <w:rPr>
                  <w:rFonts w:ascii="Cambria Math" w:hAnsi="Cambria Math"/>
                </w:rPr>
                <m:t>​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  <m:e>
              <m:r>
                <w:rPr>
                  <w:rFonts w:ascii="Cambria Math" w:hAnsi="Cambria Math"/>
                </w:rPr>
                <m:t>​</m:t>
              </m:r>
            </m:e>
          </m:sPre>
        </m:oMath>
      </m:oMathPara>
    </w:p>
    <w:p w14:paraId="5681F921" w14:textId="2FC7671D" w:rsidR="002D6A3A" w:rsidRPr="002D6A3A" w:rsidRDefault="002D6A3A" w:rsidP="002F3BDC">
      <w:pPr>
        <w:rPr>
          <w:rFonts w:ascii="Roboto Mono" w:hAnsi="Roboto Mono"/>
        </w:rPr>
      </w:pPr>
      <w:r w:rsidRPr="002D6A3A">
        <w:rPr>
          <w:rFonts w:ascii="Roboto Mono" w:hAnsi="Roboto Mono"/>
        </w:rPr>
        <w:t>Thus: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33F440C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means </w:t>
      </w:r>
      <w:r w:rsidRPr="002D6A3A">
        <w:rPr>
          <w:rFonts w:ascii="Roboto Mono" w:hAnsi="Roboto Mono"/>
          <w:b/>
          <w:bCs/>
        </w:rPr>
        <w:t>one three-hundred-sixtieth of a complete revolution</w:t>
      </w:r>
      <w:r w:rsidRPr="002D6A3A">
        <w:rPr>
          <w:rFonts w:ascii="Roboto Mono" w:hAnsi="Roboto Mono"/>
        </w:rPr>
        <w:t>.</w:t>
      </w:r>
    </w:p>
    <w:p w14:paraId="3D227120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28606FF6">
          <v:rect id="_x0000_i1025" style="width:0;height:1.5pt" o:hralign="center" o:hrstd="t" o:hr="t" fillcolor="#a0a0a0" stroked="f"/>
        </w:pict>
      </w:r>
    </w:p>
    <w:p w14:paraId="6D5AC09F" w14:textId="77777777" w:rsidR="002D6A3A" w:rsidRDefault="002D6A3A" w:rsidP="002D6A3A">
      <w:pPr>
        <w:pStyle w:val="Heading2"/>
      </w:pPr>
      <w:r w:rsidRPr="002D6A3A">
        <w:t>Historical Background</w:t>
      </w:r>
    </w:p>
    <w:p w14:paraId="487965AF" w14:textId="743ECE13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C9876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The degree originated from ancient Babylonian mathematics, which used a </w:t>
      </w:r>
      <w:r w:rsidRPr="002D6A3A">
        <w:rPr>
          <w:rFonts w:ascii="Roboto Mono" w:hAnsi="Roboto Mono"/>
          <w:b/>
          <w:bCs/>
        </w:rPr>
        <w:t>base-60 (sexagesimal) numeral system</w:t>
      </w:r>
      <w:r w:rsidRPr="002D6A3A">
        <w:rPr>
          <w:rFonts w:ascii="Roboto Mono" w:hAnsi="Roboto Mono"/>
        </w:rPr>
        <w:t>.</w:t>
      </w:r>
    </w:p>
    <w:p w14:paraId="6FCEC61E" w14:textId="5C7DD3DE" w:rsidR="002D6A3A" w:rsidRPr="002D6A3A" w:rsidRDefault="002D6A3A" w:rsidP="00A87AC4">
      <w:pPr>
        <w:rPr>
          <w:rFonts w:ascii="Roboto Mono" w:hAnsi="Roboto Mono"/>
        </w:rPr>
      </w:pPr>
      <w:r w:rsidRPr="002D6A3A">
        <w:rPr>
          <w:rFonts w:ascii="Roboto Mono" w:hAnsi="Roboto Mono"/>
        </w:rPr>
        <w:lastRenderedPageBreak/>
        <w:t>Because a circle was divided into:</w:t>
      </w:r>
      <w:r w:rsidRPr="002D6A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360</m:t>
          </m:r>
        </m:oMath>
      </m:oMathPara>
    </w:p>
    <w:p w14:paraId="301046C5" w14:textId="0B28F58B" w:rsidR="002D6A3A" w:rsidRPr="002D6A3A" w:rsidRDefault="002D6A3A" w:rsidP="00A87AC4">
      <w:pPr>
        <w:rPr>
          <w:rFonts w:ascii="Roboto Mono" w:hAnsi="Roboto Mono"/>
        </w:rPr>
      </w:pPr>
      <w:r w:rsidRPr="002D6A3A">
        <w:rPr>
          <w:rFonts w:ascii="Roboto Mono" w:hAnsi="Roboto Mono"/>
        </w:rPr>
        <w:t>equal parts, one degree became:</w:t>
      </w:r>
      <w:r w:rsidRPr="002D6A3A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</m:oMath>
      </m:oMathPara>
    </w:p>
    <w:p w14:paraId="7B77BA4C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of a complete circle.</w:t>
      </w:r>
    </w:p>
    <w:p w14:paraId="3B32E16F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16B3EFAF">
          <v:rect id="_x0000_i1026" style="width:0;height:1.5pt" o:hralign="center" o:hrstd="t" o:hr="t" fillcolor="#a0a0a0" stroked="f"/>
        </w:pict>
      </w:r>
    </w:p>
    <w:p w14:paraId="29FF217D" w14:textId="77777777" w:rsidR="002D6A3A" w:rsidRDefault="002D6A3A" w:rsidP="002D6A3A">
      <w:pPr>
        <w:pStyle w:val="Heading2"/>
      </w:pPr>
      <w:r w:rsidRPr="002D6A3A">
        <w:t>Symbol</w:t>
      </w:r>
    </w:p>
    <w:p w14:paraId="562F429D" w14:textId="6E1B552D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B47ACC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The degree symbol is:</w:t>
      </w:r>
    </w:p>
    <w:p w14:paraId="15D7BB67" w14:textId="001117D2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br/>
      </w:r>
      <m:oMathPara>
        <m:oMath>
          <m:sPre>
            <m:sPrePr>
              <m:ctrlPr>
                <w:rPr>
                  <w:rFonts w:ascii="Cambria Math" w:hAnsi="Cambria Math"/>
                </w:rPr>
              </m:ctrlPr>
            </m:sPrePr>
            <m:sub>
              <m:r>
                <w:rPr>
                  <w:rFonts w:ascii="Cambria Math" w:hAnsi="Cambria Math"/>
                </w:rPr>
                <m:t>​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  <m:e>
              <m:r>
                <w:rPr>
                  <w:rFonts w:ascii="Cambria Math" w:hAnsi="Cambria Math"/>
                </w:rPr>
                <m:t>​</m:t>
              </m:r>
            </m:e>
          </m:sPre>
        </m:oMath>
      </m:oMathPara>
    </w:p>
    <w:p w14:paraId="15680763" w14:textId="4A653083" w:rsidR="002D6A3A" w:rsidRPr="002D6A3A" w:rsidRDefault="002D6A3A" w:rsidP="00CF16B7">
      <w:pPr>
        <w:rPr>
          <w:rFonts w:ascii="Roboto Mono" w:hAnsi="Roboto Mono"/>
        </w:rPr>
      </w:pPr>
      <w:r w:rsidRPr="002D6A3A">
        <w:rPr>
          <w:rFonts w:ascii="Roboto Mono" w:hAnsi="Roboto Mono"/>
        </w:rPr>
        <w:t>Examples: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2F02274" w14:textId="66231360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1668C89" w14:textId="484E8AC2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62A6027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0FFED2B6">
          <v:rect id="_x0000_i1027" style="width:0;height:1.5pt" o:hralign="center" o:hrstd="t" o:hr="t" fillcolor="#a0a0a0" stroked="f"/>
        </w:pict>
      </w:r>
    </w:p>
    <w:p w14:paraId="12B77FBA" w14:textId="77777777" w:rsidR="002D6A3A" w:rsidRDefault="002D6A3A" w:rsidP="002D6A3A">
      <w:pPr>
        <w:pStyle w:val="Heading2"/>
      </w:pPr>
      <w:r w:rsidRPr="002D6A3A">
        <w:t>Complete Rotation</w:t>
      </w:r>
    </w:p>
    <w:p w14:paraId="61DEB67C" w14:textId="380BA324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22BD1F" w14:textId="5A8D6C9C" w:rsidR="002D6A3A" w:rsidRPr="002D6A3A" w:rsidRDefault="002D6A3A" w:rsidP="00A010F2">
      <w:pPr>
        <w:rPr>
          <w:rFonts w:ascii="Roboto Mono" w:hAnsi="Roboto Mono"/>
        </w:rPr>
      </w:pPr>
      <w:r w:rsidRPr="002D6A3A">
        <w:rPr>
          <w:rFonts w:ascii="Roboto Mono" w:hAnsi="Roboto Mono"/>
        </w:rPr>
        <w:t>One complete revolution equals: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8BE3429" w14:textId="527AE663" w:rsidR="002D6A3A" w:rsidRPr="002D6A3A" w:rsidRDefault="00F061C9" w:rsidP="002D6A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04B52A" wp14:editId="311CE23F">
            <wp:extent cx="5943600" cy="1130300"/>
            <wp:effectExtent l="0" t="0" r="0" b="0"/>
            <wp:docPr id="4320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0A4B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lastRenderedPageBreak/>
        <w:t xml:space="preserve">          </w:t>
      </w:r>
      <w:r w:rsidRPr="002D6A3A">
        <w:rPr>
          <w:rFonts w:ascii="Arial" w:hAnsi="Arial" w:cs="Arial"/>
        </w:rPr>
        <w:t>↑</w:t>
      </w:r>
    </w:p>
    <w:p w14:paraId="3E6BD3AF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       </w:t>
      </w:r>
      <w:r w:rsidRPr="002D6A3A">
        <w:rPr>
          <w:rFonts w:ascii="Cambria Math" w:hAnsi="Cambria Math" w:cs="Cambria Math"/>
        </w:rPr>
        <w:t>↖</w:t>
      </w:r>
      <w:r w:rsidRPr="002D6A3A">
        <w:rPr>
          <w:rFonts w:ascii="Roboto Mono" w:hAnsi="Roboto Mono"/>
        </w:rPr>
        <w:t xml:space="preserve">     </w:t>
      </w:r>
      <w:r w:rsidRPr="002D6A3A">
        <w:rPr>
          <w:rFonts w:ascii="Cambria Math" w:hAnsi="Cambria Math" w:cs="Cambria Math"/>
        </w:rPr>
        <w:t>↗</w:t>
      </w:r>
    </w:p>
    <w:p w14:paraId="49A4C4C1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    </w:t>
      </w:r>
      <w:r w:rsidRPr="002D6A3A">
        <w:rPr>
          <w:rFonts w:ascii="Arial" w:hAnsi="Arial" w:cs="Arial"/>
        </w:rPr>
        <w:t>←</w:t>
      </w:r>
      <w:r w:rsidRPr="002D6A3A">
        <w:rPr>
          <w:rFonts w:ascii="Roboto Mono" w:hAnsi="Roboto Mono"/>
        </w:rPr>
        <w:t xml:space="preserve">           </w:t>
      </w:r>
      <w:r w:rsidRPr="002D6A3A">
        <w:rPr>
          <w:rFonts w:ascii="Arial" w:hAnsi="Arial" w:cs="Arial"/>
        </w:rPr>
        <w:t>→</w:t>
      </w:r>
    </w:p>
    <w:p w14:paraId="511CF455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       </w:t>
      </w:r>
      <w:r w:rsidRPr="002D6A3A">
        <w:rPr>
          <w:rFonts w:ascii="Cambria Math" w:hAnsi="Cambria Math" w:cs="Cambria Math"/>
        </w:rPr>
        <w:t>↙</w:t>
      </w:r>
      <w:r w:rsidRPr="002D6A3A">
        <w:rPr>
          <w:rFonts w:ascii="Roboto Mono" w:hAnsi="Roboto Mono"/>
        </w:rPr>
        <w:t xml:space="preserve">     </w:t>
      </w:r>
      <w:r w:rsidRPr="002D6A3A">
        <w:rPr>
          <w:rFonts w:ascii="Cambria Math" w:hAnsi="Cambria Math" w:cs="Cambria Math"/>
        </w:rPr>
        <w:t>↘</w:t>
      </w:r>
    </w:p>
    <w:p w14:paraId="5ED64103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          </w:t>
      </w:r>
      <w:r w:rsidRPr="002D6A3A">
        <w:rPr>
          <w:rFonts w:ascii="Arial" w:hAnsi="Arial" w:cs="Arial"/>
        </w:rPr>
        <w:t>↓</w:t>
      </w:r>
    </w:p>
    <w:p w14:paraId="5C88EBA7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3DE64431">
          <v:rect id="_x0000_i1028" style="width:0;height:1.5pt" o:hralign="center" o:hrstd="t" o:hr="t" fillcolor="#a0a0a0" stroked="f"/>
        </w:pict>
      </w:r>
    </w:p>
    <w:p w14:paraId="0BC53E29" w14:textId="77777777" w:rsidR="002D6A3A" w:rsidRDefault="002D6A3A" w:rsidP="002D6A3A">
      <w:pPr>
        <w:pStyle w:val="Heading2"/>
      </w:pPr>
      <w:r w:rsidRPr="002D6A3A">
        <w:t>Relationship with Other Angle Measurements</w:t>
      </w:r>
    </w:p>
    <w:p w14:paraId="44E3533B" w14:textId="05BEC30D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EE723A" w14:textId="77777777" w:rsidR="002D6A3A" w:rsidRPr="002D6A3A" w:rsidRDefault="002D6A3A" w:rsidP="002D6A3A">
      <w:pPr>
        <w:rPr>
          <w:rFonts w:ascii="Roboto Mono" w:hAnsi="Roboto Mono"/>
          <w:b/>
          <w:bCs/>
        </w:rPr>
      </w:pPr>
      <w:r w:rsidRPr="002D6A3A">
        <w:rPr>
          <w:rFonts w:ascii="Roboto Mono" w:hAnsi="Roboto Mono"/>
          <w:b/>
          <w:bCs/>
        </w:rPr>
        <w:t>Degree and Radian</w:t>
      </w:r>
    </w:p>
    <w:p w14:paraId="5F6D657D" w14:textId="28A5327E" w:rsidR="002D6A3A" w:rsidRPr="002D6A3A" w:rsidRDefault="002D6A3A" w:rsidP="00C411AD">
      <w:pPr>
        <w:rPr>
          <w:rFonts w:ascii="Roboto Mono" w:hAnsi="Roboto Mono"/>
        </w:rPr>
      </w:pPr>
      <w:r w:rsidRPr="002D6A3A">
        <w:rPr>
          <w:rFonts w:ascii="Roboto Mono" w:hAnsi="Roboto Mono"/>
        </w:rPr>
        <w:t>A straight angle equals: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32C6840B" w14:textId="55258EBB" w:rsidR="002D6A3A" w:rsidRPr="002D6A3A" w:rsidRDefault="002D6A3A" w:rsidP="00C411AD">
      <w:pPr>
        <w:rPr>
          <w:rFonts w:ascii="Roboto Mono" w:hAnsi="Roboto Mono"/>
        </w:rPr>
      </w:pPr>
      <w:r w:rsidRPr="002D6A3A">
        <w:rPr>
          <w:rFonts w:ascii="Roboto Mono" w:hAnsi="Roboto Mono"/>
        </w:rPr>
        <w:t>Therefore: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m:rPr>
              <m:nor/>
            </m:rPr>
            <w:rPr>
              <w:rFonts w:ascii="Roboto Mono" w:hAnsi="Roboto Mono"/>
            </w:rPr>
            <m:t> radians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B9D6F74" w14:textId="0AFA736A" w:rsidR="002D6A3A" w:rsidRPr="002D6A3A" w:rsidRDefault="002D6A3A" w:rsidP="00C411AD">
      <w:pPr>
        <w:rPr>
          <w:rFonts w:ascii="Roboto Mono" w:hAnsi="Roboto Mono"/>
        </w:rPr>
      </w:pPr>
      <w:r w:rsidRPr="002D6A3A">
        <w:rPr>
          <w:rFonts w:ascii="Roboto Mono" w:hAnsi="Roboto Mono"/>
        </w:rPr>
        <w:t>Conversely:</w:t>
      </w:r>
      <w:r w:rsidRPr="002D6A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radian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61C9B51E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45D2EEDB">
          <v:rect id="_x0000_i1029" style="width:0;height:1.5pt" o:hralign="center" o:hrstd="t" o:hr="t" fillcolor="#a0a0a0" stroked="f"/>
        </w:pict>
      </w:r>
    </w:p>
    <w:p w14:paraId="12362308" w14:textId="77777777" w:rsidR="002D6A3A" w:rsidRDefault="002D6A3A" w:rsidP="002D6A3A">
      <w:pPr>
        <w:pStyle w:val="Heading2"/>
      </w:pPr>
      <w:r w:rsidRPr="002D6A3A">
        <w:t>Common Angle Measurements</w:t>
      </w:r>
    </w:p>
    <w:p w14:paraId="574BC7AF" w14:textId="113864C9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92"/>
      </w:tblGrid>
      <w:tr w:rsidR="002D6A3A" w:rsidRPr="002D6A3A" w14:paraId="21153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AA94C" w14:textId="77777777" w:rsidR="002D6A3A" w:rsidRPr="002D6A3A" w:rsidRDefault="002D6A3A" w:rsidP="002D6A3A">
            <w:pPr>
              <w:rPr>
                <w:rFonts w:ascii="Roboto Mono" w:hAnsi="Roboto Mono"/>
                <w:b/>
                <w:bCs/>
              </w:rPr>
            </w:pPr>
            <w:r w:rsidRPr="002D6A3A">
              <w:rPr>
                <w:rFonts w:ascii="Roboto Mono" w:hAnsi="Roboto Mono"/>
                <w:b/>
                <w:bCs/>
              </w:rPr>
              <w:t>Angle Type</w:t>
            </w:r>
          </w:p>
        </w:tc>
        <w:tc>
          <w:tcPr>
            <w:tcW w:w="0" w:type="auto"/>
            <w:vAlign w:val="center"/>
            <w:hideMark/>
          </w:tcPr>
          <w:p w14:paraId="626D95B5" w14:textId="77777777" w:rsidR="002D6A3A" w:rsidRPr="002D6A3A" w:rsidRDefault="002D6A3A" w:rsidP="002D6A3A">
            <w:pPr>
              <w:rPr>
                <w:rFonts w:ascii="Roboto Mono" w:hAnsi="Roboto Mono"/>
                <w:b/>
                <w:bCs/>
              </w:rPr>
            </w:pPr>
            <w:r w:rsidRPr="002D6A3A">
              <w:rPr>
                <w:rFonts w:ascii="Roboto Mono" w:hAnsi="Roboto Mono"/>
                <w:b/>
                <w:bCs/>
              </w:rPr>
              <w:t>Degree Measure</w:t>
            </w:r>
          </w:p>
        </w:tc>
      </w:tr>
      <w:tr w:rsidR="002D6A3A" w:rsidRPr="002D6A3A" w14:paraId="0143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AEC1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Zero Angle</w:t>
            </w:r>
          </w:p>
        </w:tc>
        <w:tc>
          <w:tcPr>
            <w:tcW w:w="0" w:type="auto"/>
            <w:vAlign w:val="center"/>
            <w:hideMark/>
          </w:tcPr>
          <w:p w14:paraId="0156FD61" w14:textId="6435E976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0FE04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5F61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Acute Angle</w:t>
            </w:r>
          </w:p>
        </w:tc>
        <w:tc>
          <w:tcPr>
            <w:tcW w:w="0" w:type="auto"/>
            <w:vAlign w:val="center"/>
            <w:hideMark/>
          </w:tcPr>
          <w:p w14:paraId="2A7CC6B8" w14:textId="5761F662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358AA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BF03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7BEFB1F3" w14:textId="0C8B4EFD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24C8D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8FDE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Obtuse Angle</w:t>
            </w:r>
          </w:p>
        </w:tc>
        <w:tc>
          <w:tcPr>
            <w:tcW w:w="0" w:type="auto"/>
            <w:vAlign w:val="center"/>
            <w:hideMark/>
          </w:tcPr>
          <w:p w14:paraId="0586F099" w14:textId="35154881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43F18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FB04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lastRenderedPageBreak/>
              <w:t>Straight Angle</w:t>
            </w:r>
          </w:p>
        </w:tc>
        <w:tc>
          <w:tcPr>
            <w:tcW w:w="0" w:type="auto"/>
            <w:vAlign w:val="center"/>
            <w:hideMark/>
          </w:tcPr>
          <w:p w14:paraId="15A3B208" w14:textId="6600504B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0808A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35CD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1594C9A6" w14:textId="5C23D71D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5ACD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2ACA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Complete Angle</w:t>
            </w:r>
          </w:p>
        </w:tc>
        <w:tc>
          <w:tcPr>
            <w:tcW w:w="0" w:type="auto"/>
            <w:vAlign w:val="center"/>
            <w:hideMark/>
          </w:tcPr>
          <w:p w14:paraId="48A77201" w14:textId="446B1C27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182A9F24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48222658">
          <v:rect id="_x0000_i1030" style="width:0;height:1.5pt" o:hralign="center" o:hrstd="t" o:hr="t" fillcolor="#a0a0a0" stroked="f"/>
        </w:pict>
      </w:r>
    </w:p>
    <w:p w14:paraId="3627D722" w14:textId="77777777" w:rsidR="002D6A3A" w:rsidRDefault="002D6A3A" w:rsidP="002D6A3A">
      <w:pPr>
        <w:pStyle w:val="Heading2"/>
      </w:pPr>
      <w:r w:rsidRPr="002D6A3A">
        <w:t>Fractional Parts of a Circle</w:t>
      </w:r>
    </w:p>
    <w:p w14:paraId="4EE80127" w14:textId="358111EE" w:rsidR="002D6A3A" w:rsidRDefault="002D6A3A" w:rsidP="002D6A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83D8AC" w14:textId="12C24C90" w:rsidR="000D62C8" w:rsidRPr="002D6A3A" w:rsidRDefault="000D62C8" w:rsidP="002D6A3A">
      <w:r>
        <w:rPr>
          <w:noProof/>
        </w:rPr>
        <w:drawing>
          <wp:inline distT="0" distB="0" distL="0" distR="0" wp14:anchorId="1D99EBEA" wp14:editId="69074920">
            <wp:extent cx="5943600" cy="1892300"/>
            <wp:effectExtent l="0" t="0" r="0" b="0"/>
            <wp:docPr id="1808623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084"/>
      </w:tblGrid>
      <w:tr w:rsidR="002D6A3A" w:rsidRPr="002D6A3A" w14:paraId="63EEF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50FE4" w14:textId="77777777" w:rsidR="002D6A3A" w:rsidRPr="002D6A3A" w:rsidRDefault="002D6A3A" w:rsidP="002D6A3A">
            <w:pPr>
              <w:rPr>
                <w:rFonts w:ascii="Roboto Mono" w:hAnsi="Roboto Mono"/>
                <w:b/>
                <w:bCs/>
              </w:rPr>
            </w:pPr>
            <w:r w:rsidRPr="002D6A3A">
              <w:rPr>
                <w:rFonts w:ascii="Roboto Mono" w:hAnsi="Roboto Mono"/>
                <w:b/>
                <w:bCs/>
              </w:rPr>
              <w:t>Fraction of Circle</w:t>
            </w:r>
          </w:p>
        </w:tc>
        <w:tc>
          <w:tcPr>
            <w:tcW w:w="0" w:type="auto"/>
            <w:vAlign w:val="center"/>
            <w:hideMark/>
          </w:tcPr>
          <w:p w14:paraId="72EF5DD0" w14:textId="77777777" w:rsidR="002D6A3A" w:rsidRPr="002D6A3A" w:rsidRDefault="002D6A3A" w:rsidP="002D6A3A">
            <w:pPr>
              <w:rPr>
                <w:rFonts w:ascii="Roboto Mono" w:hAnsi="Roboto Mono"/>
                <w:b/>
                <w:bCs/>
              </w:rPr>
            </w:pPr>
            <w:r w:rsidRPr="002D6A3A">
              <w:rPr>
                <w:rFonts w:ascii="Roboto Mono" w:hAnsi="Roboto Mono"/>
                <w:b/>
                <w:bCs/>
              </w:rPr>
              <w:t>Degrees</w:t>
            </w:r>
          </w:p>
        </w:tc>
      </w:tr>
      <w:tr w:rsidR="002D6A3A" w:rsidRPr="002D6A3A" w14:paraId="215E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0CEE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Full Circle</w:t>
            </w:r>
          </w:p>
        </w:tc>
        <w:tc>
          <w:tcPr>
            <w:tcW w:w="0" w:type="auto"/>
            <w:vAlign w:val="center"/>
            <w:hideMark/>
          </w:tcPr>
          <w:p w14:paraId="5E73F3DB" w14:textId="414026BE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0648F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77CB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Half Circle</w:t>
            </w:r>
          </w:p>
        </w:tc>
        <w:tc>
          <w:tcPr>
            <w:tcW w:w="0" w:type="auto"/>
            <w:vAlign w:val="center"/>
            <w:hideMark/>
          </w:tcPr>
          <w:p w14:paraId="0DF18A08" w14:textId="551B2522" w:rsidR="002D6A3A" w:rsidRPr="002D6A3A" w:rsidRDefault="00000000" w:rsidP="002E0FF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5E24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5EDF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Quarter Circle</w:t>
            </w:r>
          </w:p>
        </w:tc>
        <w:tc>
          <w:tcPr>
            <w:tcW w:w="0" w:type="auto"/>
            <w:vAlign w:val="center"/>
            <w:hideMark/>
          </w:tcPr>
          <w:p w14:paraId="6B8B6813" w14:textId="545D1223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366B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1629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One-Eighth Circle</w:t>
            </w:r>
          </w:p>
        </w:tc>
        <w:tc>
          <w:tcPr>
            <w:tcW w:w="0" w:type="auto"/>
            <w:vAlign w:val="center"/>
            <w:hideMark/>
          </w:tcPr>
          <w:p w14:paraId="2B09EA3A" w14:textId="70103055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D6A3A" w:rsidRPr="002D6A3A" w14:paraId="787B7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9D7D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One-Twelfth Circle</w:t>
            </w:r>
          </w:p>
        </w:tc>
        <w:tc>
          <w:tcPr>
            <w:tcW w:w="0" w:type="auto"/>
            <w:vAlign w:val="center"/>
            <w:hideMark/>
          </w:tcPr>
          <w:p w14:paraId="6B24A930" w14:textId="3452089B" w:rsidR="002D6A3A" w:rsidRPr="002D6A3A" w:rsidRDefault="00000000" w:rsidP="002D6A3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34527129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6125CF30">
          <v:rect id="_x0000_i1031" style="width:0;height:1.5pt" o:hralign="center" o:hrstd="t" o:hr="t" fillcolor="#a0a0a0" stroked="f"/>
        </w:pict>
      </w:r>
    </w:p>
    <w:p w14:paraId="59CC1087" w14:textId="77777777" w:rsidR="002D6A3A" w:rsidRDefault="002D6A3A" w:rsidP="002D6A3A">
      <w:pPr>
        <w:pStyle w:val="Heading2"/>
      </w:pPr>
      <w:r w:rsidRPr="002D6A3A">
        <w:t>Degrees, Minutes, and Seconds</w:t>
      </w:r>
    </w:p>
    <w:p w14:paraId="3AA35620" w14:textId="272BEF88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A2F4B2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A degree can be divided into smaller units.</w:t>
      </w:r>
    </w:p>
    <w:p w14:paraId="7A92087B" w14:textId="77777777" w:rsidR="002D6A3A" w:rsidRDefault="002D6A3A" w:rsidP="002D6A3A">
      <w:pPr>
        <w:pStyle w:val="Heading3"/>
      </w:pPr>
      <w:r w:rsidRPr="002D6A3A">
        <w:lastRenderedPageBreak/>
        <w:t>Minutes</w:t>
      </w:r>
    </w:p>
    <w:p w14:paraId="4F5C6340" w14:textId="647DE34D" w:rsidR="002D6A3A" w:rsidRPr="00A56842" w:rsidRDefault="002D6A3A" w:rsidP="00A568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=60'</m:t>
          </m:r>
        </m:oMath>
      </m:oMathPara>
    </w:p>
    <w:p w14:paraId="26585ECD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where:</w:t>
      </w:r>
    </w:p>
    <w:p w14:paraId="27399C11" w14:textId="07388464" w:rsidR="002D6A3A" w:rsidRPr="002D6A3A" w:rsidRDefault="00A56842" w:rsidP="00A56842">
      <w:pPr>
        <w:numPr>
          <w:ilvl w:val="0"/>
          <w:numId w:val="20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'</m:t>
        </m:r>
      </m:oMath>
      <w:r w:rsidR="002D6A3A" w:rsidRPr="002D6A3A">
        <w:rPr>
          <w:rFonts w:ascii="Roboto Mono" w:hAnsi="Roboto Mono"/>
        </w:rPr>
        <w:t xml:space="preserve"> represents </w:t>
      </w:r>
      <w:r w:rsidR="002D6A3A" w:rsidRPr="002D6A3A">
        <w:rPr>
          <w:rFonts w:ascii="Roboto Mono" w:hAnsi="Roboto Mono"/>
          <w:b/>
          <w:bCs/>
        </w:rPr>
        <w:t>minutes of arc</w:t>
      </w:r>
      <w:r w:rsidR="002D6A3A" w:rsidRPr="002D6A3A">
        <w:rPr>
          <w:rFonts w:ascii="Roboto Mono" w:hAnsi="Roboto Mono"/>
        </w:rPr>
        <w:t>.</w:t>
      </w:r>
    </w:p>
    <w:p w14:paraId="6824F77D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028A60BF">
          <v:rect id="_x0000_i1032" style="width:0;height:1.5pt" o:hralign="center" o:hrstd="t" o:hr="t" fillcolor="#a0a0a0" stroked="f"/>
        </w:pict>
      </w:r>
    </w:p>
    <w:p w14:paraId="6D3762E7" w14:textId="77777777" w:rsidR="002D6A3A" w:rsidRDefault="002D6A3A" w:rsidP="002D6A3A">
      <w:pPr>
        <w:pStyle w:val="Heading3"/>
      </w:pPr>
      <w:r w:rsidRPr="002D6A3A">
        <w:t>Seconds</w:t>
      </w:r>
    </w:p>
    <w:p w14:paraId="00DA38B9" w14:textId="6E2B995A" w:rsidR="002D6A3A" w:rsidRPr="00980C77" w:rsidRDefault="002D6A3A" w:rsidP="00980C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2D6A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1'=60''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8F0AF37" w14:textId="50781CD3" w:rsidR="002D6A3A" w:rsidRPr="002D6A3A" w:rsidRDefault="002D6A3A" w:rsidP="00980C77">
      <w:pPr>
        <w:rPr>
          <w:rFonts w:ascii="Roboto Mono" w:hAnsi="Roboto Mono"/>
        </w:rPr>
      </w:pPr>
      <w:r w:rsidRPr="002D6A3A">
        <w:rPr>
          <w:rFonts w:ascii="Roboto Mono" w:hAnsi="Roboto Mono"/>
        </w:rPr>
        <w:t>Therefore: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=3600''</m:t>
          </m:r>
        </m:oMath>
      </m:oMathPara>
    </w:p>
    <w:p w14:paraId="147E832F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where:</w:t>
      </w:r>
    </w:p>
    <w:p w14:paraId="547B7060" w14:textId="4E165024" w:rsidR="002D6A3A" w:rsidRPr="002D6A3A" w:rsidRDefault="00D73545" w:rsidP="002D6A3A">
      <w:pPr>
        <w:numPr>
          <w:ilvl w:val="0"/>
          <w:numId w:val="2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''</m:t>
        </m:r>
      </m:oMath>
      <w:r w:rsidR="002D6A3A" w:rsidRPr="002D6A3A">
        <w:rPr>
          <w:rFonts w:ascii="Roboto Mono" w:hAnsi="Roboto Mono"/>
        </w:rPr>
        <w:t xml:space="preserve"> represents </w:t>
      </w:r>
      <w:r w:rsidR="002D6A3A" w:rsidRPr="002D6A3A">
        <w:rPr>
          <w:rFonts w:ascii="Roboto Mono" w:hAnsi="Roboto Mono"/>
          <w:b/>
          <w:bCs/>
        </w:rPr>
        <w:t>seconds of arc</w:t>
      </w:r>
      <w:r w:rsidR="002D6A3A" w:rsidRPr="002D6A3A">
        <w:rPr>
          <w:rFonts w:ascii="Roboto Mono" w:hAnsi="Roboto Mono"/>
        </w:rPr>
        <w:t>.</w:t>
      </w:r>
    </w:p>
    <w:p w14:paraId="1E92E599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11AE3FFA">
          <v:rect id="_x0000_i1033" style="width:0;height:1.5pt" o:hralign="center" o:hrstd="t" o:hr="t" fillcolor="#a0a0a0" stroked="f"/>
        </w:pict>
      </w:r>
    </w:p>
    <w:p w14:paraId="047EE671" w14:textId="77777777" w:rsidR="002D6A3A" w:rsidRDefault="002D6A3A" w:rsidP="002D6A3A">
      <w:pPr>
        <w:pStyle w:val="Heading2"/>
      </w:pPr>
      <w:r w:rsidRPr="002D6A3A">
        <w:t>Examples</w:t>
      </w:r>
    </w:p>
    <w:p w14:paraId="42C97270" w14:textId="45380EB3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B37F3" w14:textId="77777777" w:rsidR="002D6A3A" w:rsidRPr="002D6A3A" w:rsidRDefault="002D6A3A" w:rsidP="002D6A3A">
      <w:pPr>
        <w:rPr>
          <w:rFonts w:ascii="Roboto Mono" w:hAnsi="Roboto Mono"/>
          <w:b/>
          <w:bCs/>
        </w:rPr>
      </w:pPr>
      <w:r w:rsidRPr="002D6A3A">
        <w:rPr>
          <w:rFonts w:ascii="Roboto Mono" w:hAnsi="Roboto Mono"/>
          <w:b/>
          <w:bCs/>
        </w:rPr>
        <w:t>Example 1</w:t>
      </w:r>
    </w:p>
    <w:p w14:paraId="5835450B" w14:textId="3692B6AE" w:rsidR="002D6A3A" w:rsidRPr="002D6A3A" w:rsidRDefault="002D6A3A" w:rsidP="00B30CED">
      <w:pPr>
        <w:rPr>
          <w:rFonts w:ascii="Roboto Mono" w:hAnsi="Roboto Mono"/>
        </w:rPr>
      </w:pPr>
      <w:r w:rsidRPr="002D6A3A">
        <w:rPr>
          <w:rFonts w:ascii="Roboto Mono" w:hAnsi="Roboto Mono"/>
        </w:rPr>
        <w:t>Convert: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EA6AA50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to minutes.</w:t>
      </w:r>
    </w:p>
    <w:p w14:paraId="02B8E5BA" w14:textId="085BBBC4" w:rsidR="002D6A3A" w:rsidRPr="002D6A3A" w:rsidRDefault="002D6A3A" w:rsidP="00B30CED">
      <w:pPr>
        <w:rPr>
          <w:rFonts w:ascii="Roboto Mono" w:hAnsi="Roboto Mono"/>
        </w:rPr>
      </w:pPr>
      <w:r w:rsidRPr="002D6A3A">
        <w:rPr>
          <w:rFonts w:ascii="Roboto Mono" w:hAnsi="Roboto Mono"/>
        </w:rPr>
        <w:t>Solution:</w:t>
      </w:r>
      <w:r w:rsidRPr="002D6A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2×60=120'</m:t>
          </m:r>
        </m:oMath>
      </m:oMathPara>
    </w:p>
    <w:p w14:paraId="0A51C4B9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64D92353">
          <v:rect id="_x0000_i1034" style="width:0;height:1.5pt" o:hralign="center" o:hrstd="t" o:hr="t" fillcolor="#a0a0a0" stroked="f"/>
        </w:pict>
      </w:r>
    </w:p>
    <w:p w14:paraId="7DF4B0DE" w14:textId="77777777" w:rsidR="002D6A3A" w:rsidRPr="002D6A3A" w:rsidRDefault="002D6A3A" w:rsidP="002D6A3A">
      <w:pPr>
        <w:rPr>
          <w:rFonts w:ascii="Roboto Mono" w:hAnsi="Roboto Mono"/>
          <w:b/>
          <w:bCs/>
        </w:rPr>
      </w:pPr>
      <w:r w:rsidRPr="002D6A3A">
        <w:rPr>
          <w:rFonts w:ascii="Roboto Mono" w:hAnsi="Roboto Mono"/>
          <w:b/>
          <w:bCs/>
        </w:rPr>
        <w:t>Example 2</w:t>
      </w:r>
    </w:p>
    <w:p w14:paraId="31F45E05" w14:textId="77AA738B" w:rsidR="002D6A3A" w:rsidRPr="002D6A3A" w:rsidRDefault="002D6A3A" w:rsidP="00FD7FA6">
      <w:pPr>
        <w:rPr>
          <w:rFonts w:ascii="Roboto Mono" w:hAnsi="Roboto Mono"/>
        </w:rPr>
      </w:pPr>
      <w:r w:rsidRPr="002D6A3A">
        <w:rPr>
          <w:rFonts w:ascii="Roboto Mono" w:hAnsi="Roboto Mono"/>
        </w:rPr>
        <w:t>Convert: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7CE44AE" w14:textId="4221BE32" w:rsidR="002D6A3A" w:rsidRPr="002D6A3A" w:rsidRDefault="002D6A3A" w:rsidP="00FD7FA6">
      <w:pPr>
        <w:rPr>
          <w:rFonts w:ascii="Roboto Mono" w:hAnsi="Roboto Mono"/>
        </w:rPr>
      </w:pPr>
      <w:r w:rsidRPr="002D6A3A">
        <w:rPr>
          <w:rFonts w:ascii="Roboto Mono" w:hAnsi="Roboto Mono"/>
        </w:rPr>
        <w:t>to degrees and minutes.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16C0539" w14:textId="1107B262" w:rsidR="002D6A3A" w:rsidRPr="002D6A3A" w:rsidRDefault="002D6A3A" w:rsidP="00FD7FA6">
      <w:pPr>
        <w:rPr>
          <w:rFonts w:ascii="Roboto Mono" w:hAnsi="Roboto Mono"/>
        </w:rPr>
      </w:pPr>
      <w:r w:rsidRPr="002D6A3A">
        <w:rPr>
          <w:rFonts w:ascii="Roboto Mono" w:hAnsi="Roboto Mono"/>
        </w:rPr>
        <w:t>Since:</w:t>
      </w:r>
      <w:r w:rsidRPr="002D6A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0.5×60=30'</m:t>
          </m:r>
        </m:oMath>
      </m:oMathPara>
    </w:p>
    <w:p w14:paraId="400AA08F" w14:textId="4D2BEEBB" w:rsidR="002D6A3A" w:rsidRPr="002D6A3A" w:rsidRDefault="002D6A3A" w:rsidP="00966933">
      <w:pPr>
        <w:rPr>
          <w:rFonts w:ascii="Roboto Mono" w:hAnsi="Roboto Mono"/>
        </w:rPr>
      </w:pPr>
      <w:r w:rsidRPr="002D6A3A">
        <w:rPr>
          <w:rFonts w:ascii="Roboto Mono" w:hAnsi="Roboto Mono"/>
        </w:rPr>
        <w:t>Answer: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30'</m:t>
          </m:r>
        </m:oMath>
      </m:oMathPara>
    </w:p>
    <w:p w14:paraId="72BE65FD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792D1F42">
          <v:rect id="_x0000_i1035" style="width:0;height:1.5pt" o:hralign="center" o:hrstd="t" o:hr="t" fillcolor="#a0a0a0" stroked="f"/>
        </w:pict>
      </w:r>
    </w:p>
    <w:p w14:paraId="0D5B8529" w14:textId="77777777" w:rsidR="002D6A3A" w:rsidRPr="002D6A3A" w:rsidRDefault="002D6A3A" w:rsidP="002D6A3A">
      <w:pPr>
        <w:rPr>
          <w:rFonts w:ascii="Roboto Mono" w:hAnsi="Roboto Mono"/>
          <w:b/>
          <w:bCs/>
        </w:rPr>
      </w:pPr>
      <w:r w:rsidRPr="002D6A3A">
        <w:rPr>
          <w:rFonts w:ascii="Roboto Mono" w:hAnsi="Roboto Mono"/>
          <w:b/>
          <w:bCs/>
        </w:rPr>
        <w:t>Example 3</w:t>
      </w:r>
    </w:p>
    <w:p w14:paraId="09574D6D" w14:textId="47C01979" w:rsidR="002D6A3A" w:rsidRPr="002D6A3A" w:rsidRDefault="002D6A3A" w:rsidP="00B24C78">
      <w:pPr>
        <w:rPr>
          <w:rFonts w:ascii="Roboto Mono" w:hAnsi="Roboto Mono"/>
        </w:rPr>
      </w:pPr>
      <w:r w:rsidRPr="002D6A3A">
        <w:rPr>
          <w:rFonts w:ascii="Roboto Mono" w:hAnsi="Roboto Mono"/>
        </w:rPr>
        <w:t>Convert:</w:t>
      </w:r>
      <w:r w:rsidRPr="002D6A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30'</m:t>
          </m:r>
        </m:oMath>
      </m:oMathPara>
    </w:p>
    <w:p w14:paraId="7541F389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to degrees.</w:t>
      </w:r>
    </w:p>
    <w:p w14:paraId="7C00F600" w14:textId="7DC79258" w:rsidR="002D6A3A" w:rsidRPr="002D6A3A" w:rsidRDefault="002D6A3A" w:rsidP="00B24C78">
      <w:pPr>
        <w:rPr>
          <w:rFonts w:ascii="Roboto Mono" w:hAnsi="Roboto Mono"/>
        </w:rPr>
      </w:pPr>
      <w:r w:rsidRPr="002D6A3A">
        <w:rPr>
          <w:rFonts w:ascii="Roboto Mono" w:hAnsi="Roboto Mono"/>
        </w:rPr>
        <w:t>Since:</w:t>
      </w:r>
      <w:r w:rsidRPr="002D6A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60'=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80D4F91" w14:textId="0BFA367C" w:rsidR="002D6A3A" w:rsidRPr="002D6A3A" w:rsidRDefault="002D6A3A" w:rsidP="00B24C78">
      <w:pPr>
        <w:rPr>
          <w:rFonts w:ascii="Roboto Mono" w:hAnsi="Roboto Mono"/>
        </w:rPr>
      </w:pPr>
      <w:r w:rsidRPr="002D6A3A">
        <w:rPr>
          <w:rFonts w:ascii="Roboto Mono" w:hAnsi="Roboto Mono"/>
        </w:rPr>
        <w:t>then:</w:t>
      </w:r>
      <w:r w:rsidRPr="002D6A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30'=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1B26A82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53152DB2">
          <v:rect id="_x0000_i1036" style="width:0;height:1.5pt" o:hralign="center" o:hrstd="t" o:hr="t" fillcolor="#a0a0a0" stroked="f"/>
        </w:pict>
      </w:r>
    </w:p>
    <w:p w14:paraId="24ACC862" w14:textId="77777777" w:rsidR="002D6A3A" w:rsidRDefault="002D6A3A" w:rsidP="002D6A3A">
      <w:pPr>
        <w:pStyle w:val="Heading2"/>
      </w:pPr>
      <w:r w:rsidRPr="002D6A3A">
        <w:t>Measuring Angles in Degrees</w:t>
      </w:r>
    </w:p>
    <w:p w14:paraId="6B846DB7" w14:textId="52720708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901233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Angles measured in degrees are commonly measured using a </w:t>
      </w:r>
      <w:r w:rsidRPr="002D6A3A">
        <w:rPr>
          <w:rFonts w:ascii="Roboto Mono" w:hAnsi="Roboto Mono"/>
          <w:b/>
          <w:bCs/>
        </w:rPr>
        <w:t>protractor</w:t>
      </w:r>
      <w:r w:rsidRPr="002D6A3A">
        <w:rPr>
          <w:rFonts w:ascii="Roboto Mono" w:hAnsi="Roboto Mono"/>
        </w:rPr>
        <w:t>.</w:t>
      </w:r>
    </w:p>
    <w:p w14:paraId="1916E3A7" w14:textId="68375965" w:rsidR="002D6A3A" w:rsidRPr="002D6A3A" w:rsidRDefault="00C810DF" w:rsidP="002D6A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AA8E16" wp14:editId="1C807896">
            <wp:extent cx="5943600" cy="1145540"/>
            <wp:effectExtent l="0" t="0" r="0" b="0"/>
            <wp:docPr id="2085307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4F31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        90°</w:t>
      </w:r>
    </w:p>
    <w:p w14:paraId="0B72D642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         </w:t>
      </w:r>
      <w:r w:rsidRPr="002D6A3A">
        <w:rPr>
          <w:rFonts w:ascii="Arial" w:hAnsi="Arial" w:cs="Arial"/>
        </w:rPr>
        <w:t>↑</w:t>
      </w:r>
    </w:p>
    <w:p w14:paraId="4F925214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lastRenderedPageBreak/>
        <w:t xml:space="preserve">180° </w:t>
      </w:r>
      <w:r w:rsidRPr="002D6A3A">
        <w:rPr>
          <w:rFonts w:ascii="Arial" w:hAnsi="Arial" w:cs="Arial"/>
        </w:rPr>
        <w:t>←</w:t>
      </w:r>
      <w:r w:rsidRPr="002D6A3A">
        <w:rPr>
          <w:rFonts w:ascii="Roboto Mono" w:hAnsi="Roboto Mono"/>
        </w:rPr>
        <w:t xml:space="preserve">  </w:t>
      </w:r>
      <w:r w:rsidRPr="002D6A3A">
        <w:rPr>
          <w:rFonts w:ascii="Arial" w:hAnsi="Arial" w:cs="Arial"/>
        </w:rPr>
        <w:t>○</w:t>
      </w:r>
      <w:r w:rsidRPr="002D6A3A">
        <w:rPr>
          <w:rFonts w:ascii="Roboto Mono" w:hAnsi="Roboto Mono"/>
        </w:rPr>
        <w:t xml:space="preserve">  </w:t>
      </w:r>
      <w:r w:rsidRPr="002D6A3A">
        <w:rPr>
          <w:rFonts w:ascii="Arial" w:hAnsi="Arial" w:cs="Arial"/>
        </w:rPr>
        <w:t>→</w:t>
      </w:r>
      <w:r w:rsidRPr="002D6A3A">
        <w:rPr>
          <w:rFonts w:ascii="Roboto Mono" w:hAnsi="Roboto Mono"/>
        </w:rPr>
        <w:t xml:space="preserve"> 0</w:t>
      </w:r>
      <w:r w:rsidRPr="002D6A3A">
        <w:rPr>
          <w:rFonts w:ascii="Roboto Mono" w:hAnsi="Roboto Mono" w:cs="Roboto Mono"/>
        </w:rPr>
        <w:t>°</w:t>
      </w:r>
    </w:p>
    <w:p w14:paraId="3B63BAA2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         </w:t>
      </w:r>
      <w:r w:rsidRPr="002D6A3A">
        <w:rPr>
          <w:rFonts w:ascii="Arial" w:hAnsi="Arial" w:cs="Arial"/>
        </w:rPr>
        <w:t>↓</w:t>
      </w:r>
    </w:p>
    <w:p w14:paraId="7BFBABDE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        270°</w:t>
      </w:r>
    </w:p>
    <w:p w14:paraId="1567E2E0" w14:textId="083E4D1C" w:rsidR="002D6A3A" w:rsidRPr="002D6A3A" w:rsidRDefault="002D6A3A" w:rsidP="00097866">
      <w:pPr>
        <w:rPr>
          <w:rFonts w:ascii="Roboto Mono" w:hAnsi="Roboto Mono"/>
        </w:rPr>
      </w:pPr>
      <w:r w:rsidRPr="002D6A3A">
        <w:rPr>
          <w:rFonts w:ascii="Roboto Mono" w:hAnsi="Roboto Mono"/>
        </w:rPr>
        <w:t>The protractor scale ranges from: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704F03" w14:textId="3541E453" w:rsidR="002D6A3A" w:rsidRPr="002D6A3A" w:rsidRDefault="002D6A3A" w:rsidP="00097866">
      <w:pPr>
        <w:rPr>
          <w:rFonts w:ascii="Roboto Mono" w:hAnsi="Roboto Mono"/>
        </w:rPr>
      </w:pPr>
      <w:r w:rsidRPr="002D6A3A">
        <w:rPr>
          <w:rFonts w:ascii="Roboto Mono" w:hAnsi="Roboto Mono"/>
        </w:rPr>
        <w:t>to</w:t>
      </w: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A9422C6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6E86F647">
          <v:rect id="_x0000_i1037" style="width:0;height:1.5pt" o:hralign="center" o:hrstd="t" o:hr="t" fillcolor="#a0a0a0" stroked="f"/>
        </w:pict>
      </w:r>
    </w:p>
    <w:p w14:paraId="1006C300" w14:textId="77777777" w:rsidR="002D6A3A" w:rsidRDefault="002D6A3A" w:rsidP="002D6A3A">
      <w:pPr>
        <w:pStyle w:val="Heading2"/>
      </w:pPr>
      <w:r w:rsidRPr="002D6A3A">
        <w:t>Real-World Examples</w:t>
      </w:r>
    </w:p>
    <w:p w14:paraId="6C4C58B0" w14:textId="47F33EF7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38BE6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Degrees are used in:</w:t>
      </w:r>
    </w:p>
    <w:p w14:paraId="61CAD989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Clock hands.</w:t>
      </w:r>
    </w:p>
    <w:p w14:paraId="3E0834A9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Navigation.</w:t>
      </w:r>
    </w:p>
    <w:p w14:paraId="5BD913B4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Surveying.</w:t>
      </w:r>
    </w:p>
    <w:p w14:paraId="31D5D834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Construction.</w:t>
      </w:r>
    </w:p>
    <w:p w14:paraId="73D4075F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Engineering.</w:t>
      </w:r>
    </w:p>
    <w:p w14:paraId="282BC877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Architecture.</w:t>
      </w:r>
    </w:p>
    <w:p w14:paraId="32B647EF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Robotics.</w:t>
      </w:r>
    </w:p>
    <w:p w14:paraId="15F27956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Computer graphics.</w:t>
      </w:r>
    </w:p>
    <w:p w14:paraId="1225A619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Aviation.</w:t>
      </w:r>
    </w:p>
    <w:p w14:paraId="4961B5FE" w14:textId="77777777" w:rsidR="002D6A3A" w:rsidRPr="002D6A3A" w:rsidRDefault="002D6A3A" w:rsidP="002D6A3A">
      <w:pPr>
        <w:numPr>
          <w:ilvl w:val="0"/>
          <w:numId w:val="22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Astronomy.</w:t>
      </w:r>
    </w:p>
    <w:p w14:paraId="448FB1DB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4AA30238">
          <v:rect id="_x0000_i1038" style="width:0;height:1.5pt" o:hralign="center" o:hrstd="t" o:hr="t" fillcolor="#a0a0a0" stroked="f"/>
        </w:pict>
      </w:r>
    </w:p>
    <w:p w14:paraId="57A6FD91" w14:textId="77777777" w:rsidR="002D6A3A" w:rsidRDefault="002D6A3A" w:rsidP="002D6A3A">
      <w:pPr>
        <w:pStyle w:val="Heading2"/>
      </w:pPr>
      <w:r w:rsidRPr="002D6A3A">
        <w:t>Applications</w:t>
      </w:r>
    </w:p>
    <w:p w14:paraId="6FD6D91F" w14:textId="2054627D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A89CE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Degrees are widely used in:</w:t>
      </w:r>
    </w:p>
    <w:p w14:paraId="78656D6A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lastRenderedPageBreak/>
        <w:t>Plane Geometry</w:t>
      </w:r>
    </w:p>
    <w:p w14:paraId="66236395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Coordinate Geometry</w:t>
      </w:r>
    </w:p>
    <w:p w14:paraId="76B03081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Trigonometry</w:t>
      </w:r>
    </w:p>
    <w:p w14:paraId="6041BBD9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Surveying</w:t>
      </w:r>
    </w:p>
    <w:p w14:paraId="54D05EC1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Navigation</w:t>
      </w:r>
    </w:p>
    <w:p w14:paraId="58CFF3AB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Civil Engineering</w:t>
      </w:r>
    </w:p>
    <w:p w14:paraId="3CC3D3FE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Mechanical Engineering</w:t>
      </w:r>
    </w:p>
    <w:p w14:paraId="3FA88E31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Robotics</w:t>
      </w:r>
    </w:p>
    <w:p w14:paraId="4063BC40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Architecture</w:t>
      </w:r>
    </w:p>
    <w:p w14:paraId="4D39C3E8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CAD (Computer-Aided Design)</w:t>
      </w:r>
    </w:p>
    <w:p w14:paraId="3C1D8142" w14:textId="77777777" w:rsidR="002D6A3A" w:rsidRPr="002D6A3A" w:rsidRDefault="002D6A3A" w:rsidP="002D6A3A">
      <w:pPr>
        <w:numPr>
          <w:ilvl w:val="0"/>
          <w:numId w:val="23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Physics</w:t>
      </w:r>
    </w:p>
    <w:p w14:paraId="52F4A2FB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6A990511">
          <v:rect id="_x0000_i1039" style="width:0;height:1.5pt" o:hralign="center" o:hrstd="t" o:hr="t" fillcolor="#a0a0a0" stroked="f"/>
        </w:pict>
      </w:r>
    </w:p>
    <w:p w14:paraId="0E1D6781" w14:textId="77777777" w:rsidR="002D6A3A" w:rsidRDefault="002D6A3A" w:rsidP="002D6A3A">
      <w:pPr>
        <w:pStyle w:val="Heading2"/>
      </w:pPr>
      <w:r w:rsidRPr="002D6A3A">
        <w:t>Advantages</w:t>
      </w:r>
    </w:p>
    <w:p w14:paraId="18B50237" w14:textId="7322AADB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187E0E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Using degrees:</w:t>
      </w:r>
    </w:p>
    <w:p w14:paraId="5BA8AFC8" w14:textId="77777777" w:rsidR="002D6A3A" w:rsidRPr="002D6A3A" w:rsidRDefault="002D6A3A" w:rsidP="002D6A3A">
      <w:pPr>
        <w:numPr>
          <w:ilvl w:val="0"/>
          <w:numId w:val="24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Is intuitive.</w:t>
      </w:r>
    </w:p>
    <w:p w14:paraId="716C7D8B" w14:textId="77777777" w:rsidR="002D6A3A" w:rsidRPr="002D6A3A" w:rsidRDefault="002D6A3A" w:rsidP="002D6A3A">
      <w:pPr>
        <w:numPr>
          <w:ilvl w:val="0"/>
          <w:numId w:val="24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Matches common measuring tools.</w:t>
      </w:r>
    </w:p>
    <w:p w14:paraId="6A19414B" w14:textId="77777777" w:rsidR="002D6A3A" w:rsidRPr="002D6A3A" w:rsidRDefault="002D6A3A" w:rsidP="002D6A3A">
      <w:pPr>
        <w:numPr>
          <w:ilvl w:val="0"/>
          <w:numId w:val="24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Simplifies geometric construction.</w:t>
      </w:r>
    </w:p>
    <w:p w14:paraId="65EAC791" w14:textId="77777777" w:rsidR="002D6A3A" w:rsidRPr="002D6A3A" w:rsidRDefault="002D6A3A" w:rsidP="002D6A3A">
      <w:pPr>
        <w:numPr>
          <w:ilvl w:val="0"/>
          <w:numId w:val="24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Is universally taught in elementary geometry.</w:t>
      </w:r>
    </w:p>
    <w:p w14:paraId="7AF6E009" w14:textId="77777777" w:rsidR="002D6A3A" w:rsidRPr="002D6A3A" w:rsidRDefault="002D6A3A" w:rsidP="002D6A3A">
      <w:pPr>
        <w:numPr>
          <w:ilvl w:val="0"/>
          <w:numId w:val="24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Is convenient for practical measurements.</w:t>
      </w:r>
    </w:p>
    <w:p w14:paraId="6BFDBBB8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0B645E81">
          <v:rect id="_x0000_i1040" style="width:0;height:1.5pt" o:hralign="center" o:hrstd="t" o:hr="t" fillcolor="#a0a0a0" stroked="f"/>
        </w:pict>
      </w:r>
    </w:p>
    <w:p w14:paraId="001764D4" w14:textId="77777777" w:rsidR="002D6A3A" w:rsidRDefault="002D6A3A" w:rsidP="002D6A3A">
      <w:pPr>
        <w:pStyle w:val="Heading2"/>
      </w:pPr>
      <w:r w:rsidRPr="002D6A3A">
        <w:t>Limitations</w:t>
      </w:r>
    </w:p>
    <w:p w14:paraId="6A33F095" w14:textId="65A17AF7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83CA8C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Degrees:</w:t>
      </w:r>
    </w:p>
    <w:p w14:paraId="06FE12D0" w14:textId="77777777" w:rsidR="002D6A3A" w:rsidRPr="002D6A3A" w:rsidRDefault="002D6A3A" w:rsidP="002D6A3A">
      <w:pPr>
        <w:numPr>
          <w:ilvl w:val="0"/>
          <w:numId w:val="25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lastRenderedPageBreak/>
        <w:t>Are less convenient than radians for advanced calculus.</w:t>
      </w:r>
    </w:p>
    <w:p w14:paraId="5C246E48" w14:textId="77777777" w:rsidR="002D6A3A" w:rsidRPr="002D6A3A" w:rsidRDefault="002D6A3A" w:rsidP="002D6A3A">
      <w:pPr>
        <w:numPr>
          <w:ilvl w:val="0"/>
          <w:numId w:val="25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Require conversion when using many mathematical formulas.</w:t>
      </w:r>
    </w:p>
    <w:p w14:paraId="7CA7AD40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248A41F9">
          <v:rect id="_x0000_i1041" style="width:0;height:1.5pt" o:hralign="center" o:hrstd="t" o:hr="t" fillcolor="#a0a0a0" stroked="f"/>
        </w:pict>
      </w:r>
    </w:p>
    <w:p w14:paraId="47AE5C12" w14:textId="77777777" w:rsidR="002D6A3A" w:rsidRDefault="002D6A3A" w:rsidP="002D6A3A">
      <w:pPr>
        <w:pStyle w:val="Heading2"/>
      </w:pPr>
      <w:r w:rsidRPr="002D6A3A">
        <w:t>Comparison with Other Angle Units</w:t>
      </w:r>
    </w:p>
    <w:p w14:paraId="1B4CE3B5" w14:textId="6FC852D8" w:rsidR="002D6A3A" w:rsidRDefault="002D6A3A" w:rsidP="002D6A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5453D8" w14:textId="0C8E4A58" w:rsidR="00962C1C" w:rsidRPr="002D6A3A" w:rsidRDefault="00962C1C" w:rsidP="002D6A3A">
      <w:r>
        <w:rPr>
          <w:noProof/>
        </w:rPr>
        <w:drawing>
          <wp:inline distT="0" distB="0" distL="0" distR="0" wp14:anchorId="1F5C19EF" wp14:editId="040A94FD">
            <wp:extent cx="5943600" cy="1232535"/>
            <wp:effectExtent l="0" t="0" r="0" b="5715"/>
            <wp:docPr id="223101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980"/>
      </w:tblGrid>
      <w:tr w:rsidR="002D6A3A" w:rsidRPr="002D6A3A" w14:paraId="113D4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F0711" w14:textId="77777777" w:rsidR="002D6A3A" w:rsidRPr="002D6A3A" w:rsidRDefault="002D6A3A" w:rsidP="002D6A3A">
            <w:pPr>
              <w:rPr>
                <w:rFonts w:ascii="Roboto Mono" w:hAnsi="Roboto Mono"/>
                <w:b/>
                <w:bCs/>
              </w:rPr>
            </w:pPr>
            <w:r w:rsidRPr="002D6A3A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68ED98F" w14:textId="77777777" w:rsidR="002D6A3A" w:rsidRPr="002D6A3A" w:rsidRDefault="002D6A3A" w:rsidP="002D6A3A">
            <w:pPr>
              <w:rPr>
                <w:rFonts w:ascii="Roboto Mono" w:hAnsi="Roboto Mono"/>
                <w:b/>
                <w:bCs/>
              </w:rPr>
            </w:pPr>
            <w:r w:rsidRPr="002D6A3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D6A3A" w:rsidRPr="002D6A3A" w14:paraId="45D85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453C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51410136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One of 360 equal parts of a full rotation</w:t>
            </w:r>
          </w:p>
        </w:tc>
      </w:tr>
      <w:tr w:rsidR="002D6A3A" w:rsidRPr="002D6A3A" w14:paraId="432C1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17DD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Radian</w:t>
            </w:r>
          </w:p>
        </w:tc>
        <w:tc>
          <w:tcPr>
            <w:tcW w:w="0" w:type="auto"/>
            <w:vAlign w:val="center"/>
            <w:hideMark/>
          </w:tcPr>
          <w:p w14:paraId="2C974B2F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Based on arc length and radius</w:t>
            </w:r>
          </w:p>
        </w:tc>
      </w:tr>
      <w:tr w:rsidR="002D6A3A" w:rsidRPr="002D6A3A" w14:paraId="1FB7D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9898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Gradian (Gon)</w:t>
            </w:r>
          </w:p>
        </w:tc>
        <w:tc>
          <w:tcPr>
            <w:tcW w:w="0" w:type="auto"/>
            <w:vAlign w:val="center"/>
            <w:hideMark/>
          </w:tcPr>
          <w:p w14:paraId="13D9A5BC" w14:textId="77777777" w:rsidR="002D6A3A" w:rsidRPr="002D6A3A" w:rsidRDefault="002D6A3A" w:rsidP="002D6A3A">
            <w:pPr>
              <w:rPr>
                <w:rFonts w:ascii="Roboto Mono" w:hAnsi="Roboto Mono"/>
              </w:rPr>
            </w:pPr>
            <w:r w:rsidRPr="002D6A3A">
              <w:rPr>
                <w:rFonts w:ascii="Roboto Mono" w:hAnsi="Roboto Mono"/>
              </w:rPr>
              <w:t>One of 400 equal parts of a full rotation</w:t>
            </w:r>
          </w:p>
        </w:tc>
      </w:tr>
    </w:tbl>
    <w:p w14:paraId="75CEAB5C" w14:textId="1D6275E9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6711AF64">
          <v:rect id="_x0000_i1042" style="width:0;height:1.5pt" o:hralign="center" o:hrstd="t" o:hr="t" fillcolor="#a0a0a0" stroked="f"/>
        </w:pict>
      </w:r>
    </w:p>
    <w:p w14:paraId="1490D273" w14:textId="77777777" w:rsidR="002D6A3A" w:rsidRDefault="002D6A3A" w:rsidP="002D6A3A">
      <w:pPr>
        <w:pStyle w:val="Heading2"/>
      </w:pPr>
      <w:r w:rsidRPr="002D6A3A">
        <w:t>Key Points</w:t>
      </w:r>
    </w:p>
    <w:p w14:paraId="3AD04A3D" w14:textId="358765E0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1C2BC" w14:textId="32CD5A29" w:rsidR="002D6A3A" w:rsidRPr="00ED23A1" w:rsidRDefault="002D6A3A" w:rsidP="00ED23A1">
      <w:pPr>
        <w:numPr>
          <w:ilvl w:val="0"/>
          <w:numId w:val="27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A </w:t>
      </w:r>
      <w:r w:rsidRPr="002D6A3A">
        <w:rPr>
          <w:rFonts w:ascii="Roboto Mono" w:hAnsi="Roboto Mono"/>
          <w:b/>
          <w:bCs/>
        </w:rPr>
        <w:t>Degree</w:t>
      </w:r>
      <w:r w:rsidRPr="002D6A3A">
        <w:rPr>
          <w:rFonts w:ascii="Roboto Mono" w:hAnsi="Roboto Mono"/>
        </w:rPr>
        <w:t xml:space="preserve"> is:</w:t>
      </w:r>
      <w:r w:rsidRPr="00ED23A1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</m:oMath>
      </m:oMathPara>
    </w:p>
    <w:p w14:paraId="4CA87499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>of a complete rotation.</w:t>
      </w:r>
    </w:p>
    <w:p w14:paraId="758DE44D" w14:textId="77777777" w:rsidR="002D6A3A" w:rsidRPr="002D6A3A" w:rsidRDefault="002D6A3A" w:rsidP="002D6A3A">
      <w:pPr>
        <w:numPr>
          <w:ilvl w:val="0"/>
          <w:numId w:val="28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Symbol:</w:t>
      </w:r>
    </w:p>
    <w:p w14:paraId="5F7C4C31" w14:textId="180C813B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br/>
      </w:r>
      <m:oMathPara>
        <m:oMath>
          <m:sPre>
            <m:sPrePr>
              <m:ctrlPr>
                <w:rPr>
                  <w:rFonts w:ascii="Cambria Math" w:hAnsi="Cambria Math"/>
                </w:rPr>
              </m:ctrlPr>
            </m:sPrePr>
            <m:sub>
              <m:r>
                <w:rPr>
                  <w:rFonts w:ascii="Cambria Math" w:hAnsi="Cambria Math"/>
                </w:rPr>
                <m:t>​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  <m:e>
              <m:r>
                <w:rPr>
                  <w:rFonts w:ascii="Cambria Math" w:hAnsi="Cambria Math"/>
                </w:rPr>
                <m:t>​</m:t>
              </m:r>
            </m:e>
          </m:sPre>
        </m:oMath>
      </m:oMathPara>
    </w:p>
    <w:p w14:paraId="62945151" w14:textId="337B9B3E" w:rsidR="002D6A3A" w:rsidRPr="00ED23A1" w:rsidRDefault="002D6A3A" w:rsidP="00ED23A1">
      <w:pPr>
        <w:numPr>
          <w:ilvl w:val="0"/>
          <w:numId w:val="29"/>
        </w:numPr>
        <w:rPr>
          <w:rFonts w:ascii="Roboto Mono" w:hAnsi="Roboto Mono"/>
        </w:rPr>
      </w:pPr>
      <w:r w:rsidRPr="002D6A3A">
        <w:rPr>
          <w:rFonts w:ascii="Roboto Mono" w:hAnsi="Roboto Mono"/>
        </w:rPr>
        <w:t>Relationships:</w:t>
      </w:r>
      <w:r w:rsidRPr="00ED23A1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=2π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6F0073B4" w14:textId="7DF45A35" w:rsidR="002D6A3A" w:rsidRPr="002D6A3A" w:rsidRDefault="002D6A3A" w:rsidP="00ED23A1">
      <w:pPr>
        <w:ind w:left="720"/>
        <w:rPr>
          <w:rFonts w:ascii="Roboto Mono" w:hAnsi="Roboto Mono"/>
        </w:rPr>
      </w:pPr>
      <w:r w:rsidRPr="002D6A3A">
        <w:rPr>
          <w:rFonts w:ascii="Roboto Mono" w:hAnsi="Roboto Mono"/>
        </w:rPr>
        <w:lastRenderedPageBreak/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2F004E7D" w14:textId="3B8436EC" w:rsidR="002D6A3A" w:rsidRPr="002D6A3A" w:rsidRDefault="002D6A3A" w:rsidP="00ED23A1">
      <w:pPr>
        <w:rPr>
          <w:rFonts w:ascii="Roboto Mono" w:hAnsi="Roboto Mono"/>
        </w:rPr>
      </w:pPr>
      <w:r w:rsidRPr="002D6A3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=60'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1'=60''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9CFE88D" w14:textId="77777777" w:rsidR="002D6A3A" w:rsidRPr="002D6A3A" w:rsidRDefault="00000000" w:rsidP="002D6A3A">
      <w:pPr>
        <w:rPr>
          <w:rFonts w:ascii="Roboto Mono" w:hAnsi="Roboto Mono"/>
        </w:rPr>
      </w:pPr>
      <w:r>
        <w:rPr>
          <w:rFonts w:ascii="Roboto Mono" w:hAnsi="Roboto Mono"/>
        </w:rPr>
        <w:pict w14:anchorId="26E3306D">
          <v:rect id="_x0000_i1043" style="width:0;height:1.5pt" o:hralign="center" o:hrstd="t" o:hr="t" fillcolor="#a0a0a0" stroked="f"/>
        </w:pict>
      </w:r>
    </w:p>
    <w:p w14:paraId="78194C93" w14:textId="77777777" w:rsidR="002D6A3A" w:rsidRDefault="002D6A3A" w:rsidP="002D6A3A">
      <w:pPr>
        <w:pStyle w:val="Heading2"/>
      </w:pPr>
      <w:r w:rsidRPr="002D6A3A">
        <w:t>Conclusion</w:t>
      </w:r>
    </w:p>
    <w:p w14:paraId="6F086EC8" w14:textId="318ED622" w:rsidR="002D6A3A" w:rsidRPr="002D6A3A" w:rsidRDefault="002D6A3A" w:rsidP="002D6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9B9E0E" w14:textId="77777777" w:rsidR="002D6A3A" w:rsidRPr="002D6A3A" w:rsidRDefault="002D6A3A" w:rsidP="002D6A3A">
      <w:pPr>
        <w:rPr>
          <w:rFonts w:ascii="Roboto Mono" w:hAnsi="Roboto Mono"/>
        </w:rPr>
      </w:pPr>
      <w:r w:rsidRPr="002D6A3A">
        <w:rPr>
          <w:rFonts w:ascii="Roboto Mono" w:hAnsi="Roboto Mono"/>
        </w:rPr>
        <w:t xml:space="preserve">A </w:t>
      </w:r>
      <w:r w:rsidRPr="002D6A3A">
        <w:rPr>
          <w:rFonts w:ascii="Roboto Mono" w:hAnsi="Roboto Mono"/>
          <w:b/>
          <w:bCs/>
        </w:rPr>
        <w:t>Degree</w:t>
      </w:r>
      <w:r w:rsidRPr="002D6A3A">
        <w:rPr>
          <w:rFonts w:ascii="Roboto Mono" w:hAnsi="Roboto Mono"/>
        </w:rPr>
        <w:t xml:space="preserve"> is the standard unit used to measure angles in geometry. It divides a complete rotation into </w:t>
      </w:r>
      <w:r w:rsidRPr="002D6A3A">
        <w:rPr>
          <w:rFonts w:ascii="Roboto Mono" w:hAnsi="Roboto Mono"/>
          <w:b/>
          <w:bCs/>
        </w:rPr>
        <w:t>360 equal parts</w:t>
      </w:r>
      <w:r w:rsidRPr="002D6A3A">
        <w:rPr>
          <w:rFonts w:ascii="Roboto Mono" w:hAnsi="Roboto Mono"/>
        </w:rPr>
        <w:t xml:space="preserve">, making it practical for measuring and describing rotations and angular relationships. Degrees are fundamental in </w:t>
      </w:r>
      <w:r w:rsidRPr="002D6A3A">
        <w:rPr>
          <w:rFonts w:ascii="Roboto Mono" w:hAnsi="Roboto Mono"/>
          <w:b/>
          <w:bCs/>
        </w:rPr>
        <w:t>plane geometry, coordinate geometry, trigonometry, surveying, engineering, architecture, navigation, robotics, CAD, computer graphics, and physics</w:t>
      </w:r>
      <w:r w:rsidRPr="002D6A3A">
        <w:rPr>
          <w:rFonts w:ascii="Roboto Mono" w:hAnsi="Roboto Mono"/>
        </w:rPr>
        <w:t>, where accurate angle measurement is essential for design, analysis, and real-world applications.</w:t>
      </w:r>
    </w:p>
    <w:p w14:paraId="485BE989" w14:textId="77777777" w:rsidR="002D6A3A" w:rsidRPr="002D6A3A" w:rsidRDefault="002D6A3A" w:rsidP="002D6A3A">
      <w:pPr>
        <w:rPr>
          <w:rFonts w:ascii="Roboto Mono" w:hAnsi="Roboto Mono"/>
        </w:rPr>
      </w:pPr>
    </w:p>
    <w:sectPr w:rsidR="002D6A3A" w:rsidRPr="002D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1A3"/>
    <w:multiLevelType w:val="multilevel"/>
    <w:tmpl w:val="A97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3292"/>
    <w:multiLevelType w:val="multilevel"/>
    <w:tmpl w:val="81E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0BAD"/>
    <w:multiLevelType w:val="multilevel"/>
    <w:tmpl w:val="1B7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E5A23"/>
    <w:multiLevelType w:val="multilevel"/>
    <w:tmpl w:val="5C92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07E0"/>
    <w:multiLevelType w:val="multilevel"/>
    <w:tmpl w:val="B096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C4FFB"/>
    <w:multiLevelType w:val="multilevel"/>
    <w:tmpl w:val="0BA6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50BE6"/>
    <w:multiLevelType w:val="multilevel"/>
    <w:tmpl w:val="5BB4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A6C7D"/>
    <w:multiLevelType w:val="multilevel"/>
    <w:tmpl w:val="6C7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C292E"/>
    <w:multiLevelType w:val="multilevel"/>
    <w:tmpl w:val="E6C2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B62FC"/>
    <w:multiLevelType w:val="multilevel"/>
    <w:tmpl w:val="69EE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21C99"/>
    <w:multiLevelType w:val="multilevel"/>
    <w:tmpl w:val="C5E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153C0"/>
    <w:multiLevelType w:val="multilevel"/>
    <w:tmpl w:val="7E6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2769F"/>
    <w:multiLevelType w:val="multilevel"/>
    <w:tmpl w:val="2B6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75026"/>
    <w:multiLevelType w:val="multilevel"/>
    <w:tmpl w:val="0ED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72AEC"/>
    <w:multiLevelType w:val="multilevel"/>
    <w:tmpl w:val="D34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A52EE"/>
    <w:multiLevelType w:val="multilevel"/>
    <w:tmpl w:val="6340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F2CA0"/>
    <w:multiLevelType w:val="multilevel"/>
    <w:tmpl w:val="7AD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97596"/>
    <w:multiLevelType w:val="multilevel"/>
    <w:tmpl w:val="BCC0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155E6"/>
    <w:multiLevelType w:val="multilevel"/>
    <w:tmpl w:val="1C4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023E9"/>
    <w:multiLevelType w:val="multilevel"/>
    <w:tmpl w:val="B2BC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428A5"/>
    <w:multiLevelType w:val="multilevel"/>
    <w:tmpl w:val="0D3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7439E"/>
    <w:multiLevelType w:val="multilevel"/>
    <w:tmpl w:val="B14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00A56"/>
    <w:multiLevelType w:val="multilevel"/>
    <w:tmpl w:val="8252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F2E51"/>
    <w:multiLevelType w:val="multilevel"/>
    <w:tmpl w:val="0688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A7DA5"/>
    <w:multiLevelType w:val="multilevel"/>
    <w:tmpl w:val="02A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61BDC"/>
    <w:multiLevelType w:val="multilevel"/>
    <w:tmpl w:val="E0D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D4A3F"/>
    <w:multiLevelType w:val="multilevel"/>
    <w:tmpl w:val="4F2E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10C6E"/>
    <w:multiLevelType w:val="multilevel"/>
    <w:tmpl w:val="32C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269F7"/>
    <w:multiLevelType w:val="multilevel"/>
    <w:tmpl w:val="0EA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283435">
    <w:abstractNumId w:val="8"/>
  </w:num>
  <w:num w:numId="2" w16cid:durableId="468286074">
    <w:abstractNumId w:val="19"/>
  </w:num>
  <w:num w:numId="3" w16cid:durableId="238755181">
    <w:abstractNumId w:val="21"/>
  </w:num>
  <w:num w:numId="4" w16cid:durableId="953948201">
    <w:abstractNumId w:val="12"/>
  </w:num>
  <w:num w:numId="5" w16cid:durableId="2018073822">
    <w:abstractNumId w:val="6"/>
  </w:num>
  <w:num w:numId="6" w16cid:durableId="1734891139">
    <w:abstractNumId w:val="23"/>
  </w:num>
  <w:num w:numId="7" w16cid:durableId="191577226">
    <w:abstractNumId w:val="13"/>
  </w:num>
  <w:num w:numId="8" w16cid:durableId="479074606">
    <w:abstractNumId w:val="15"/>
  </w:num>
  <w:num w:numId="9" w16cid:durableId="551355940">
    <w:abstractNumId w:val="14"/>
  </w:num>
  <w:num w:numId="10" w16cid:durableId="284629305">
    <w:abstractNumId w:val="22"/>
  </w:num>
  <w:num w:numId="11" w16cid:durableId="1047220632">
    <w:abstractNumId w:val="18"/>
  </w:num>
  <w:num w:numId="12" w16cid:durableId="802697876">
    <w:abstractNumId w:val="28"/>
  </w:num>
  <w:num w:numId="13" w16cid:durableId="927344535">
    <w:abstractNumId w:val="3"/>
  </w:num>
  <w:num w:numId="14" w16cid:durableId="913781660">
    <w:abstractNumId w:val="1"/>
  </w:num>
  <w:num w:numId="15" w16cid:durableId="1272780793">
    <w:abstractNumId w:val="7"/>
  </w:num>
  <w:num w:numId="16" w16cid:durableId="1042705292">
    <w:abstractNumId w:val="26"/>
  </w:num>
  <w:num w:numId="17" w16cid:durableId="47151969">
    <w:abstractNumId w:val="11"/>
  </w:num>
  <w:num w:numId="18" w16cid:durableId="1161460820">
    <w:abstractNumId w:val="9"/>
  </w:num>
  <w:num w:numId="19" w16cid:durableId="1962296241">
    <w:abstractNumId w:val="27"/>
  </w:num>
  <w:num w:numId="20" w16cid:durableId="39792511">
    <w:abstractNumId w:val="10"/>
  </w:num>
  <w:num w:numId="21" w16cid:durableId="1630622140">
    <w:abstractNumId w:val="16"/>
  </w:num>
  <w:num w:numId="22" w16cid:durableId="1104039713">
    <w:abstractNumId w:val="20"/>
  </w:num>
  <w:num w:numId="23" w16cid:durableId="2093428477">
    <w:abstractNumId w:val="25"/>
  </w:num>
  <w:num w:numId="24" w16cid:durableId="1976640023">
    <w:abstractNumId w:val="24"/>
  </w:num>
  <w:num w:numId="25" w16cid:durableId="2075658292">
    <w:abstractNumId w:val="5"/>
  </w:num>
  <w:num w:numId="26" w16cid:durableId="1599406326">
    <w:abstractNumId w:val="0"/>
  </w:num>
  <w:num w:numId="27" w16cid:durableId="224341985">
    <w:abstractNumId w:val="2"/>
  </w:num>
  <w:num w:numId="28" w16cid:durableId="1781142881">
    <w:abstractNumId w:val="4"/>
  </w:num>
  <w:num w:numId="29" w16cid:durableId="10128795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82"/>
    <w:rsid w:val="00002081"/>
    <w:rsid w:val="000517CA"/>
    <w:rsid w:val="00097866"/>
    <w:rsid w:val="000D62C8"/>
    <w:rsid w:val="00165EA3"/>
    <w:rsid w:val="00171485"/>
    <w:rsid w:val="00236D91"/>
    <w:rsid w:val="00251573"/>
    <w:rsid w:val="002D1F4F"/>
    <w:rsid w:val="002D6A3A"/>
    <w:rsid w:val="002E0FF0"/>
    <w:rsid w:val="002F3BDC"/>
    <w:rsid w:val="004870A1"/>
    <w:rsid w:val="005D2FC5"/>
    <w:rsid w:val="00711B4D"/>
    <w:rsid w:val="00716671"/>
    <w:rsid w:val="007956CD"/>
    <w:rsid w:val="007D60AD"/>
    <w:rsid w:val="007F737D"/>
    <w:rsid w:val="008952B3"/>
    <w:rsid w:val="008E5110"/>
    <w:rsid w:val="00943F82"/>
    <w:rsid w:val="00962C1C"/>
    <w:rsid w:val="00966933"/>
    <w:rsid w:val="00980C77"/>
    <w:rsid w:val="009B2E8D"/>
    <w:rsid w:val="00A010F2"/>
    <w:rsid w:val="00A36821"/>
    <w:rsid w:val="00A56842"/>
    <w:rsid w:val="00A70480"/>
    <w:rsid w:val="00A87AC4"/>
    <w:rsid w:val="00B052FD"/>
    <w:rsid w:val="00B2255F"/>
    <w:rsid w:val="00B24C78"/>
    <w:rsid w:val="00B30CED"/>
    <w:rsid w:val="00BD7458"/>
    <w:rsid w:val="00C3481F"/>
    <w:rsid w:val="00C411AD"/>
    <w:rsid w:val="00C810DF"/>
    <w:rsid w:val="00CF16B7"/>
    <w:rsid w:val="00D73545"/>
    <w:rsid w:val="00ED23A1"/>
    <w:rsid w:val="00F061C9"/>
    <w:rsid w:val="00F9460B"/>
    <w:rsid w:val="00FD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77360"/>
  <w15:chartTrackingRefBased/>
  <w15:docId w15:val="{5A82A098-E34B-4569-AAEC-DAF3086E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3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3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953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2026-08-05T22:25:00Z</dcterms:created>
  <dcterms:modified xsi:type="dcterms:W3CDTF">2026-08-07T13:19:00Z</dcterms:modified>
</cp:coreProperties>
</file>