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F46F9" w14:textId="42878BFD" w:rsidR="009A715D" w:rsidRPr="009A715D" w:rsidRDefault="009A715D" w:rsidP="009A715D">
      <w:pPr>
        <w:pStyle w:val="Heading1"/>
      </w:pPr>
      <w:r w:rsidRPr="009A715D">
        <w:t>Congruence</w:t>
      </w:r>
    </w:p>
    <w:p w14:paraId="1D42AC74" w14:textId="77777777" w:rsidR="009A715D" w:rsidRDefault="009A715D" w:rsidP="009A715D">
      <w:pPr>
        <w:pStyle w:val="Heading2"/>
      </w:pPr>
      <w:r w:rsidRPr="009A715D">
        <w:t>Definition</w:t>
      </w:r>
    </w:p>
    <w:p w14:paraId="43CCDD03" w14:textId="254799AD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DEAA7F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  <w:b/>
          <w:bCs/>
        </w:rPr>
        <w:t>Congruence</w:t>
      </w:r>
      <w:r w:rsidRPr="009A715D">
        <w:rPr>
          <w:rFonts w:ascii="Roboto Mono" w:hAnsi="Roboto Mono"/>
        </w:rPr>
        <w:t xml:space="preserve"> is a geometric relationship between two or more figures that have exactly the </w:t>
      </w:r>
      <w:r w:rsidRPr="009A715D">
        <w:rPr>
          <w:rFonts w:ascii="Roboto Mono" w:hAnsi="Roboto Mono"/>
          <w:b/>
          <w:bCs/>
        </w:rPr>
        <w:t>same shape and the same size</w:t>
      </w:r>
      <w:r w:rsidRPr="009A715D">
        <w:rPr>
          <w:rFonts w:ascii="Roboto Mono" w:hAnsi="Roboto Mono"/>
        </w:rPr>
        <w:t>.</w:t>
      </w:r>
    </w:p>
    <w:p w14:paraId="763F8122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 xml:space="preserve">Two figures are </w:t>
      </w:r>
      <w:r w:rsidRPr="009A715D">
        <w:rPr>
          <w:rFonts w:ascii="Roboto Mono" w:hAnsi="Roboto Mono"/>
          <w:b/>
          <w:bCs/>
        </w:rPr>
        <w:t>congruent</w:t>
      </w:r>
      <w:r w:rsidRPr="009A715D">
        <w:rPr>
          <w:rFonts w:ascii="Roboto Mono" w:hAnsi="Roboto Mono"/>
        </w:rPr>
        <w:t xml:space="preserve"> if one can be transformed into the other using only </w:t>
      </w:r>
      <w:r w:rsidRPr="009A715D">
        <w:rPr>
          <w:rFonts w:ascii="Roboto Mono" w:hAnsi="Roboto Mono"/>
          <w:b/>
          <w:bCs/>
        </w:rPr>
        <w:t>rigid transformations</w:t>
      </w:r>
      <w:r w:rsidRPr="009A715D">
        <w:rPr>
          <w:rFonts w:ascii="Roboto Mono" w:hAnsi="Roboto Mono"/>
        </w:rPr>
        <w:t>, such as:</w:t>
      </w:r>
    </w:p>
    <w:p w14:paraId="7D49DBA0" w14:textId="77777777" w:rsidR="009A715D" w:rsidRPr="009A715D" w:rsidRDefault="009A715D" w:rsidP="009A715D">
      <w:pPr>
        <w:numPr>
          <w:ilvl w:val="0"/>
          <w:numId w:val="1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Translation</w:t>
      </w:r>
    </w:p>
    <w:p w14:paraId="157B8715" w14:textId="77777777" w:rsidR="009A715D" w:rsidRPr="009A715D" w:rsidRDefault="009A715D" w:rsidP="009A715D">
      <w:pPr>
        <w:numPr>
          <w:ilvl w:val="0"/>
          <w:numId w:val="1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Rotation</w:t>
      </w:r>
    </w:p>
    <w:p w14:paraId="3EF9F124" w14:textId="77777777" w:rsidR="009A715D" w:rsidRPr="009A715D" w:rsidRDefault="009A715D" w:rsidP="009A715D">
      <w:pPr>
        <w:numPr>
          <w:ilvl w:val="0"/>
          <w:numId w:val="1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Reflection</w:t>
      </w:r>
    </w:p>
    <w:p w14:paraId="15A4DAFB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These transformations do not change the figure's lengths, angle measures, or overall size.</w:t>
      </w:r>
    </w:p>
    <w:p w14:paraId="4F634B69" w14:textId="39275E74" w:rsidR="009A715D" w:rsidRPr="009A715D" w:rsidRDefault="009A715D" w:rsidP="00033FDB">
      <w:pPr>
        <w:rPr>
          <w:rFonts w:ascii="Roboto Mono" w:hAnsi="Roboto Mono"/>
        </w:rPr>
      </w:pPr>
      <w:r w:rsidRPr="009A715D">
        <w:rPr>
          <w:rFonts w:ascii="Roboto Mono" w:hAnsi="Roboto Mono"/>
        </w:rPr>
        <w:t>The symbol for congruence is:</w:t>
      </w:r>
      <w:r w:rsidRPr="009A71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≅</m:t>
              </m:r>
            </m:e>
          </m:borderBox>
        </m:oMath>
      </m:oMathPara>
    </w:p>
    <w:p w14:paraId="49192F76" w14:textId="21C0E217" w:rsidR="009A715D" w:rsidRPr="009A715D" w:rsidRDefault="009A715D" w:rsidP="00033FDB">
      <w:pPr>
        <w:rPr>
          <w:rFonts w:ascii="Roboto Mono" w:hAnsi="Roboto Mono"/>
        </w:rPr>
      </w:pPr>
      <w:r w:rsidRPr="009A715D">
        <w:rPr>
          <w:rFonts w:ascii="Roboto Mono" w:hAnsi="Roboto Mono"/>
        </w:rPr>
        <w:t>For example: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663EAD8A" w14:textId="326A9315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 xml:space="preserve">means that triangle </w:t>
      </w:r>
      <m:oMath>
        <m:r>
          <w:rPr>
            <w:rFonts w:ascii="Cambria Math" w:hAnsi="Cambria Math"/>
          </w:rPr>
          <m:t>ABC</m:t>
        </m:r>
      </m:oMath>
      <w:r w:rsidRPr="009A715D">
        <w:rPr>
          <w:rFonts w:ascii="Roboto Mono" w:hAnsi="Roboto Mono"/>
        </w:rPr>
        <w:t xml:space="preserve"> is congruent to triangle </w:t>
      </w:r>
      <m:oMath>
        <m:r>
          <w:rPr>
            <w:rFonts w:ascii="Cambria Math" w:hAnsi="Cambria Math"/>
          </w:rPr>
          <m:t>DEF</m:t>
        </m:r>
      </m:oMath>
      <w:r w:rsidRPr="009A715D">
        <w:rPr>
          <w:rFonts w:ascii="Roboto Mono" w:hAnsi="Roboto Mono"/>
        </w:rPr>
        <w:t>.</w:t>
      </w:r>
    </w:p>
    <w:p w14:paraId="0D9461A6" w14:textId="781A9EF4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333C0C55" wp14:editId="36A5221E">
            <wp:extent cx="5943600" cy="4457700"/>
            <wp:effectExtent l="0" t="0" r="0" b="0"/>
            <wp:docPr id="1435648410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2E0F8" w14:textId="0293AAAA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21B1F711" wp14:editId="474D7BD0">
            <wp:extent cx="5943600" cy="5943600"/>
            <wp:effectExtent l="0" t="0" r="0" b="0"/>
            <wp:docPr id="776161803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D3E65" w14:textId="40EAAAC6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43600704" wp14:editId="3AE366C7">
            <wp:extent cx="5943600" cy="4457700"/>
            <wp:effectExtent l="0" t="0" r="0" b="0"/>
            <wp:docPr id="651147842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F7A4A" w14:textId="3E33CEA8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55F9F500" wp14:editId="49E8FA78">
            <wp:extent cx="5943600" cy="3343275"/>
            <wp:effectExtent l="0" t="0" r="0" b="9525"/>
            <wp:docPr id="1163434016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3B4F" w14:textId="33B84C9C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7138E4F4" wp14:editId="7B4F7E96">
            <wp:extent cx="4933950" cy="4448175"/>
            <wp:effectExtent l="0" t="0" r="0" b="9525"/>
            <wp:docPr id="1655245130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6F1AF" w14:textId="28B9476C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2EB44A52" wp14:editId="13BBDA7A">
            <wp:extent cx="5943600" cy="3173095"/>
            <wp:effectExtent l="0" t="0" r="0" b="8255"/>
            <wp:docPr id="247667333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291F4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5593F1FF">
          <v:rect id="_x0000_i1631" style="width:0;height:1.5pt" o:hralign="center" o:hrstd="t" o:hr="t" fillcolor="#a0a0a0" stroked="f"/>
        </w:pict>
      </w:r>
    </w:p>
    <w:p w14:paraId="42160D24" w14:textId="77777777" w:rsidR="009A715D" w:rsidRDefault="009A715D" w:rsidP="009A715D">
      <w:pPr>
        <w:pStyle w:val="Heading2"/>
      </w:pPr>
      <w:r w:rsidRPr="009A715D">
        <w:lastRenderedPageBreak/>
        <w:t>Purpose</w:t>
      </w:r>
    </w:p>
    <w:p w14:paraId="5F7F26AD" w14:textId="2BFB9896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02ED33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Congruence is used to:</w:t>
      </w:r>
    </w:p>
    <w:p w14:paraId="0252B68A" w14:textId="77777777" w:rsidR="009A715D" w:rsidRPr="009A715D" w:rsidRDefault="009A715D" w:rsidP="009A715D">
      <w:pPr>
        <w:numPr>
          <w:ilvl w:val="0"/>
          <w:numId w:val="2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Determine whether two figures have exactly the same shape and size.</w:t>
      </w:r>
    </w:p>
    <w:p w14:paraId="3A318D05" w14:textId="77777777" w:rsidR="009A715D" w:rsidRPr="009A715D" w:rsidRDefault="009A715D" w:rsidP="009A715D">
      <w:pPr>
        <w:numPr>
          <w:ilvl w:val="0"/>
          <w:numId w:val="2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Compare corresponding sides and angles.</w:t>
      </w:r>
    </w:p>
    <w:p w14:paraId="19FBDE33" w14:textId="77777777" w:rsidR="009A715D" w:rsidRPr="009A715D" w:rsidRDefault="009A715D" w:rsidP="009A715D">
      <w:pPr>
        <w:numPr>
          <w:ilvl w:val="0"/>
          <w:numId w:val="2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Prove that geometric figures are identical in size and shape.</w:t>
      </w:r>
    </w:p>
    <w:p w14:paraId="6E880BCA" w14:textId="77777777" w:rsidR="009A715D" w:rsidRPr="009A715D" w:rsidRDefault="009A715D" w:rsidP="009A715D">
      <w:pPr>
        <w:numPr>
          <w:ilvl w:val="0"/>
          <w:numId w:val="2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Solve geometric construction problems.</w:t>
      </w:r>
    </w:p>
    <w:p w14:paraId="7439263C" w14:textId="77777777" w:rsidR="009A715D" w:rsidRPr="009A715D" w:rsidRDefault="009A715D" w:rsidP="009A715D">
      <w:pPr>
        <w:numPr>
          <w:ilvl w:val="0"/>
          <w:numId w:val="2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Establish relationships between triangles and polygons.</w:t>
      </w:r>
    </w:p>
    <w:p w14:paraId="4F7CD4B1" w14:textId="77777777" w:rsidR="009A715D" w:rsidRPr="009A715D" w:rsidRDefault="009A715D" w:rsidP="009A715D">
      <w:pPr>
        <w:numPr>
          <w:ilvl w:val="0"/>
          <w:numId w:val="2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Prove geometric theorems.</w:t>
      </w:r>
    </w:p>
    <w:p w14:paraId="02F85EC0" w14:textId="77777777" w:rsidR="009A715D" w:rsidRPr="009A715D" w:rsidRDefault="009A715D" w:rsidP="009A715D">
      <w:pPr>
        <w:numPr>
          <w:ilvl w:val="0"/>
          <w:numId w:val="2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Analyze shapes after rigid transformations.</w:t>
      </w:r>
    </w:p>
    <w:p w14:paraId="0D579411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27B7A50C">
          <v:rect id="_x0000_i1632" style="width:0;height:1.5pt" o:hralign="center" o:hrstd="t" o:hr="t" fillcolor="#a0a0a0" stroked="f"/>
        </w:pict>
      </w:r>
    </w:p>
    <w:p w14:paraId="73D7F903" w14:textId="77777777" w:rsidR="009A715D" w:rsidRDefault="009A715D" w:rsidP="009A715D">
      <w:pPr>
        <w:pStyle w:val="Heading2"/>
      </w:pPr>
      <w:r w:rsidRPr="009A715D">
        <w:t>Fundamental Idea of Congruence</w:t>
      </w:r>
    </w:p>
    <w:p w14:paraId="03B64978" w14:textId="032D41C9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78D8B3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Two figures are congruent when their corresponding parts match exactly.</w:t>
      </w:r>
    </w:p>
    <w:p w14:paraId="1A1E15E2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For two congruent figures:</w:t>
      </w:r>
    </w:p>
    <w:p w14:paraId="0F3A4430" w14:textId="77777777" w:rsidR="009A715D" w:rsidRPr="009A715D" w:rsidRDefault="009A715D" w:rsidP="009A715D">
      <w:pPr>
        <w:numPr>
          <w:ilvl w:val="0"/>
          <w:numId w:val="3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Corresponding sides have equal lengths.</w:t>
      </w:r>
    </w:p>
    <w:p w14:paraId="4956AB0C" w14:textId="77777777" w:rsidR="009A715D" w:rsidRPr="009A715D" w:rsidRDefault="009A715D" w:rsidP="009A715D">
      <w:pPr>
        <w:numPr>
          <w:ilvl w:val="0"/>
          <w:numId w:val="3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Corresponding angles have equal measures.</w:t>
      </w:r>
    </w:p>
    <w:p w14:paraId="1CECBB63" w14:textId="77777777" w:rsidR="009A715D" w:rsidRPr="009A715D" w:rsidRDefault="009A715D" w:rsidP="009A715D">
      <w:pPr>
        <w:numPr>
          <w:ilvl w:val="0"/>
          <w:numId w:val="3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Corresponding vertices match.</w:t>
      </w:r>
    </w:p>
    <w:p w14:paraId="40DD7824" w14:textId="77777777" w:rsidR="009A715D" w:rsidRPr="009A715D" w:rsidRDefault="009A715D" w:rsidP="009A715D">
      <w:pPr>
        <w:numPr>
          <w:ilvl w:val="0"/>
          <w:numId w:val="3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Corresponding shapes are identical.</w:t>
      </w:r>
    </w:p>
    <w:p w14:paraId="0B56D93E" w14:textId="77777777" w:rsidR="009A715D" w:rsidRPr="009A715D" w:rsidRDefault="009A715D" w:rsidP="009A715D">
      <w:pPr>
        <w:numPr>
          <w:ilvl w:val="0"/>
          <w:numId w:val="3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The figures have the same area.</w:t>
      </w:r>
    </w:p>
    <w:p w14:paraId="1DD8E309" w14:textId="6D13ED71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4B4375EE" wp14:editId="31282B5A">
            <wp:extent cx="4762500" cy="4762500"/>
            <wp:effectExtent l="0" t="0" r="0" b="0"/>
            <wp:docPr id="663884253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A9D00" w14:textId="20FA12AD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76100A9E" wp14:editId="750A2353">
            <wp:extent cx="5943600" cy="4968240"/>
            <wp:effectExtent l="0" t="0" r="0" b="3810"/>
            <wp:docPr id="1502869253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5BC79" w14:textId="48388E0F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60744376" wp14:editId="012D76F0">
            <wp:extent cx="5943600" cy="5090160"/>
            <wp:effectExtent l="0" t="0" r="0" b="0"/>
            <wp:docPr id="1938149425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C65FD" w14:textId="489E4C4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674CEDA4" wp14:editId="6423BBD0">
            <wp:extent cx="5943600" cy="3962400"/>
            <wp:effectExtent l="0" t="0" r="0" b="0"/>
            <wp:docPr id="1107747174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19AD1" w14:textId="082A69A4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0D459C60" wp14:editId="78B9BA3B">
            <wp:extent cx="5943600" cy="4457700"/>
            <wp:effectExtent l="0" t="0" r="0" b="0"/>
            <wp:docPr id="2043816246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CF9CD" w14:textId="36E8A10F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428CC2A7" wp14:editId="10BCD29E">
            <wp:extent cx="5943600" cy="5047615"/>
            <wp:effectExtent l="0" t="0" r="0" b="635"/>
            <wp:docPr id="1753392505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F7F4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2D1447DA">
          <v:rect id="_x0000_i1639" style="width:0;height:1.5pt" o:hralign="center" o:hrstd="t" o:hr="t" fillcolor="#a0a0a0" stroked="f"/>
        </w:pict>
      </w:r>
    </w:p>
    <w:p w14:paraId="69D0143E" w14:textId="77777777" w:rsidR="009A715D" w:rsidRDefault="009A715D" w:rsidP="009A715D">
      <w:pPr>
        <w:pStyle w:val="Heading2"/>
      </w:pPr>
      <w:r w:rsidRPr="009A715D">
        <w:t>Congruent Figures</w:t>
      </w:r>
    </w:p>
    <w:p w14:paraId="0F15658A" w14:textId="42E52591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A58F19" w14:textId="77777777" w:rsidR="009A715D" w:rsidRPr="009A715D" w:rsidRDefault="009A715D" w:rsidP="009A715D">
      <w:pPr>
        <w:rPr>
          <w:rFonts w:ascii="Roboto Mono" w:hAnsi="Roboto Mono"/>
          <w:b/>
          <w:bCs/>
        </w:rPr>
      </w:pPr>
      <w:r w:rsidRPr="009A715D">
        <w:rPr>
          <w:rFonts w:ascii="Roboto Mono" w:hAnsi="Roboto Mono"/>
          <w:b/>
          <w:bCs/>
        </w:rPr>
        <w:t>Definition</w:t>
      </w:r>
    </w:p>
    <w:p w14:paraId="606FA698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  <w:b/>
          <w:bCs/>
        </w:rPr>
        <w:t>Congruent figures</w:t>
      </w:r>
      <w:r w:rsidRPr="009A715D">
        <w:rPr>
          <w:rFonts w:ascii="Roboto Mono" w:hAnsi="Roboto Mono"/>
        </w:rPr>
        <w:t xml:space="preserve"> are geometric figures that have exactly the same shape and size, even if they have different positions or orientations.</w:t>
      </w:r>
    </w:p>
    <w:p w14:paraId="42B8C61E" w14:textId="7D95327D" w:rsidR="009A715D" w:rsidRPr="009A715D" w:rsidRDefault="009A715D" w:rsidP="00D97F3E">
      <w:pPr>
        <w:rPr>
          <w:rFonts w:ascii="Roboto Mono" w:hAnsi="Roboto Mono"/>
        </w:rPr>
      </w:pPr>
      <w:r w:rsidRPr="009A715D">
        <w:rPr>
          <w:rFonts w:ascii="Roboto Mono" w:hAnsi="Roboto Mono"/>
        </w:rPr>
        <w:t>For example, these two triangles can be congruent even if one is rotated: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45954949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t>The triangles do not need to look identically positioned on the page.</w:t>
      </w:r>
    </w:p>
    <w:p w14:paraId="0B294DF0" w14:textId="6E97A359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7E153F19" wp14:editId="23F409AB">
            <wp:extent cx="5943600" cy="3343275"/>
            <wp:effectExtent l="0" t="0" r="0" b="9525"/>
            <wp:docPr id="670091780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FB08D" w14:textId="0ACA88E9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1022982C" wp14:editId="2ECD0877">
            <wp:extent cx="5676900" cy="5838825"/>
            <wp:effectExtent l="0" t="0" r="0" b="9525"/>
            <wp:docPr id="95006995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4EC2F" w14:textId="372C8BE2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1A348DA7" wp14:editId="67976C8F">
            <wp:extent cx="5943600" cy="4457700"/>
            <wp:effectExtent l="0" t="0" r="0" b="0"/>
            <wp:docPr id="885410037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B48B" w14:textId="0F0BCBA5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6D2B05F3" wp14:editId="03487DB9">
            <wp:extent cx="5943600" cy="6650355"/>
            <wp:effectExtent l="0" t="0" r="0" b="0"/>
            <wp:docPr id="1293155757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C20E0" w14:textId="37FA7AF5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269023A8" wp14:editId="02E8CC83">
            <wp:extent cx="5943600" cy="4592955"/>
            <wp:effectExtent l="0" t="0" r="0" b="0"/>
            <wp:docPr id="1791772631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E5D2" w14:textId="11479FBC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02B4988F" wp14:editId="44C9EAF5">
            <wp:extent cx="4933950" cy="4448175"/>
            <wp:effectExtent l="0" t="0" r="0" b="9525"/>
            <wp:docPr id="2113653521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EAF30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654D6616">
          <v:rect id="_x0000_i1646" style="width:0;height:1.5pt" o:hralign="center" o:hrstd="t" o:hr="t" fillcolor="#a0a0a0" stroked="f"/>
        </w:pict>
      </w:r>
    </w:p>
    <w:p w14:paraId="5EF38EB1" w14:textId="77777777" w:rsidR="009A715D" w:rsidRDefault="009A715D" w:rsidP="009A715D">
      <w:pPr>
        <w:pStyle w:val="Heading2"/>
      </w:pPr>
      <w:r w:rsidRPr="009A715D">
        <w:t>Congruence and Rigid Transformations</w:t>
      </w:r>
    </w:p>
    <w:p w14:paraId="61D73904" w14:textId="18B34990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B5F65D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 xml:space="preserve">Congruence is closely related to </w:t>
      </w:r>
      <w:r w:rsidRPr="009A715D">
        <w:rPr>
          <w:rFonts w:ascii="Roboto Mono" w:hAnsi="Roboto Mono"/>
          <w:b/>
          <w:bCs/>
        </w:rPr>
        <w:t>rigid transformations</w:t>
      </w:r>
      <w:r w:rsidRPr="009A715D">
        <w:rPr>
          <w:rFonts w:ascii="Roboto Mono" w:hAnsi="Roboto Mono"/>
        </w:rPr>
        <w:t>.</w:t>
      </w:r>
    </w:p>
    <w:p w14:paraId="1FB9345D" w14:textId="77777777" w:rsidR="009A715D" w:rsidRDefault="009A715D" w:rsidP="009A715D">
      <w:pPr>
        <w:pStyle w:val="Heading3"/>
      </w:pPr>
      <w:r w:rsidRPr="009A715D">
        <w:t>Translation</w:t>
      </w:r>
    </w:p>
    <w:p w14:paraId="2766B9D7" w14:textId="2AF4296D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1AA0D0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Moves a figure without changing its size or shape.</w:t>
      </w:r>
    </w:p>
    <w:p w14:paraId="5B981AE9" w14:textId="16EE9ABF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6552466A" wp14:editId="6FAEE780">
            <wp:extent cx="5943600" cy="4081780"/>
            <wp:effectExtent l="0" t="0" r="0" b="0"/>
            <wp:docPr id="1100956108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4431" w14:textId="066A2B4F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20643AFC" wp14:editId="50D7EB49">
            <wp:extent cx="5943600" cy="4457700"/>
            <wp:effectExtent l="0" t="0" r="0" b="0"/>
            <wp:docPr id="243015495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E0D0E" w14:textId="44971CAA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40378D4B" wp14:editId="2C1F373E">
            <wp:extent cx="5410200" cy="3057525"/>
            <wp:effectExtent l="0" t="0" r="0" b="9525"/>
            <wp:docPr id="761918789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7924C" w14:textId="570ED67E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2E34557B" wp14:editId="13D11492">
            <wp:extent cx="4552950" cy="3143250"/>
            <wp:effectExtent l="0" t="0" r="0" b="0"/>
            <wp:docPr id="1971410666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6101" w14:textId="3C67238C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28C0245B" wp14:editId="58472519">
            <wp:extent cx="5943600" cy="2526030"/>
            <wp:effectExtent l="0" t="0" r="0" b="7620"/>
            <wp:docPr id="2107488682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0C59" w14:textId="77777777" w:rsidR="009A715D" w:rsidRDefault="009A715D" w:rsidP="009A715D">
      <w:pPr>
        <w:pStyle w:val="Heading3"/>
      </w:pPr>
      <w:r w:rsidRPr="009A715D">
        <w:t>Rotation</w:t>
      </w:r>
    </w:p>
    <w:p w14:paraId="759B6370" w14:textId="6542C0C9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8899E1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Turns a figure around a point without changing its size or shape.</w:t>
      </w:r>
    </w:p>
    <w:p w14:paraId="7D844DFC" w14:textId="510E3998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6E3F7446" wp14:editId="6F0940F7">
            <wp:extent cx="5943600" cy="5184775"/>
            <wp:effectExtent l="0" t="0" r="0" b="0"/>
            <wp:docPr id="482697214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0C97C" w14:textId="404D74B3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135C8AA2" wp14:editId="19E34EA9">
            <wp:extent cx="5943600" cy="4457700"/>
            <wp:effectExtent l="0" t="0" r="0" b="0"/>
            <wp:docPr id="1927926914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E8D83" w14:textId="75E4E1A1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603F1D3A" wp14:editId="251A1D5B">
            <wp:extent cx="4286250" cy="3152775"/>
            <wp:effectExtent l="0" t="0" r="0" b="9525"/>
            <wp:docPr id="491663667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B0E7" w14:textId="5A20463D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705112A2" wp14:editId="6CB440A1">
            <wp:extent cx="5943600" cy="5943600"/>
            <wp:effectExtent l="0" t="0" r="0" b="0"/>
            <wp:docPr id="2063511933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A97B6" w14:textId="0A61D71C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7144C583" wp14:editId="113070BE">
            <wp:extent cx="5676900" cy="5838825"/>
            <wp:effectExtent l="0" t="0" r="0" b="9525"/>
            <wp:docPr id="696622599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AFC75" w14:textId="77777777" w:rsidR="009A715D" w:rsidRDefault="009A715D" w:rsidP="009A715D">
      <w:pPr>
        <w:pStyle w:val="Heading3"/>
      </w:pPr>
      <w:r w:rsidRPr="009A715D">
        <w:t>Reflection</w:t>
      </w:r>
    </w:p>
    <w:p w14:paraId="66870D54" w14:textId="6617333E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A3D816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Flips a figure across a line without changing its size or shape.</w:t>
      </w:r>
    </w:p>
    <w:p w14:paraId="57A5BE0D" w14:textId="15BEE956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765A2BBF" wp14:editId="75EF12BE">
            <wp:extent cx="5943600" cy="4457700"/>
            <wp:effectExtent l="0" t="0" r="0" b="0"/>
            <wp:docPr id="1808220968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8CE85" w14:textId="68A94110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7C4D33A5" wp14:editId="06C257A6">
            <wp:extent cx="5676900" cy="5838825"/>
            <wp:effectExtent l="0" t="0" r="0" b="9525"/>
            <wp:docPr id="644334952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76F9" w14:textId="3A7E9762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38C34B7C" wp14:editId="182765F1">
            <wp:extent cx="5943600" cy="5995035"/>
            <wp:effectExtent l="0" t="0" r="0" b="5715"/>
            <wp:docPr id="2096293469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BD9D6" w14:textId="7066CB34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3733A858" wp14:editId="126CBBA1">
            <wp:extent cx="5943600" cy="3304540"/>
            <wp:effectExtent l="0" t="0" r="0" b="0"/>
            <wp:docPr id="1748367262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0ED77" w14:textId="349CB22F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53CDF8B5" wp14:editId="27C61A63">
            <wp:extent cx="5943600" cy="4081780"/>
            <wp:effectExtent l="0" t="0" r="0" b="0"/>
            <wp:docPr id="2066855316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B87D" w14:textId="4460B0D8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1FCB0F33" wp14:editId="65D55668">
            <wp:extent cx="5943600" cy="5335905"/>
            <wp:effectExtent l="0" t="0" r="0" b="0"/>
            <wp:docPr id="1459083165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E3C0" w14:textId="3954A6AA" w:rsidR="009A715D" w:rsidRPr="009A715D" w:rsidRDefault="009A715D" w:rsidP="003530DF">
      <w:pPr>
        <w:rPr>
          <w:rFonts w:ascii="Roboto Mono" w:hAnsi="Roboto Mono"/>
        </w:rPr>
      </w:pPr>
      <w:r w:rsidRPr="009A715D">
        <w:rPr>
          <w:rFonts w:ascii="Roboto Mono" w:hAnsi="Roboto Mono"/>
        </w:rPr>
        <w:t>Therefore:</w:t>
      </w:r>
      <w:r w:rsidRPr="009A71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Rigid Transformation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Congruent Figure</m:t>
              </m:r>
            </m:e>
          </m:borderBox>
        </m:oMath>
      </m:oMathPara>
    </w:p>
    <w:p w14:paraId="321E09C7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4C12CA07">
          <v:rect id="_x0000_i1663" style="width:0;height:1.5pt" o:hralign="center" o:hrstd="t" o:hr="t" fillcolor="#a0a0a0" stroked="f"/>
        </w:pict>
      </w:r>
    </w:p>
    <w:p w14:paraId="4569E6A4" w14:textId="77777777" w:rsidR="009A715D" w:rsidRDefault="009A715D" w:rsidP="009A715D">
      <w:pPr>
        <w:pStyle w:val="Heading2"/>
      </w:pPr>
      <w:r w:rsidRPr="009A715D">
        <w:t>Congruence of Line Segments</w:t>
      </w:r>
    </w:p>
    <w:p w14:paraId="7A8DFF72" w14:textId="348DBA44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C20922" w14:textId="77777777" w:rsidR="009A715D" w:rsidRPr="009A715D" w:rsidRDefault="009A715D" w:rsidP="009A715D">
      <w:pPr>
        <w:rPr>
          <w:rFonts w:ascii="Roboto Mono" w:hAnsi="Roboto Mono"/>
        </w:rPr>
      </w:pPr>
      <w:proofErr w:type="gramStart"/>
      <w:r w:rsidRPr="009A715D">
        <w:rPr>
          <w:rFonts w:ascii="Roboto Mono" w:hAnsi="Roboto Mono"/>
        </w:rPr>
        <w:t>Two line</w:t>
      </w:r>
      <w:proofErr w:type="gramEnd"/>
      <w:r w:rsidRPr="009A715D">
        <w:rPr>
          <w:rFonts w:ascii="Roboto Mono" w:hAnsi="Roboto Mono"/>
        </w:rPr>
        <w:t xml:space="preserve"> segments are congruent if they have the same length.</w:t>
      </w:r>
    </w:p>
    <w:p w14:paraId="7EEBA4E0" w14:textId="1EF79E14" w:rsidR="009A715D" w:rsidRPr="009A715D" w:rsidRDefault="009A715D" w:rsidP="00636B09">
      <w:pPr>
        <w:rPr>
          <w:rFonts w:ascii="Roboto Mono" w:hAnsi="Roboto Mono"/>
        </w:rPr>
      </w:pPr>
      <w:r w:rsidRPr="009A715D">
        <w:rPr>
          <w:rFonts w:ascii="Roboto Mono" w:hAnsi="Roboto Mono"/>
        </w:rPr>
        <w:t>For example:</w:t>
      </w:r>
      <w:r w:rsidRPr="009A715D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5CB492A7" w14:textId="59BD1218" w:rsidR="009A715D" w:rsidRPr="009A715D" w:rsidRDefault="009A715D" w:rsidP="00AA2CF1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t>means: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166AFED1" w14:textId="6C8B47DD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07DD58B8" wp14:editId="1C6868DB">
            <wp:extent cx="5943600" cy="2855595"/>
            <wp:effectExtent l="0" t="0" r="0" b="1905"/>
            <wp:docPr id="1176231220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E4BDA" w14:textId="3BCF18DC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51A14D14" wp14:editId="31379154">
            <wp:extent cx="5943600" cy="3355975"/>
            <wp:effectExtent l="0" t="0" r="0" b="0"/>
            <wp:docPr id="321061789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0BF51" w14:textId="1CC85E99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3416E7FC" wp14:editId="1ED998D1">
            <wp:extent cx="5943600" cy="3343275"/>
            <wp:effectExtent l="0" t="0" r="0" b="9525"/>
            <wp:docPr id="1221870188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84717" w14:textId="0A8B6E24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6DCE81B7" wp14:editId="15FD0C1B">
            <wp:extent cx="5943600" cy="3343275"/>
            <wp:effectExtent l="0" t="0" r="0" b="9525"/>
            <wp:docPr id="994853075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C0DD4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26533B26">
          <v:rect id="_x0000_i1668" style="width:0;height:1.5pt" o:hralign="center" o:hrstd="t" o:hr="t" fillcolor="#a0a0a0" stroked="f"/>
        </w:pict>
      </w:r>
    </w:p>
    <w:p w14:paraId="2D2B5B01" w14:textId="77777777" w:rsidR="009A715D" w:rsidRDefault="009A715D" w:rsidP="009A715D">
      <w:pPr>
        <w:pStyle w:val="Heading2"/>
      </w:pPr>
      <w:r w:rsidRPr="009A715D">
        <w:t>Congruence of Angles</w:t>
      </w:r>
    </w:p>
    <w:p w14:paraId="2E8885BF" w14:textId="467FB8FE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4EF8CC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t>Two angles are congruent if they have the same measure.</w:t>
      </w:r>
    </w:p>
    <w:p w14:paraId="4CAF3378" w14:textId="209B3702" w:rsidR="009A715D" w:rsidRPr="009A715D" w:rsidRDefault="009A715D" w:rsidP="00835E17">
      <w:pPr>
        <w:rPr>
          <w:rFonts w:ascii="Roboto Mono" w:hAnsi="Roboto Mono"/>
        </w:rPr>
      </w:pPr>
      <w:r w:rsidRPr="009A715D">
        <w:rPr>
          <w:rFonts w:ascii="Roboto Mono" w:hAnsi="Roboto Mono"/>
        </w:rPr>
        <w:t>For example: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∠A≅∠B</m:t>
          </m:r>
        </m:oMath>
      </m:oMathPara>
    </w:p>
    <w:p w14:paraId="23E882B7" w14:textId="5C81DE8D" w:rsidR="009A715D" w:rsidRPr="009A715D" w:rsidRDefault="009A715D" w:rsidP="00835E17">
      <w:pPr>
        <w:rPr>
          <w:rFonts w:ascii="Roboto Mono" w:hAnsi="Roboto Mono"/>
        </w:rPr>
      </w:pPr>
      <w:r w:rsidRPr="009A715D">
        <w:rPr>
          <w:rFonts w:ascii="Roboto Mono" w:hAnsi="Roboto Mono"/>
        </w:rPr>
        <w:t>means: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m∠A=m∠B</m:t>
          </m:r>
        </m:oMath>
      </m:oMathPara>
    </w:p>
    <w:p w14:paraId="46510D61" w14:textId="4490D786" w:rsidR="009A715D" w:rsidRPr="009A715D" w:rsidRDefault="009A715D" w:rsidP="00835E17">
      <w:pPr>
        <w:rPr>
          <w:rFonts w:ascii="Roboto Mono" w:hAnsi="Roboto Mono"/>
        </w:rPr>
      </w:pPr>
      <w:r w:rsidRPr="009A715D">
        <w:rPr>
          <w:rFonts w:ascii="Roboto Mono" w:hAnsi="Roboto Mono"/>
        </w:rPr>
        <w:t>For example: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68BDEEF" w14:textId="73CB66E1" w:rsidR="009A715D" w:rsidRPr="009A715D" w:rsidRDefault="009A715D" w:rsidP="00835E17">
      <w:pPr>
        <w:rPr>
          <w:rFonts w:ascii="Roboto Mono" w:hAnsi="Roboto Mono"/>
        </w:rPr>
      </w:pPr>
      <w:r w:rsidRPr="009A715D">
        <w:rPr>
          <w:rFonts w:ascii="Roboto Mono" w:hAnsi="Roboto Mono"/>
        </w:rPr>
        <w:t>and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E291707" w14:textId="19511A47" w:rsidR="009A715D" w:rsidRPr="009A715D" w:rsidRDefault="009A715D" w:rsidP="00835E17">
      <w:pPr>
        <w:rPr>
          <w:rFonts w:ascii="Roboto Mono" w:hAnsi="Roboto Mono"/>
        </w:rPr>
      </w:pPr>
      <w:r w:rsidRPr="009A715D">
        <w:rPr>
          <w:rFonts w:ascii="Roboto Mono" w:hAnsi="Roboto Mono"/>
        </w:rPr>
        <w:t>therefore: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∠A≅∠B</m:t>
          </m:r>
        </m:oMath>
      </m:oMathPara>
    </w:p>
    <w:p w14:paraId="096574A3" w14:textId="524249A6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6210E969" wp14:editId="676CC158">
            <wp:extent cx="5715000" cy="4448175"/>
            <wp:effectExtent l="0" t="0" r="0" b="9525"/>
            <wp:docPr id="831112327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845E4" w14:textId="532C5CA8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3DD73B5C" wp14:editId="362561F9">
            <wp:extent cx="5943600" cy="4457700"/>
            <wp:effectExtent l="0" t="0" r="0" b="0"/>
            <wp:docPr id="802426438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E09E7" w14:textId="0D859DB8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050D0693" wp14:editId="5B274B6E">
            <wp:extent cx="4162425" cy="5715000"/>
            <wp:effectExtent l="0" t="0" r="9525" b="0"/>
            <wp:docPr id="455290005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EC719" w14:textId="0E248301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5FC1FA2F" wp14:editId="2293760D">
            <wp:extent cx="5943600" cy="4457700"/>
            <wp:effectExtent l="0" t="0" r="0" b="0"/>
            <wp:docPr id="928612518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8DE4D" w14:textId="55594A82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2FA7D38A" wp14:editId="3C0B3BAC">
            <wp:extent cx="5943600" cy="4457700"/>
            <wp:effectExtent l="0" t="0" r="0" b="0"/>
            <wp:docPr id="577879197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101B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546B0F47">
          <v:rect id="_x0000_i1674" style="width:0;height:1.5pt" o:hralign="center" o:hrstd="t" o:hr="t" fillcolor="#a0a0a0" stroked="f"/>
        </w:pict>
      </w:r>
    </w:p>
    <w:p w14:paraId="0F97B760" w14:textId="77777777" w:rsidR="009A715D" w:rsidRDefault="009A715D" w:rsidP="009A715D">
      <w:pPr>
        <w:pStyle w:val="Heading2"/>
      </w:pPr>
      <w:r w:rsidRPr="009A715D">
        <w:t>Congruent Triangles</w:t>
      </w:r>
    </w:p>
    <w:p w14:paraId="0E519F92" w14:textId="6C636FCA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629000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Two triangles are congruent when their corresponding sides and angles match exactly.</w:t>
      </w:r>
    </w:p>
    <w:p w14:paraId="75BAAC81" w14:textId="79698331" w:rsidR="009A715D" w:rsidRPr="009A715D" w:rsidRDefault="009A715D" w:rsidP="00966294">
      <w:pPr>
        <w:rPr>
          <w:rFonts w:ascii="Roboto Mono" w:hAnsi="Roboto Mono"/>
        </w:rPr>
      </w:pPr>
      <w:r w:rsidRPr="009A715D">
        <w:rPr>
          <w:rFonts w:ascii="Roboto Mono" w:hAnsi="Roboto Mono"/>
        </w:rPr>
        <w:t>For example: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7665AB08" w14:textId="79837E37" w:rsidR="009A715D" w:rsidRPr="009A715D" w:rsidRDefault="009A715D" w:rsidP="00B440CC">
      <w:pPr>
        <w:rPr>
          <w:rFonts w:ascii="Roboto Mono" w:hAnsi="Roboto Mono"/>
        </w:rPr>
      </w:pPr>
      <w:r w:rsidRPr="009A715D">
        <w:rPr>
          <w:rFonts w:ascii="Roboto Mono" w:hAnsi="Roboto Mono"/>
        </w:rPr>
        <w:t>This correspondence means: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A↔D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B↔E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C↔F</m:t>
          </m:r>
        </m:oMath>
      </m:oMathPara>
    </w:p>
    <w:p w14:paraId="470694F3" w14:textId="38AC1E2D" w:rsidR="009A715D" w:rsidRPr="009A715D" w:rsidRDefault="009A715D" w:rsidP="00B440CC">
      <w:pPr>
        <w:rPr>
          <w:rFonts w:ascii="Roboto Mono" w:hAnsi="Roboto Mono"/>
        </w:rPr>
      </w:pPr>
      <w:r w:rsidRPr="009A715D">
        <w:rPr>
          <w:rFonts w:ascii="Roboto Mono" w:hAnsi="Roboto Mono"/>
        </w:rPr>
        <w:t>Therefore: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AB=DE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BC=EF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AC=DF</m:t>
          </m:r>
        </m:oMath>
      </m:oMathPara>
    </w:p>
    <w:p w14:paraId="1690DD18" w14:textId="739A4693" w:rsidR="009A715D" w:rsidRPr="009A715D" w:rsidRDefault="009A715D" w:rsidP="00B440CC">
      <w:pPr>
        <w:rPr>
          <w:rFonts w:ascii="Roboto Mono" w:hAnsi="Roboto Mono"/>
        </w:rPr>
      </w:pPr>
      <w:r w:rsidRPr="009A715D">
        <w:rPr>
          <w:rFonts w:ascii="Roboto Mono" w:hAnsi="Roboto Mono"/>
        </w:rPr>
        <w:t>and: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∠A=∠D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∠B=∠E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∠C=∠F</m:t>
          </m:r>
        </m:oMath>
      </m:oMathPara>
    </w:p>
    <w:p w14:paraId="4E7E8F46" w14:textId="41CB87EB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2A35EED6" wp14:editId="02383811">
            <wp:extent cx="4762500" cy="4762500"/>
            <wp:effectExtent l="0" t="0" r="0" b="0"/>
            <wp:docPr id="239679781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5B0D" w14:textId="5A006E56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72184BA0" wp14:editId="49ED9F76">
            <wp:extent cx="5943600" cy="3343275"/>
            <wp:effectExtent l="0" t="0" r="0" b="9525"/>
            <wp:docPr id="542312478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0EDC5" w14:textId="3E8AD5E4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291A28B2" wp14:editId="678042AD">
            <wp:extent cx="5943600" cy="3317240"/>
            <wp:effectExtent l="0" t="0" r="0" b="0"/>
            <wp:docPr id="1675802936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E7590" w14:textId="7646B16D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6B97F9F8" wp14:editId="39429226">
            <wp:extent cx="5943600" cy="3962400"/>
            <wp:effectExtent l="0" t="0" r="0" b="0"/>
            <wp:docPr id="2121063903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C45F" w14:textId="04BE0006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405D9FF9" wp14:editId="11445001">
            <wp:extent cx="5943600" cy="2802255"/>
            <wp:effectExtent l="0" t="0" r="0" b="0"/>
            <wp:docPr id="472988634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26AF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62CED71E">
          <v:rect id="_x0000_i1680" style="width:0;height:1.5pt" o:hralign="center" o:hrstd="t" o:hr="t" fillcolor="#a0a0a0" stroked="f"/>
        </w:pict>
      </w:r>
    </w:p>
    <w:p w14:paraId="0EFAEDEE" w14:textId="77777777" w:rsidR="009A715D" w:rsidRDefault="009A715D" w:rsidP="009A715D">
      <w:pPr>
        <w:pStyle w:val="Heading2"/>
      </w:pPr>
      <w:r w:rsidRPr="009A715D">
        <w:t>Congruence Criteria for Triangles</w:t>
      </w:r>
    </w:p>
    <w:p w14:paraId="29CA04EF" w14:textId="462BFE38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867B95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t>There are several important tests for proving that two triangles are congruent.</w:t>
      </w:r>
    </w:p>
    <w:p w14:paraId="013FDED8" w14:textId="77777777" w:rsidR="009A715D" w:rsidRDefault="009A715D" w:rsidP="009A715D">
      <w:pPr>
        <w:pStyle w:val="Heading3"/>
      </w:pPr>
      <w:r w:rsidRPr="009A715D">
        <w:t>1. SSS — Side-Side-Side</w:t>
      </w:r>
    </w:p>
    <w:p w14:paraId="79B6D064" w14:textId="4BBE7704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047ADC" w14:textId="432EE384" w:rsidR="009A715D" w:rsidRPr="009A715D" w:rsidRDefault="009A715D" w:rsidP="00840EF3">
      <w:pPr>
        <w:rPr>
          <w:rFonts w:ascii="Roboto Mono" w:hAnsi="Roboto Mono"/>
        </w:rPr>
      </w:pPr>
      <w:r w:rsidRPr="009A715D">
        <w:rPr>
          <w:rFonts w:ascii="Roboto Mono" w:hAnsi="Roboto Mono"/>
        </w:rPr>
        <w:t>Two triangles are congruent if all three corresponding sides are equal.</w:t>
      </w:r>
      <w:r w:rsidRPr="009A71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SSS</m:t>
              </m:r>
            </m:e>
          </m:borderBox>
        </m:oMath>
      </m:oMathPara>
    </w:p>
    <w:p w14:paraId="0023964A" w14:textId="73F6E266" w:rsidR="009A715D" w:rsidRPr="009A715D" w:rsidRDefault="009A715D" w:rsidP="00840EF3">
      <w:pPr>
        <w:rPr>
          <w:rFonts w:ascii="Roboto Mono" w:hAnsi="Roboto Mono"/>
        </w:rPr>
      </w:pPr>
      <w:r w:rsidRPr="009A715D">
        <w:rPr>
          <w:rFonts w:ascii="Roboto Mono" w:hAnsi="Roboto Mono"/>
        </w:rPr>
        <w:t>If: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AB=DE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BC=EF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AC=DF</m:t>
          </m:r>
        </m:oMath>
      </m:oMathPara>
    </w:p>
    <w:p w14:paraId="4832CE88" w14:textId="580A79CA" w:rsidR="009A715D" w:rsidRPr="009A715D" w:rsidRDefault="009A715D" w:rsidP="00840EF3">
      <w:pPr>
        <w:rPr>
          <w:rFonts w:ascii="Roboto Mono" w:hAnsi="Roboto Mono"/>
        </w:rPr>
      </w:pPr>
      <w:r w:rsidRPr="009A715D">
        <w:rPr>
          <w:rFonts w:ascii="Roboto Mono" w:hAnsi="Roboto Mono"/>
        </w:rPr>
        <w:t>then: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602A1C2F" w14:textId="3CB43A83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341F7490" wp14:editId="6E89EF74">
            <wp:extent cx="3990975" cy="4257675"/>
            <wp:effectExtent l="0" t="0" r="9525" b="9525"/>
            <wp:docPr id="1388909866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81CAD" w14:textId="3BE7CC69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35C789E9" wp14:editId="3126E339">
            <wp:extent cx="5943600" cy="3870325"/>
            <wp:effectExtent l="0" t="0" r="0" b="0"/>
            <wp:docPr id="2045128923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FE60" w14:textId="68563773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43028211" wp14:editId="5B4676A6">
            <wp:extent cx="5943600" cy="4457700"/>
            <wp:effectExtent l="0" t="0" r="0" b="0"/>
            <wp:docPr id="1142035649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8770" w14:textId="2D67F26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52449885" wp14:editId="5316D14A">
            <wp:extent cx="5943600" cy="4457700"/>
            <wp:effectExtent l="0" t="0" r="0" b="0"/>
            <wp:docPr id="1799863312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79002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2C9C180F">
          <v:rect id="_x0000_i1685" style="width:0;height:1.5pt" o:hralign="center" o:hrstd="t" o:hr="t" fillcolor="#a0a0a0" stroked="f"/>
        </w:pict>
      </w:r>
    </w:p>
    <w:p w14:paraId="4B1C58AB" w14:textId="77777777" w:rsidR="009A715D" w:rsidRDefault="009A715D" w:rsidP="009A715D">
      <w:pPr>
        <w:pStyle w:val="Heading3"/>
      </w:pPr>
      <w:r w:rsidRPr="009A715D">
        <w:t>2. SAS — Side-Angle-Side</w:t>
      </w:r>
    </w:p>
    <w:p w14:paraId="1D60779B" w14:textId="191234FA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26A759" w14:textId="498010CE" w:rsidR="009A715D" w:rsidRPr="009A715D" w:rsidRDefault="009A715D" w:rsidP="004F08FC">
      <w:pPr>
        <w:rPr>
          <w:rFonts w:ascii="Roboto Mono" w:hAnsi="Roboto Mono"/>
        </w:rPr>
      </w:pPr>
      <w:r w:rsidRPr="009A715D">
        <w:rPr>
          <w:rFonts w:ascii="Roboto Mono" w:hAnsi="Roboto Mono"/>
        </w:rPr>
        <w:t xml:space="preserve">Two triangles are congruent if two corresponding sides and the </w:t>
      </w:r>
      <w:r w:rsidRPr="009A715D">
        <w:rPr>
          <w:rFonts w:ascii="Roboto Mono" w:hAnsi="Roboto Mono"/>
          <w:b/>
          <w:bCs/>
        </w:rPr>
        <w:t>included angle</w:t>
      </w:r>
      <w:r w:rsidRPr="009A715D">
        <w:rPr>
          <w:rFonts w:ascii="Roboto Mono" w:hAnsi="Roboto Mono"/>
        </w:rPr>
        <w:t xml:space="preserve"> are equal.</w:t>
      </w:r>
      <w:r w:rsidRPr="009A71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SAS</m:t>
              </m:r>
            </m:e>
          </m:borderBox>
        </m:oMath>
      </m:oMathPara>
    </w:p>
    <w:p w14:paraId="6BEED387" w14:textId="44BB4281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7B53C6F2" wp14:editId="7B071F3E">
            <wp:extent cx="5943600" cy="4457700"/>
            <wp:effectExtent l="0" t="0" r="0" b="0"/>
            <wp:docPr id="1265460629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Imag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C5D9" w14:textId="08BD1633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58042767" wp14:editId="372104AC">
            <wp:extent cx="5943600" cy="3413760"/>
            <wp:effectExtent l="0" t="0" r="0" b="0"/>
            <wp:docPr id="1579345418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3ED92" w14:textId="78C4181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32686D11" wp14:editId="0F09746C">
            <wp:extent cx="4276725" cy="7896225"/>
            <wp:effectExtent l="0" t="0" r="9525" b="9525"/>
            <wp:docPr id="1812307752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DEEC6" w14:textId="0F15A088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6B2CE610" wp14:editId="0FCB8E0F">
            <wp:extent cx="5943600" cy="3962400"/>
            <wp:effectExtent l="0" t="0" r="0" b="0"/>
            <wp:docPr id="323366060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E21FB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3482D931">
          <v:rect id="_x0000_i1690" style="width:0;height:1.5pt" o:hralign="center" o:hrstd="t" o:hr="t" fillcolor="#a0a0a0" stroked="f"/>
        </w:pict>
      </w:r>
    </w:p>
    <w:p w14:paraId="7D9A845B" w14:textId="77777777" w:rsidR="009A715D" w:rsidRDefault="009A715D" w:rsidP="009A715D">
      <w:pPr>
        <w:pStyle w:val="Heading3"/>
      </w:pPr>
      <w:r w:rsidRPr="009A715D">
        <w:t>3. ASA — Angle-Side-Angle</w:t>
      </w:r>
    </w:p>
    <w:p w14:paraId="5C41B68A" w14:textId="6004A4B2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323FC1" w14:textId="53A60F5A" w:rsidR="009A715D" w:rsidRPr="009A715D" w:rsidRDefault="009A715D" w:rsidP="000C00E4">
      <w:pPr>
        <w:rPr>
          <w:rFonts w:ascii="Roboto Mono" w:hAnsi="Roboto Mono"/>
        </w:rPr>
      </w:pPr>
      <w:r w:rsidRPr="009A715D">
        <w:rPr>
          <w:rFonts w:ascii="Roboto Mono" w:hAnsi="Roboto Mono"/>
        </w:rPr>
        <w:t xml:space="preserve">Two triangles are congruent if two corresponding angles and the </w:t>
      </w:r>
      <w:r w:rsidRPr="009A715D">
        <w:rPr>
          <w:rFonts w:ascii="Roboto Mono" w:hAnsi="Roboto Mono"/>
          <w:b/>
          <w:bCs/>
        </w:rPr>
        <w:t>included side</w:t>
      </w:r>
      <w:r w:rsidRPr="009A715D">
        <w:rPr>
          <w:rFonts w:ascii="Roboto Mono" w:hAnsi="Roboto Mono"/>
        </w:rPr>
        <w:t xml:space="preserve"> are equal.</w:t>
      </w:r>
      <w:r w:rsidRPr="009A71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ASA</m:t>
              </m:r>
            </m:e>
          </m:borderBox>
        </m:oMath>
      </m:oMathPara>
    </w:p>
    <w:p w14:paraId="2CC47BEC" w14:textId="71C337C5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1AD2FD80" wp14:editId="0A080C0E">
            <wp:extent cx="5715000" cy="4000500"/>
            <wp:effectExtent l="0" t="0" r="0" b="0"/>
            <wp:docPr id="1511065373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2D80A" w14:textId="7BF94AD1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2B53E308" wp14:editId="675D28F6">
            <wp:extent cx="5857875" cy="3457575"/>
            <wp:effectExtent l="0" t="0" r="9525" b="9525"/>
            <wp:docPr id="1113881875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C02A" w14:textId="52362DBD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4C3960FA" wp14:editId="4B3CEAC3">
            <wp:extent cx="5943600" cy="5546090"/>
            <wp:effectExtent l="0" t="0" r="0" b="0"/>
            <wp:docPr id="1020547605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 descr="Image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DE81" w14:textId="20865D24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504A4411" wp14:editId="59E77BD4">
            <wp:extent cx="5943600" cy="3311525"/>
            <wp:effectExtent l="0" t="0" r="0" b="3175"/>
            <wp:docPr id="292640018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2CD23" w14:textId="1E1B1981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4C221392" wp14:editId="6DE8FC11">
            <wp:extent cx="5943600" cy="4457700"/>
            <wp:effectExtent l="0" t="0" r="0" b="0"/>
            <wp:docPr id="1487474106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7C21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pict w14:anchorId="5255A83F">
          <v:rect id="_x0000_i1696" style="width:0;height:1.5pt" o:hralign="center" o:hrstd="t" o:hr="t" fillcolor="#a0a0a0" stroked="f"/>
        </w:pict>
      </w:r>
    </w:p>
    <w:p w14:paraId="175AAB3F" w14:textId="77777777" w:rsidR="009A715D" w:rsidRDefault="009A715D" w:rsidP="009A715D">
      <w:pPr>
        <w:pStyle w:val="Heading3"/>
      </w:pPr>
      <w:r w:rsidRPr="009A715D">
        <w:t>4. AAS — Angle-Angle-Side</w:t>
      </w:r>
    </w:p>
    <w:p w14:paraId="435E8075" w14:textId="1B72EC9C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036963" w14:textId="5661E782" w:rsidR="009A715D" w:rsidRPr="009A715D" w:rsidRDefault="009A715D" w:rsidP="00F510CE">
      <w:pPr>
        <w:rPr>
          <w:rFonts w:ascii="Roboto Mono" w:hAnsi="Roboto Mono"/>
        </w:rPr>
      </w:pPr>
      <w:r w:rsidRPr="009A715D">
        <w:rPr>
          <w:rFonts w:ascii="Roboto Mono" w:hAnsi="Roboto Mono"/>
        </w:rPr>
        <w:t>Two triangles are congruent if two corresponding angles and a corresponding non-included side are equal.</w:t>
      </w:r>
      <w:r w:rsidRPr="009A71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AAS</m:t>
              </m:r>
            </m:e>
          </m:borderBox>
        </m:oMath>
      </m:oMathPara>
    </w:p>
    <w:p w14:paraId="6CEEAA18" w14:textId="6CA898F6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3B245B6B" wp14:editId="4FC5A71B">
            <wp:extent cx="4772025" cy="4772025"/>
            <wp:effectExtent l="0" t="0" r="9525" b="9525"/>
            <wp:docPr id="1621489826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03E3A" w14:textId="5B9C7D13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7CD3EC3D" wp14:editId="4B5A2078">
            <wp:extent cx="5943600" cy="4457700"/>
            <wp:effectExtent l="0" t="0" r="0" b="0"/>
            <wp:docPr id="19762887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F2EF" w14:textId="4115BCCB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691ACE3A" wp14:editId="6754F3B1">
            <wp:extent cx="5943600" cy="3442970"/>
            <wp:effectExtent l="0" t="0" r="0" b="5080"/>
            <wp:docPr id="990190332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7C00C" w14:textId="7B1413D8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446680D4" wp14:editId="5506A5D1">
            <wp:extent cx="5943600" cy="3307715"/>
            <wp:effectExtent l="0" t="0" r="0" b="6985"/>
            <wp:docPr id="977214952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F64B3" w14:textId="7D04A745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2B69253A" wp14:editId="7D673FB9">
            <wp:extent cx="5943600" cy="4457700"/>
            <wp:effectExtent l="0" t="0" r="0" b="0"/>
            <wp:docPr id="910501966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06C9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pict w14:anchorId="7BC5DE3C">
          <v:rect id="_x0000_i1702" style="width:0;height:1.5pt" o:hralign="center" o:hrstd="t" o:hr="t" fillcolor="#a0a0a0" stroked="f"/>
        </w:pict>
      </w:r>
    </w:p>
    <w:p w14:paraId="636C2C1A" w14:textId="77777777" w:rsidR="009A715D" w:rsidRDefault="009A715D" w:rsidP="009A715D">
      <w:pPr>
        <w:pStyle w:val="Heading3"/>
      </w:pPr>
      <w:r w:rsidRPr="009A715D">
        <w:t>5. HL — Hypotenuse-Leg</w:t>
      </w:r>
    </w:p>
    <w:p w14:paraId="5305418C" w14:textId="0BB07F90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D46FF5" w14:textId="66930E83" w:rsidR="009A715D" w:rsidRPr="009A715D" w:rsidRDefault="009A715D" w:rsidP="00957852">
      <w:pPr>
        <w:rPr>
          <w:rFonts w:ascii="Roboto Mono" w:hAnsi="Roboto Mono"/>
        </w:rPr>
      </w:pPr>
      <w:r w:rsidRPr="009A715D">
        <w:rPr>
          <w:rFonts w:ascii="Roboto Mono" w:hAnsi="Roboto Mono"/>
        </w:rPr>
        <w:t xml:space="preserve">For </w:t>
      </w:r>
      <w:r w:rsidRPr="009A715D">
        <w:rPr>
          <w:rFonts w:ascii="Roboto Mono" w:hAnsi="Roboto Mono"/>
          <w:b/>
          <w:bCs/>
        </w:rPr>
        <w:t>right triangles</w:t>
      </w:r>
      <w:r w:rsidRPr="009A715D">
        <w:rPr>
          <w:rFonts w:ascii="Roboto Mono" w:hAnsi="Roboto Mono"/>
        </w:rPr>
        <w:t>, two triangles are congruent if their hypotenuses and one corresponding leg are equal.</w:t>
      </w:r>
      <w:r w:rsidRPr="009A71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HL</m:t>
              </m:r>
            </m:e>
          </m:borderBox>
        </m:oMath>
      </m:oMathPara>
    </w:p>
    <w:p w14:paraId="08BD7024" w14:textId="07111700" w:rsidR="009A715D" w:rsidRPr="009A715D" w:rsidRDefault="009A715D" w:rsidP="00957852">
      <w:pPr>
        <w:rPr>
          <w:rFonts w:ascii="Roboto Mono" w:hAnsi="Roboto Mono"/>
        </w:rPr>
      </w:pPr>
      <w:r w:rsidRPr="009A715D">
        <w:rPr>
          <w:rFonts w:ascii="Roboto Mono" w:hAnsi="Roboto Mono"/>
        </w:rPr>
        <w:t>It is also called:</w:t>
      </w:r>
      <w:r w:rsidRPr="009A71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RHS</m:t>
              </m:r>
            </m:e>
          </m:borderBox>
        </m:oMath>
      </m:oMathPara>
    </w:p>
    <w:p w14:paraId="6683CA20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(</w:t>
      </w:r>
      <w:r w:rsidRPr="009A715D">
        <w:rPr>
          <w:rFonts w:ascii="Roboto Mono" w:hAnsi="Roboto Mono"/>
          <w:b/>
          <w:bCs/>
        </w:rPr>
        <w:t>Right angle–Hypotenuse–Side</w:t>
      </w:r>
      <w:r w:rsidRPr="009A715D">
        <w:rPr>
          <w:rFonts w:ascii="Roboto Mono" w:hAnsi="Roboto Mono"/>
        </w:rPr>
        <w:t>) in some curricula.</w:t>
      </w:r>
    </w:p>
    <w:p w14:paraId="68EE1E8A" w14:textId="069F7CAC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70EB9E87" wp14:editId="510D4F13">
            <wp:extent cx="5762625" cy="4352925"/>
            <wp:effectExtent l="0" t="0" r="9525" b="9525"/>
            <wp:docPr id="2038231521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8A13" w14:textId="582020BC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1A2D8F44" wp14:editId="200AC479">
            <wp:extent cx="5943600" cy="4462145"/>
            <wp:effectExtent l="0" t="0" r="0" b="0"/>
            <wp:docPr id="1809322406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AAA3" w14:textId="109DD498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60DDDEAC" wp14:editId="56FD373C">
            <wp:extent cx="5943600" cy="4457700"/>
            <wp:effectExtent l="0" t="0" r="0" b="0"/>
            <wp:docPr id="67806835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Image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D761" w14:textId="21C014ED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3AB44473" wp14:editId="533E8D50">
            <wp:extent cx="5943600" cy="4457700"/>
            <wp:effectExtent l="0" t="0" r="0" b="0"/>
            <wp:docPr id="438760046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C6580" w14:textId="0820093F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30B2D30F" wp14:editId="4259BFCE">
            <wp:extent cx="5943600" cy="4457700"/>
            <wp:effectExtent l="0" t="0" r="0" b="0"/>
            <wp:docPr id="1750616257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EC15B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5757B3C6">
          <v:rect id="_x0000_i1708" style="width:0;height:1.5pt" o:hralign="center" o:hrstd="t" o:hr="t" fillcolor="#a0a0a0" stroked="f"/>
        </w:pict>
      </w:r>
    </w:p>
    <w:p w14:paraId="1AECA271" w14:textId="77777777" w:rsidR="009A715D" w:rsidRDefault="009A715D" w:rsidP="00835E17">
      <w:pPr>
        <w:pStyle w:val="Heading2"/>
      </w:pPr>
      <w:r w:rsidRPr="009A715D">
        <w:t>Congruence of Polygons</w:t>
      </w:r>
    </w:p>
    <w:p w14:paraId="74932A65" w14:textId="4CCE66D7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208F7D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Two polygons are congruent if:</w:t>
      </w:r>
    </w:p>
    <w:p w14:paraId="132D5800" w14:textId="77777777" w:rsidR="009A715D" w:rsidRPr="009A715D" w:rsidRDefault="009A715D" w:rsidP="009A715D">
      <w:pPr>
        <w:numPr>
          <w:ilvl w:val="0"/>
          <w:numId w:val="4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They have the same number of corresponding sides.</w:t>
      </w:r>
    </w:p>
    <w:p w14:paraId="4D95A436" w14:textId="77777777" w:rsidR="009A715D" w:rsidRPr="009A715D" w:rsidRDefault="009A715D" w:rsidP="009A715D">
      <w:pPr>
        <w:numPr>
          <w:ilvl w:val="0"/>
          <w:numId w:val="4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Corresponding side lengths are equal.</w:t>
      </w:r>
    </w:p>
    <w:p w14:paraId="00C97C8B" w14:textId="77777777" w:rsidR="009A715D" w:rsidRPr="009A715D" w:rsidRDefault="009A715D" w:rsidP="009A715D">
      <w:pPr>
        <w:numPr>
          <w:ilvl w:val="0"/>
          <w:numId w:val="4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Corresponding angles are equal.</w:t>
      </w:r>
    </w:p>
    <w:p w14:paraId="4CBB9A91" w14:textId="77777777" w:rsidR="009A715D" w:rsidRPr="009A715D" w:rsidRDefault="009A715D" w:rsidP="009A715D">
      <w:pPr>
        <w:numPr>
          <w:ilvl w:val="0"/>
          <w:numId w:val="4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They have exactly the same shape and size.</w:t>
      </w:r>
    </w:p>
    <w:p w14:paraId="3D560238" w14:textId="10064B9F" w:rsidR="009A715D" w:rsidRPr="009A715D" w:rsidRDefault="009A715D" w:rsidP="00957852">
      <w:pPr>
        <w:rPr>
          <w:rFonts w:ascii="Roboto Mono" w:hAnsi="Roboto Mono"/>
        </w:rPr>
      </w:pPr>
      <w:r w:rsidRPr="009A715D">
        <w:rPr>
          <w:rFonts w:ascii="Roboto Mono" w:hAnsi="Roboto Mono"/>
        </w:rPr>
        <w:t>For example:</w:t>
      </w:r>
      <w:r w:rsidRPr="009A71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ABCD≅EFGH</m:t>
              </m:r>
            </m:e>
          </m:borderBox>
        </m:oMath>
      </m:oMathPara>
    </w:p>
    <w:p w14:paraId="27A00586" w14:textId="2D405831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t xml:space="preserve">means that quadrilateral </w:t>
      </w:r>
      <m:oMath>
        <m:r>
          <w:rPr>
            <w:rFonts w:ascii="Cambria Math" w:hAnsi="Cambria Math"/>
          </w:rPr>
          <m:t>ABCD</m:t>
        </m:r>
      </m:oMath>
      <w:r w:rsidRPr="009A715D">
        <w:rPr>
          <w:rFonts w:ascii="Roboto Mono" w:hAnsi="Roboto Mono"/>
        </w:rPr>
        <w:t xml:space="preserve"> and quadrilateral </w:t>
      </w:r>
      <m:oMath>
        <m:r>
          <w:rPr>
            <w:rFonts w:ascii="Cambria Math" w:hAnsi="Cambria Math"/>
          </w:rPr>
          <m:t>EFGH</m:t>
        </m:r>
      </m:oMath>
      <w:r w:rsidRPr="009A715D">
        <w:rPr>
          <w:rFonts w:ascii="Roboto Mono" w:hAnsi="Roboto Mono"/>
        </w:rPr>
        <w:t xml:space="preserve"> are congruent.</w:t>
      </w:r>
    </w:p>
    <w:p w14:paraId="41009DBA" w14:textId="4F864BFE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5A989E27" wp14:editId="1996F6C9">
            <wp:extent cx="5943600" cy="4592955"/>
            <wp:effectExtent l="0" t="0" r="0" b="0"/>
            <wp:docPr id="1075136127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BD50" w14:textId="515943AB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2BF8153C" wp14:editId="42B26854">
            <wp:extent cx="5943600" cy="4457700"/>
            <wp:effectExtent l="0" t="0" r="0" b="0"/>
            <wp:docPr id="752089633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E909D" w14:textId="30AC0619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67537B2E" wp14:editId="63A79FD8">
            <wp:extent cx="5943600" cy="2756535"/>
            <wp:effectExtent l="0" t="0" r="0" b="5715"/>
            <wp:docPr id="2071961491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95BF" w14:textId="4934DEC1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08A9927E" wp14:editId="720F1F68">
            <wp:extent cx="5943600" cy="4457700"/>
            <wp:effectExtent l="0" t="0" r="0" b="0"/>
            <wp:docPr id="1168809927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C1DC" w14:textId="74723B61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6C65AC22" wp14:editId="17A01C81">
            <wp:extent cx="5943600" cy="4457700"/>
            <wp:effectExtent l="0" t="0" r="0" b="0"/>
            <wp:docPr id="170733103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11053" w14:textId="3820B616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138995AE" wp14:editId="00903A7E">
            <wp:extent cx="5943600" cy="3748405"/>
            <wp:effectExtent l="0" t="0" r="0" b="4445"/>
            <wp:docPr id="2083037545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C46A6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203FFB78">
          <v:rect id="_x0000_i1715" style="width:0;height:1.5pt" o:hralign="center" o:hrstd="t" o:hr="t" fillcolor="#a0a0a0" stroked="f"/>
        </w:pict>
      </w:r>
    </w:p>
    <w:p w14:paraId="3CFF29F1" w14:textId="77777777" w:rsidR="009A715D" w:rsidRDefault="009A715D" w:rsidP="009A715D">
      <w:pPr>
        <w:pStyle w:val="Heading2"/>
      </w:pPr>
      <w:r w:rsidRPr="009A715D">
        <w:t>Congruence and Area</w:t>
      </w:r>
    </w:p>
    <w:p w14:paraId="4105B590" w14:textId="13132052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F8E203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Congruent figures always have equal areas.</w:t>
      </w:r>
    </w:p>
    <w:p w14:paraId="002C7132" w14:textId="29A84F99" w:rsidR="009A715D" w:rsidRPr="009A715D" w:rsidRDefault="009A715D" w:rsidP="0060696E">
      <w:pPr>
        <w:rPr>
          <w:rFonts w:ascii="Roboto Mono" w:hAnsi="Roboto Mono"/>
        </w:rPr>
      </w:pPr>
      <w:r w:rsidRPr="009A715D">
        <w:rPr>
          <w:rFonts w:ascii="Roboto Mono" w:hAnsi="Roboto Mono"/>
        </w:rPr>
        <w:t>If: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A≅B</m:t>
          </m:r>
        </m:oMath>
      </m:oMathPara>
    </w:p>
    <w:p w14:paraId="2ECB9104" w14:textId="439D8D61" w:rsidR="009A715D" w:rsidRPr="009A715D" w:rsidRDefault="009A715D" w:rsidP="0060696E">
      <w:pPr>
        <w:rPr>
          <w:rFonts w:ascii="Roboto Mono" w:hAnsi="Roboto Mono"/>
        </w:rPr>
      </w:pPr>
      <w:r w:rsidRPr="009A715D">
        <w:rPr>
          <w:rFonts w:ascii="Roboto Mono" w:hAnsi="Roboto Mono"/>
        </w:rPr>
        <w:t>then:</w:t>
      </w:r>
      <w:r w:rsidRPr="009A71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236200C4" w14:textId="1C7C4F5D" w:rsidR="009A715D" w:rsidRPr="009A715D" w:rsidRDefault="009A715D" w:rsidP="004D264D">
      <w:pPr>
        <w:rPr>
          <w:rFonts w:ascii="Roboto Mono" w:hAnsi="Roboto Mono"/>
        </w:rPr>
      </w:pPr>
      <w:r w:rsidRPr="009A715D">
        <w:rPr>
          <w:rFonts w:ascii="Roboto Mono" w:hAnsi="Roboto Mono"/>
        </w:rPr>
        <w:t xml:space="preserve">For example, two congruent rectangles with dimensions </w:t>
      </w:r>
      <m:oMath>
        <m:r>
          <w:rPr>
            <w:rFonts w:ascii="Cambria Math" w:hAnsi="Cambria Math"/>
          </w:rPr>
          <m:t>5×3</m:t>
        </m:r>
      </m:oMath>
      <w:r w:rsidRPr="009A715D">
        <w:rPr>
          <w:rFonts w:ascii="Roboto Mono" w:hAnsi="Roboto Mono"/>
        </w:rPr>
        <w:t xml:space="preserve"> have: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A=5×3=15</m:t>
          </m:r>
        </m:oMath>
      </m:oMathPara>
    </w:p>
    <w:p w14:paraId="5EB93915" w14:textId="419A3FBF" w:rsidR="009A715D" w:rsidRPr="009A715D" w:rsidRDefault="009A715D" w:rsidP="004D264D">
      <w:pPr>
        <w:rPr>
          <w:rFonts w:ascii="Roboto Mono" w:hAnsi="Roboto Mono"/>
        </w:rPr>
      </w:pPr>
      <w:proofErr w:type="gramStart"/>
      <w:r w:rsidRPr="009A715D">
        <w:rPr>
          <w:rFonts w:ascii="Roboto Mono" w:hAnsi="Roboto Mono"/>
        </w:rPr>
        <w:t>so</w:t>
      </w:r>
      <w:proofErr w:type="gramEnd"/>
      <w:r w:rsidRPr="009A715D">
        <w:rPr>
          <w:rFonts w:ascii="Roboto Mono" w:hAnsi="Roboto Mono"/>
        </w:rPr>
        <w:t xml:space="preserve"> both have area: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15</m:t>
          </m:r>
          <m:r>
            <m:rPr>
              <m:nor/>
            </m:rPr>
            <w:rPr>
              <w:rFonts w:ascii="Roboto Mono" w:hAnsi="Roboto Mono"/>
            </w:rPr>
            <m:t> square units</m:t>
          </m:r>
        </m:oMath>
      </m:oMathPara>
    </w:p>
    <w:p w14:paraId="02CFC003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519EFA77">
          <v:rect id="_x0000_i1716" style="width:0;height:1.5pt" o:hralign="center" o:hrstd="t" o:hr="t" fillcolor="#a0a0a0" stroked="f"/>
        </w:pict>
      </w:r>
    </w:p>
    <w:p w14:paraId="7705F459" w14:textId="77777777" w:rsidR="009A715D" w:rsidRDefault="009A715D" w:rsidP="009A715D">
      <w:pPr>
        <w:pStyle w:val="Heading2"/>
      </w:pPr>
      <w:r w:rsidRPr="009A715D">
        <w:lastRenderedPageBreak/>
        <w:t>Congruence and Perimeter</w:t>
      </w:r>
    </w:p>
    <w:p w14:paraId="529BC189" w14:textId="3C5C7DB6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7C028E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Congruent figures also have equal perimeters.</w:t>
      </w:r>
    </w:p>
    <w:p w14:paraId="7D3E01E8" w14:textId="78BD0F8C" w:rsidR="009A715D" w:rsidRPr="009A715D" w:rsidRDefault="009A715D" w:rsidP="00745299">
      <w:pPr>
        <w:rPr>
          <w:rFonts w:ascii="Roboto Mono" w:hAnsi="Roboto Mono"/>
        </w:rPr>
      </w:pPr>
      <w:r w:rsidRPr="009A715D">
        <w:rPr>
          <w:rFonts w:ascii="Roboto Mono" w:hAnsi="Roboto Mono"/>
        </w:rPr>
        <w:t>If: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A≅B</m:t>
          </m:r>
        </m:oMath>
      </m:oMathPara>
    </w:p>
    <w:p w14:paraId="6C037A8D" w14:textId="5A6B0EDD" w:rsidR="009A715D" w:rsidRPr="009A715D" w:rsidRDefault="009A715D" w:rsidP="00745299">
      <w:pPr>
        <w:rPr>
          <w:rFonts w:ascii="Roboto Mono" w:hAnsi="Roboto Mono"/>
        </w:rPr>
      </w:pPr>
      <w:r w:rsidRPr="009A715D">
        <w:rPr>
          <w:rFonts w:ascii="Roboto Mono" w:hAnsi="Roboto Mono"/>
        </w:rPr>
        <w:t>then:</w:t>
      </w:r>
      <w:r w:rsidRPr="009A71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borderBox>
        </m:oMath>
      </m:oMathPara>
    </w:p>
    <w:p w14:paraId="5C817659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because all corresponding side lengths are equal.</w:t>
      </w:r>
    </w:p>
    <w:p w14:paraId="6DA60960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5AFB9932">
          <v:rect id="_x0000_i1717" style="width:0;height:1.5pt" o:hralign="center" o:hrstd="t" o:hr="t" fillcolor="#a0a0a0" stroked="f"/>
        </w:pict>
      </w:r>
    </w:p>
    <w:p w14:paraId="15C287F0" w14:textId="77777777" w:rsidR="009A715D" w:rsidRDefault="009A715D" w:rsidP="009A715D">
      <w:pPr>
        <w:pStyle w:val="Heading2"/>
      </w:pPr>
      <w:r w:rsidRPr="009A715D">
        <w:t>Congruence vs Similarity</w:t>
      </w:r>
    </w:p>
    <w:p w14:paraId="452292D7" w14:textId="5A681BCB" w:rsidR="009A715D" w:rsidRDefault="009A715D" w:rsidP="009A71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0902AA" w14:textId="13BBC7B3" w:rsidR="005C7FC8" w:rsidRPr="009A715D" w:rsidRDefault="005C7FC8" w:rsidP="009A715D">
      <w:r>
        <w:rPr>
          <w:noProof/>
        </w:rPr>
        <w:drawing>
          <wp:inline distT="0" distB="0" distL="0" distR="0" wp14:anchorId="297258D4" wp14:editId="347A6AA5">
            <wp:extent cx="5943600" cy="2550795"/>
            <wp:effectExtent l="0" t="0" r="0" b="1905"/>
            <wp:docPr id="15971906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501"/>
        <w:gridCol w:w="3100"/>
      </w:tblGrid>
      <w:tr w:rsidR="009A715D" w:rsidRPr="009A715D" w14:paraId="0D6F4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5B091" w14:textId="77777777" w:rsidR="009A715D" w:rsidRPr="009A715D" w:rsidRDefault="009A715D" w:rsidP="009A715D">
            <w:pPr>
              <w:rPr>
                <w:rFonts w:ascii="Roboto Mono" w:hAnsi="Roboto Mono"/>
                <w:b/>
                <w:bCs/>
              </w:rPr>
            </w:pPr>
            <w:r w:rsidRPr="009A715D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0B3953A" w14:textId="77777777" w:rsidR="009A715D" w:rsidRPr="009A715D" w:rsidRDefault="009A715D" w:rsidP="009A715D">
            <w:pPr>
              <w:rPr>
                <w:rFonts w:ascii="Roboto Mono" w:hAnsi="Roboto Mono"/>
                <w:b/>
                <w:bCs/>
              </w:rPr>
            </w:pPr>
            <w:r w:rsidRPr="009A715D">
              <w:rPr>
                <w:rFonts w:ascii="Roboto Mono" w:hAnsi="Roboto Mono"/>
                <w:b/>
                <w:bCs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247090CA" w14:textId="77777777" w:rsidR="009A715D" w:rsidRPr="009A715D" w:rsidRDefault="009A715D" w:rsidP="009A715D">
            <w:pPr>
              <w:rPr>
                <w:rFonts w:ascii="Roboto Mono" w:hAnsi="Roboto Mono"/>
                <w:b/>
                <w:bCs/>
              </w:rPr>
            </w:pPr>
            <w:r w:rsidRPr="009A715D">
              <w:rPr>
                <w:rFonts w:ascii="Roboto Mono" w:hAnsi="Roboto Mono"/>
                <w:b/>
                <w:bCs/>
              </w:rPr>
              <w:t>Similarity</w:t>
            </w:r>
          </w:p>
        </w:tc>
      </w:tr>
      <w:tr w:rsidR="009A715D" w:rsidRPr="009A715D" w14:paraId="78ADA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CF66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Same shape</w:t>
            </w:r>
          </w:p>
        </w:tc>
        <w:tc>
          <w:tcPr>
            <w:tcW w:w="0" w:type="auto"/>
            <w:vAlign w:val="center"/>
            <w:hideMark/>
          </w:tcPr>
          <w:p w14:paraId="05D035C1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AADB59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Yes</w:t>
            </w:r>
          </w:p>
        </w:tc>
      </w:tr>
      <w:tr w:rsidR="009A715D" w:rsidRPr="009A715D" w14:paraId="12FAD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783B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Same size</w:t>
            </w:r>
          </w:p>
        </w:tc>
        <w:tc>
          <w:tcPr>
            <w:tcW w:w="0" w:type="auto"/>
            <w:vAlign w:val="center"/>
            <w:hideMark/>
          </w:tcPr>
          <w:p w14:paraId="55E43617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FBF536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Not necessarily</w:t>
            </w:r>
          </w:p>
        </w:tc>
      </w:tr>
      <w:tr w:rsidR="009A715D" w:rsidRPr="009A715D" w14:paraId="4F44E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260F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Corresponding angles</w:t>
            </w:r>
          </w:p>
        </w:tc>
        <w:tc>
          <w:tcPr>
            <w:tcW w:w="0" w:type="auto"/>
            <w:vAlign w:val="center"/>
            <w:hideMark/>
          </w:tcPr>
          <w:p w14:paraId="5417EC62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34D44AC3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Equal</w:t>
            </w:r>
          </w:p>
        </w:tc>
      </w:tr>
      <w:tr w:rsidR="009A715D" w:rsidRPr="009A715D" w14:paraId="2109C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DDD6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Corresponding sides</w:t>
            </w:r>
          </w:p>
        </w:tc>
        <w:tc>
          <w:tcPr>
            <w:tcW w:w="0" w:type="auto"/>
            <w:vAlign w:val="center"/>
            <w:hideMark/>
          </w:tcPr>
          <w:p w14:paraId="26E01D35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7ECD3226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Proportional</w:t>
            </w:r>
          </w:p>
        </w:tc>
      </w:tr>
      <w:tr w:rsidR="009A715D" w:rsidRPr="009A715D" w14:paraId="31DC5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EB53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lastRenderedPageBreak/>
              <w:t>Scale factor</w:t>
            </w:r>
          </w:p>
        </w:tc>
        <w:tc>
          <w:tcPr>
            <w:tcW w:w="0" w:type="auto"/>
            <w:vAlign w:val="center"/>
            <w:hideMark/>
          </w:tcPr>
          <w:p w14:paraId="53A39416" w14:textId="40CA1439" w:rsidR="009A715D" w:rsidRPr="004A1499" w:rsidRDefault="004A1499" w:rsidP="009A715D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574EE07" w14:textId="0F7B24DE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 xml:space="preserve">May differ from 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</w:tr>
      <w:tr w:rsidR="009A715D" w:rsidRPr="009A715D" w14:paraId="60757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8FFD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764C01D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6F2B0541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Not necessarily equal</w:t>
            </w:r>
          </w:p>
        </w:tc>
      </w:tr>
      <w:tr w:rsidR="009A715D" w:rsidRPr="009A715D" w14:paraId="3DF3D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D6A5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01E73456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1DCF8A28" w14:textId="77777777" w:rsidR="009A715D" w:rsidRPr="009A715D" w:rsidRDefault="009A715D" w:rsidP="009A715D">
            <w:pPr>
              <w:rPr>
                <w:rFonts w:ascii="Roboto Mono" w:hAnsi="Roboto Mono"/>
              </w:rPr>
            </w:pPr>
            <w:r w:rsidRPr="009A715D">
              <w:rPr>
                <w:rFonts w:ascii="Roboto Mono" w:hAnsi="Roboto Mono"/>
              </w:rPr>
              <w:t>Not necessarily equal</w:t>
            </w:r>
          </w:p>
        </w:tc>
      </w:tr>
    </w:tbl>
    <w:p w14:paraId="4F470BD2" w14:textId="0350621C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0130F792" wp14:editId="337DFC9A">
            <wp:extent cx="5943600" cy="3317240"/>
            <wp:effectExtent l="0" t="0" r="0" b="0"/>
            <wp:docPr id="230688915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6342" w14:textId="45F306F1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4E965ECD" wp14:editId="72A1D847">
            <wp:extent cx="5943600" cy="4032250"/>
            <wp:effectExtent l="0" t="0" r="0" b="6350"/>
            <wp:docPr id="1977793990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D15C" w14:textId="0043C29F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79BFB23E" wp14:editId="251A628F">
            <wp:extent cx="4800600" cy="4733925"/>
            <wp:effectExtent l="0" t="0" r="0" b="9525"/>
            <wp:docPr id="1729282397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DB653" w14:textId="45D169FA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4A25DCAC" wp14:editId="7BE97243">
            <wp:extent cx="5943600" cy="5943600"/>
            <wp:effectExtent l="0" t="0" r="0" b="0"/>
            <wp:docPr id="1547509587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86A65" w14:textId="5BA7D7D8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298F9EE8" wp14:editId="347A875D">
            <wp:extent cx="5943600" cy="4991100"/>
            <wp:effectExtent l="0" t="0" r="0" b="0"/>
            <wp:docPr id="707524362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48CE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05CFFDC1">
          <v:rect id="_x0000_i1723" style="width:0;height:1.5pt" o:hralign="center" o:hrstd="t" o:hr="t" fillcolor="#a0a0a0" stroked="f"/>
        </w:pict>
      </w:r>
    </w:p>
    <w:p w14:paraId="51F3F5CE" w14:textId="77777777" w:rsidR="009A715D" w:rsidRDefault="009A715D" w:rsidP="009A715D">
      <w:pPr>
        <w:pStyle w:val="Heading2"/>
      </w:pPr>
      <w:r w:rsidRPr="009A715D">
        <w:t>Congruence vs Equality</w:t>
      </w:r>
    </w:p>
    <w:p w14:paraId="237A06CB" w14:textId="1B635A7D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29BA0D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These concepts are related but are not exactly the same.</w:t>
      </w:r>
    </w:p>
    <w:p w14:paraId="36D352E0" w14:textId="77777777" w:rsidR="009A715D" w:rsidRPr="009A715D" w:rsidRDefault="009A715D" w:rsidP="009A715D">
      <w:pPr>
        <w:rPr>
          <w:rFonts w:ascii="Roboto Mono" w:hAnsi="Roboto Mono"/>
          <w:b/>
          <w:bCs/>
        </w:rPr>
      </w:pPr>
      <w:r w:rsidRPr="009A715D">
        <w:rPr>
          <w:rFonts w:ascii="Roboto Mono" w:hAnsi="Roboto Mono"/>
          <w:b/>
          <w:bCs/>
        </w:rPr>
        <w:t>Equality</w:t>
      </w:r>
    </w:p>
    <w:p w14:paraId="641F2028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Usually refers to quantities having the same value.</w:t>
      </w:r>
    </w:p>
    <w:p w14:paraId="385DB4C8" w14:textId="459718BD" w:rsidR="009A715D" w:rsidRPr="009A715D" w:rsidRDefault="009A715D" w:rsidP="009050F7">
      <w:pPr>
        <w:rPr>
          <w:rFonts w:ascii="Roboto Mono" w:hAnsi="Roboto Mono"/>
        </w:rPr>
      </w:pPr>
      <w:r w:rsidRPr="009A715D">
        <w:rPr>
          <w:rFonts w:ascii="Roboto Mono" w:hAnsi="Roboto Mono"/>
        </w:rPr>
        <w:t>For example: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5=5</m:t>
          </m:r>
        </m:oMath>
      </m:oMathPara>
    </w:p>
    <w:p w14:paraId="7DED34B2" w14:textId="77777777" w:rsidR="009A715D" w:rsidRPr="009A715D" w:rsidRDefault="009A715D" w:rsidP="009A715D">
      <w:pPr>
        <w:rPr>
          <w:rFonts w:ascii="Roboto Mono" w:hAnsi="Roboto Mono"/>
          <w:b/>
          <w:bCs/>
        </w:rPr>
      </w:pPr>
      <w:r w:rsidRPr="009A715D">
        <w:rPr>
          <w:rFonts w:ascii="Roboto Mono" w:hAnsi="Roboto Mono"/>
          <w:b/>
          <w:bCs/>
        </w:rPr>
        <w:t>Congruence</w:t>
      </w:r>
    </w:p>
    <w:p w14:paraId="100B7AEA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t xml:space="preserve">Refers specifically to geometric figures having the same </w:t>
      </w:r>
      <w:r w:rsidRPr="009A715D">
        <w:rPr>
          <w:rFonts w:ascii="Roboto Mono" w:hAnsi="Roboto Mono"/>
          <w:b/>
          <w:bCs/>
        </w:rPr>
        <w:t>shape and size</w:t>
      </w:r>
      <w:r w:rsidRPr="009A715D">
        <w:rPr>
          <w:rFonts w:ascii="Roboto Mono" w:hAnsi="Roboto Mono"/>
        </w:rPr>
        <w:t>.</w:t>
      </w:r>
    </w:p>
    <w:p w14:paraId="2DEDBEF5" w14:textId="556174E0" w:rsidR="009A715D" w:rsidRPr="009A715D" w:rsidRDefault="009A715D" w:rsidP="009050F7">
      <w:pPr>
        <w:rPr>
          <w:rFonts w:ascii="Roboto Mono" w:hAnsi="Roboto Mono"/>
        </w:rPr>
      </w:pPr>
      <w:r w:rsidRPr="009A715D">
        <w:rPr>
          <w:rFonts w:ascii="Roboto Mono" w:hAnsi="Roboto Mono"/>
        </w:rPr>
        <w:t>For example: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14C3884F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174695EE">
          <v:rect id="_x0000_i1724" style="width:0;height:1.5pt" o:hralign="center" o:hrstd="t" o:hr="t" fillcolor="#a0a0a0" stroked="f"/>
        </w:pict>
      </w:r>
    </w:p>
    <w:p w14:paraId="2C51073B" w14:textId="77777777" w:rsidR="009A715D" w:rsidRDefault="009A715D" w:rsidP="009A715D">
      <w:pPr>
        <w:pStyle w:val="Heading2"/>
      </w:pPr>
      <w:r w:rsidRPr="009A715D">
        <w:t>Congruence and Symmetry</w:t>
      </w:r>
    </w:p>
    <w:p w14:paraId="4C44157B" w14:textId="6AF8E88C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8F35AE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Symmetry can also be understood through congruence.</w:t>
      </w:r>
    </w:p>
    <w:p w14:paraId="000B267D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When a figure is reflected across a line of symmetry, the resulting image is congruent to the original figure.</w:t>
      </w:r>
    </w:p>
    <w:p w14:paraId="46D02775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Similarly, a rotation of a figure produces a congruent image.</w:t>
      </w:r>
    </w:p>
    <w:p w14:paraId="55FAB303" w14:textId="43008B03" w:rsidR="009A715D" w:rsidRPr="009A715D" w:rsidRDefault="009A715D" w:rsidP="0056292D">
      <w:pPr>
        <w:rPr>
          <w:rFonts w:ascii="Roboto Mono" w:hAnsi="Roboto Mono"/>
        </w:rPr>
      </w:pPr>
      <w:r w:rsidRPr="009A715D">
        <w:rPr>
          <w:rFonts w:ascii="Roboto Mono" w:hAnsi="Roboto Mono"/>
        </w:rPr>
        <w:t>Thus:</w:t>
      </w:r>
      <w:r w:rsidRPr="009A71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Symmetry involves congruent images</m:t>
              </m:r>
            </m:e>
          </m:borderBox>
        </m:oMath>
      </m:oMathPara>
    </w:p>
    <w:p w14:paraId="0DB25282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in these cases.</w:t>
      </w:r>
    </w:p>
    <w:p w14:paraId="0D140598" w14:textId="69B01CB1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09F28383" wp14:editId="535E74B5">
            <wp:extent cx="5238750" cy="4533900"/>
            <wp:effectExtent l="0" t="0" r="0" b="0"/>
            <wp:docPr id="84957715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74CD1" w14:textId="68D483FF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37ABE6F9" wp14:editId="2CB64DD4">
            <wp:extent cx="5943600" cy="2971800"/>
            <wp:effectExtent l="0" t="0" r="0" b="0"/>
            <wp:docPr id="1500743215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 descr="Imag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ADB66" w14:textId="16B5C1A2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58C8A2A4" wp14:editId="0C1EDA9F">
            <wp:extent cx="5943600" cy="4457700"/>
            <wp:effectExtent l="0" t="0" r="0" b="0"/>
            <wp:docPr id="494096069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F99FE" w14:textId="27E18F94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241452A9" wp14:editId="660B3500">
            <wp:extent cx="5943600" cy="4312285"/>
            <wp:effectExtent l="0" t="0" r="0" b="0"/>
            <wp:docPr id="431293639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Image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37920" w14:textId="2D2BED92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3AB3D225" wp14:editId="7B2DF564">
            <wp:extent cx="5943600" cy="5943600"/>
            <wp:effectExtent l="0" t="0" r="0" b="0"/>
            <wp:docPr id="573397653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 descr="Image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A6E8F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1F91AA7D">
          <v:rect id="_x0000_i1730" style="width:0;height:1.5pt" o:hralign="center" o:hrstd="t" o:hr="t" fillcolor="#a0a0a0" stroked="f"/>
        </w:pict>
      </w:r>
    </w:p>
    <w:p w14:paraId="07C024B1" w14:textId="77777777" w:rsidR="009A715D" w:rsidRDefault="009A715D" w:rsidP="009A715D">
      <w:pPr>
        <w:pStyle w:val="Heading2"/>
      </w:pPr>
      <w:r w:rsidRPr="009A715D">
        <w:t>Real-World Examples</w:t>
      </w:r>
    </w:p>
    <w:p w14:paraId="48948244" w14:textId="04564E5D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4C4B60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Congruence appears in:</w:t>
      </w:r>
    </w:p>
    <w:p w14:paraId="16F4A11B" w14:textId="096F0BA2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3246371B" wp14:editId="305D616B">
            <wp:extent cx="5943600" cy="4457700"/>
            <wp:effectExtent l="0" t="0" r="0" b="0"/>
            <wp:docPr id="252289848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4CC5" w14:textId="5A25C03D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drawing>
          <wp:inline distT="0" distB="0" distL="0" distR="0" wp14:anchorId="4ABCDB67" wp14:editId="23038C30">
            <wp:extent cx="4762500" cy="3571875"/>
            <wp:effectExtent l="0" t="0" r="0" b="9525"/>
            <wp:docPr id="221720005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EF1BE" w14:textId="2C7A764C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drawing>
          <wp:inline distT="0" distB="0" distL="0" distR="0" wp14:anchorId="4A39DB07" wp14:editId="4F2A7FED">
            <wp:extent cx="5943600" cy="4457700"/>
            <wp:effectExtent l="0" t="0" r="0" b="0"/>
            <wp:docPr id="1859484145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C723" w14:textId="77777777" w:rsidR="009A715D" w:rsidRPr="009A715D" w:rsidRDefault="009A715D" w:rsidP="009A715D">
      <w:pPr>
        <w:numPr>
          <w:ilvl w:val="0"/>
          <w:numId w:val="5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Identical machine components.</w:t>
      </w:r>
    </w:p>
    <w:p w14:paraId="28305DA3" w14:textId="77777777" w:rsidR="009A715D" w:rsidRPr="009A715D" w:rsidRDefault="009A715D" w:rsidP="009A715D">
      <w:pPr>
        <w:numPr>
          <w:ilvl w:val="0"/>
          <w:numId w:val="5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Repeated building elements.</w:t>
      </w:r>
    </w:p>
    <w:p w14:paraId="6284FA79" w14:textId="77777777" w:rsidR="009A715D" w:rsidRPr="009A715D" w:rsidRDefault="009A715D" w:rsidP="009A715D">
      <w:pPr>
        <w:numPr>
          <w:ilvl w:val="0"/>
          <w:numId w:val="5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Tiles with identical shapes and dimensions.</w:t>
      </w:r>
    </w:p>
    <w:p w14:paraId="2289E001" w14:textId="77777777" w:rsidR="009A715D" w:rsidRPr="009A715D" w:rsidRDefault="009A715D" w:rsidP="009A715D">
      <w:pPr>
        <w:numPr>
          <w:ilvl w:val="0"/>
          <w:numId w:val="5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Manufacturing parts.</w:t>
      </w:r>
    </w:p>
    <w:p w14:paraId="1E635D5B" w14:textId="77777777" w:rsidR="009A715D" w:rsidRPr="009A715D" w:rsidRDefault="009A715D" w:rsidP="009A715D">
      <w:pPr>
        <w:numPr>
          <w:ilvl w:val="0"/>
          <w:numId w:val="5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Architectural patterns.</w:t>
      </w:r>
    </w:p>
    <w:p w14:paraId="6501417A" w14:textId="77777777" w:rsidR="009A715D" w:rsidRPr="009A715D" w:rsidRDefault="009A715D" w:rsidP="009A715D">
      <w:pPr>
        <w:numPr>
          <w:ilvl w:val="0"/>
          <w:numId w:val="5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Engineering structures.</w:t>
      </w:r>
    </w:p>
    <w:p w14:paraId="7C39C1DA" w14:textId="77777777" w:rsidR="009A715D" w:rsidRPr="009A715D" w:rsidRDefault="009A715D" w:rsidP="009A715D">
      <w:pPr>
        <w:numPr>
          <w:ilvl w:val="0"/>
          <w:numId w:val="5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Computer graphics.</w:t>
      </w:r>
    </w:p>
    <w:p w14:paraId="4ECED4E9" w14:textId="77777777" w:rsidR="009A715D" w:rsidRPr="009A715D" w:rsidRDefault="009A715D" w:rsidP="009A715D">
      <w:pPr>
        <w:numPr>
          <w:ilvl w:val="0"/>
          <w:numId w:val="5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Repeated product components.</w:t>
      </w:r>
    </w:p>
    <w:p w14:paraId="6FCACD47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For example, two manufactured bolts designed to have exactly the same dimensions can be considered congruent geometric models.</w:t>
      </w:r>
    </w:p>
    <w:p w14:paraId="52320671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289488DD">
          <v:rect id="_x0000_i1734" style="width:0;height:1.5pt" o:hralign="center" o:hrstd="t" o:hr="t" fillcolor="#a0a0a0" stroked="f"/>
        </w:pict>
      </w:r>
    </w:p>
    <w:p w14:paraId="642DFB62" w14:textId="77777777" w:rsidR="009A715D" w:rsidRDefault="009A715D" w:rsidP="009A715D">
      <w:pPr>
        <w:pStyle w:val="Heading2"/>
      </w:pPr>
      <w:r w:rsidRPr="009A715D">
        <w:lastRenderedPageBreak/>
        <w:t>Applications</w:t>
      </w:r>
    </w:p>
    <w:p w14:paraId="40C03D7C" w14:textId="2A039BDC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11D2BD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Congruence is important in:</w:t>
      </w:r>
    </w:p>
    <w:p w14:paraId="6DCE8B54" w14:textId="77777777" w:rsidR="009A715D" w:rsidRPr="009A715D" w:rsidRDefault="009A715D" w:rsidP="009A715D">
      <w:pPr>
        <w:numPr>
          <w:ilvl w:val="0"/>
          <w:numId w:val="6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Plane Geometry</w:t>
      </w:r>
    </w:p>
    <w:p w14:paraId="27C3FA39" w14:textId="77777777" w:rsidR="009A715D" w:rsidRPr="009A715D" w:rsidRDefault="009A715D" w:rsidP="009A715D">
      <w:pPr>
        <w:numPr>
          <w:ilvl w:val="0"/>
          <w:numId w:val="6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Triangle Geometry</w:t>
      </w:r>
    </w:p>
    <w:p w14:paraId="246314FB" w14:textId="77777777" w:rsidR="009A715D" w:rsidRPr="009A715D" w:rsidRDefault="009A715D" w:rsidP="009A715D">
      <w:pPr>
        <w:numPr>
          <w:ilvl w:val="0"/>
          <w:numId w:val="6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Polygon Geometry</w:t>
      </w:r>
    </w:p>
    <w:p w14:paraId="0828A479" w14:textId="77777777" w:rsidR="009A715D" w:rsidRPr="009A715D" w:rsidRDefault="009A715D" w:rsidP="009A715D">
      <w:pPr>
        <w:numPr>
          <w:ilvl w:val="0"/>
          <w:numId w:val="6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Construction</w:t>
      </w:r>
    </w:p>
    <w:p w14:paraId="1A3A6DC8" w14:textId="77777777" w:rsidR="009A715D" w:rsidRPr="009A715D" w:rsidRDefault="009A715D" w:rsidP="009A715D">
      <w:pPr>
        <w:numPr>
          <w:ilvl w:val="0"/>
          <w:numId w:val="6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Architecture</w:t>
      </w:r>
    </w:p>
    <w:p w14:paraId="4E92517F" w14:textId="77777777" w:rsidR="009A715D" w:rsidRPr="009A715D" w:rsidRDefault="009A715D" w:rsidP="009A715D">
      <w:pPr>
        <w:numPr>
          <w:ilvl w:val="0"/>
          <w:numId w:val="6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Engineering</w:t>
      </w:r>
    </w:p>
    <w:p w14:paraId="5E4D45AF" w14:textId="77777777" w:rsidR="009A715D" w:rsidRPr="009A715D" w:rsidRDefault="009A715D" w:rsidP="009A715D">
      <w:pPr>
        <w:numPr>
          <w:ilvl w:val="0"/>
          <w:numId w:val="6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CAD</w:t>
      </w:r>
    </w:p>
    <w:p w14:paraId="55772E87" w14:textId="77777777" w:rsidR="009A715D" w:rsidRPr="009A715D" w:rsidRDefault="009A715D" w:rsidP="009A715D">
      <w:pPr>
        <w:numPr>
          <w:ilvl w:val="0"/>
          <w:numId w:val="6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Manufacturing</w:t>
      </w:r>
    </w:p>
    <w:p w14:paraId="5840D6B8" w14:textId="77777777" w:rsidR="009A715D" w:rsidRPr="009A715D" w:rsidRDefault="009A715D" w:rsidP="009A715D">
      <w:pPr>
        <w:numPr>
          <w:ilvl w:val="0"/>
          <w:numId w:val="6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Computer Graphics</w:t>
      </w:r>
    </w:p>
    <w:p w14:paraId="4A7A3D57" w14:textId="77777777" w:rsidR="009A715D" w:rsidRPr="009A715D" w:rsidRDefault="009A715D" w:rsidP="009A715D">
      <w:pPr>
        <w:numPr>
          <w:ilvl w:val="0"/>
          <w:numId w:val="6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Surveying</w:t>
      </w:r>
    </w:p>
    <w:p w14:paraId="4E900D0B" w14:textId="77777777" w:rsidR="009A715D" w:rsidRPr="009A715D" w:rsidRDefault="009A715D" w:rsidP="009A715D">
      <w:pPr>
        <w:numPr>
          <w:ilvl w:val="0"/>
          <w:numId w:val="6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Design</w:t>
      </w:r>
    </w:p>
    <w:p w14:paraId="0751420E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655360A6">
          <v:rect id="_x0000_i1735" style="width:0;height:1.5pt" o:hralign="center" o:hrstd="t" o:hr="t" fillcolor="#a0a0a0" stroked="f"/>
        </w:pict>
      </w:r>
    </w:p>
    <w:p w14:paraId="535FCB82" w14:textId="77777777" w:rsidR="009A715D" w:rsidRDefault="009A715D" w:rsidP="009A715D">
      <w:pPr>
        <w:pStyle w:val="Heading2"/>
      </w:pPr>
      <w:r w:rsidRPr="009A715D">
        <w:t>Advantages</w:t>
      </w:r>
    </w:p>
    <w:p w14:paraId="4EFE80B1" w14:textId="149BE8E9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0F0B74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Studying congruence helps to:</w:t>
      </w:r>
    </w:p>
    <w:p w14:paraId="653710B8" w14:textId="77777777" w:rsidR="009A715D" w:rsidRPr="009A715D" w:rsidRDefault="009A715D" w:rsidP="009A715D">
      <w:pPr>
        <w:numPr>
          <w:ilvl w:val="0"/>
          <w:numId w:val="7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Compare geometric figures precisely.</w:t>
      </w:r>
    </w:p>
    <w:p w14:paraId="0C8949CC" w14:textId="77777777" w:rsidR="009A715D" w:rsidRPr="009A715D" w:rsidRDefault="009A715D" w:rsidP="009A715D">
      <w:pPr>
        <w:numPr>
          <w:ilvl w:val="0"/>
          <w:numId w:val="7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Prove that figures have identical dimensions.</w:t>
      </w:r>
    </w:p>
    <w:p w14:paraId="09E0E09E" w14:textId="77777777" w:rsidR="009A715D" w:rsidRPr="009A715D" w:rsidRDefault="009A715D" w:rsidP="009A715D">
      <w:pPr>
        <w:numPr>
          <w:ilvl w:val="0"/>
          <w:numId w:val="7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Solve triangle problems.</w:t>
      </w:r>
    </w:p>
    <w:p w14:paraId="1315C825" w14:textId="77777777" w:rsidR="009A715D" w:rsidRPr="009A715D" w:rsidRDefault="009A715D" w:rsidP="009A715D">
      <w:pPr>
        <w:numPr>
          <w:ilvl w:val="0"/>
          <w:numId w:val="7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Establish geometric theorems.</w:t>
      </w:r>
    </w:p>
    <w:p w14:paraId="45ABF681" w14:textId="77777777" w:rsidR="009A715D" w:rsidRPr="009A715D" w:rsidRDefault="009A715D" w:rsidP="009A715D">
      <w:pPr>
        <w:numPr>
          <w:ilvl w:val="0"/>
          <w:numId w:val="7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Analyze symmetry.</w:t>
      </w:r>
    </w:p>
    <w:p w14:paraId="711C7C24" w14:textId="77777777" w:rsidR="009A715D" w:rsidRPr="009A715D" w:rsidRDefault="009A715D" w:rsidP="009A715D">
      <w:pPr>
        <w:numPr>
          <w:ilvl w:val="0"/>
          <w:numId w:val="7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Verify engineering designs.</w:t>
      </w:r>
    </w:p>
    <w:p w14:paraId="6CD363A4" w14:textId="77777777" w:rsidR="009A715D" w:rsidRPr="009A715D" w:rsidRDefault="009A715D" w:rsidP="009A715D">
      <w:pPr>
        <w:numPr>
          <w:ilvl w:val="0"/>
          <w:numId w:val="7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t>Determine unknown lengths and angles.</w:t>
      </w:r>
    </w:p>
    <w:p w14:paraId="04A28072" w14:textId="77777777" w:rsidR="009A715D" w:rsidRPr="009A715D" w:rsidRDefault="009A715D" w:rsidP="009A715D">
      <w:pPr>
        <w:numPr>
          <w:ilvl w:val="0"/>
          <w:numId w:val="7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Simplify geometric constructions.</w:t>
      </w:r>
    </w:p>
    <w:p w14:paraId="69263E3F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4AAF9C64">
          <v:rect id="_x0000_i1736" style="width:0;height:1.5pt" o:hralign="center" o:hrstd="t" o:hr="t" fillcolor="#a0a0a0" stroked="f"/>
        </w:pict>
      </w:r>
    </w:p>
    <w:p w14:paraId="7B2EF6DC" w14:textId="77777777" w:rsidR="009A715D" w:rsidRDefault="009A715D" w:rsidP="009A715D">
      <w:pPr>
        <w:pStyle w:val="Heading2"/>
      </w:pPr>
      <w:r w:rsidRPr="009A715D">
        <w:t>Limitations</w:t>
      </w:r>
    </w:p>
    <w:p w14:paraId="5A65E65D" w14:textId="124372D4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C15F6A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t>Congruence:</w:t>
      </w:r>
    </w:p>
    <w:p w14:paraId="3C764B56" w14:textId="77777777" w:rsidR="009A715D" w:rsidRPr="009A715D" w:rsidRDefault="009A715D" w:rsidP="009A715D">
      <w:pPr>
        <w:numPr>
          <w:ilvl w:val="0"/>
          <w:numId w:val="8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Requires figures to have exactly the same size and shape.</w:t>
      </w:r>
    </w:p>
    <w:p w14:paraId="2134F650" w14:textId="77777777" w:rsidR="009A715D" w:rsidRPr="009A715D" w:rsidRDefault="009A715D" w:rsidP="009A715D">
      <w:pPr>
        <w:numPr>
          <w:ilvl w:val="0"/>
          <w:numId w:val="8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Does not apply when corresponding lengths are only proportional.</w:t>
      </w:r>
    </w:p>
    <w:p w14:paraId="07DA2D43" w14:textId="77777777" w:rsidR="009A715D" w:rsidRPr="009A715D" w:rsidRDefault="009A715D" w:rsidP="009A715D">
      <w:pPr>
        <w:numPr>
          <w:ilvl w:val="0"/>
          <w:numId w:val="8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Does not describe enlargement or reduction.</w:t>
      </w:r>
    </w:p>
    <w:p w14:paraId="580720C8" w14:textId="77777777" w:rsidR="009A715D" w:rsidRPr="009A715D" w:rsidRDefault="009A715D" w:rsidP="009A715D">
      <w:pPr>
        <w:numPr>
          <w:ilvl w:val="0"/>
          <w:numId w:val="8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Can require several conditions to prove, especially for complex polygons.</w:t>
      </w:r>
    </w:p>
    <w:p w14:paraId="24817066" w14:textId="77777777" w:rsidR="009A715D" w:rsidRPr="009A715D" w:rsidRDefault="009A715D" w:rsidP="009A715D">
      <w:pPr>
        <w:numPr>
          <w:ilvl w:val="0"/>
          <w:numId w:val="8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Small measurement errors in real objects can make exact congruence difficult to establish physically.</w:t>
      </w:r>
    </w:p>
    <w:p w14:paraId="14C1C76F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4E0F8B3C">
          <v:rect id="_x0000_i1737" style="width:0;height:1.5pt" o:hralign="center" o:hrstd="t" o:hr="t" fillcolor="#a0a0a0" stroked="f"/>
        </w:pict>
      </w:r>
    </w:p>
    <w:p w14:paraId="690CA0A6" w14:textId="77777777" w:rsidR="009A715D" w:rsidRDefault="009A715D" w:rsidP="009A715D">
      <w:pPr>
        <w:pStyle w:val="Heading2"/>
      </w:pPr>
      <w:r w:rsidRPr="009A715D">
        <w:t>Mathematical Representation</w:t>
      </w:r>
    </w:p>
    <w:p w14:paraId="442580B9" w14:textId="6DC81EBB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DC530D" w14:textId="6D109D24" w:rsidR="009A715D" w:rsidRPr="009A715D" w:rsidRDefault="009A715D" w:rsidP="00EB3BDB">
      <w:pPr>
        <w:rPr>
          <w:rFonts w:ascii="Roboto Mono" w:hAnsi="Roboto Mono"/>
        </w:rPr>
      </w:pPr>
      <w:r w:rsidRPr="009A715D">
        <w:rPr>
          <w:rFonts w:ascii="Roboto Mono" w:hAnsi="Roboto Mono"/>
        </w:rPr>
        <w:t xml:space="preserve">If two figures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A715D">
        <w:rPr>
          <w:rFonts w:ascii="Roboto Mono" w:hAnsi="Roboto Mono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A715D">
        <w:rPr>
          <w:rFonts w:ascii="Roboto Mono" w:hAnsi="Roboto Mono"/>
        </w:rPr>
        <w:t xml:space="preserve"> are congruent:</w:t>
      </w:r>
      <w:r w:rsidRPr="009A71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10CCBF5" w14:textId="1276FC2B" w:rsidR="009A715D" w:rsidRPr="009A715D" w:rsidRDefault="009A715D" w:rsidP="00EB3BDB">
      <w:pPr>
        <w:rPr>
          <w:rFonts w:ascii="Roboto Mono" w:hAnsi="Roboto Mono"/>
        </w:rPr>
      </w:pPr>
      <w:r w:rsidRPr="009A715D">
        <w:rPr>
          <w:rFonts w:ascii="Roboto Mono" w:hAnsi="Roboto Mono"/>
        </w:rPr>
        <w:t>For corresponding points: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A↔A'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B↔B'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C↔C'</m:t>
          </m:r>
        </m:oMath>
      </m:oMathPara>
    </w:p>
    <w:p w14:paraId="303411C1" w14:textId="732EF4F8" w:rsidR="009A715D" w:rsidRPr="009A715D" w:rsidRDefault="009A715D" w:rsidP="00EB3BDB">
      <w:pPr>
        <w:rPr>
          <w:rFonts w:ascii="Roboto Mono" w:hAnsi="Roboto Mono"/>
        </w:rPr>
      </w:pPr>
      <w:r w:rsidRPr="009A715D">
        <w:rPr>
          <w:rFonts w:ascii="Roboto Mono" w:hAnsi="Roboto Mono"/>
        </w:rPr>
        <w:t>Corresponding lengths satisfy: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AB=A'B'</m:t>
          </m:r>
        </m:oMath>
      </m:oMathPara>
    </w:p>
    <w:p w14:paraId="25C53AE9" w14:textId="7816EC40" w:rsidR="009A715D" w:rsidRPr="009A715D" w:rsidRDefault="009A715D" w:rsidP="00EB3BDB">
      <w:pPr>
        <w:rPr>
          <w:rFonts w:ascii="Roboto Mono" w:hAnsi="Roboto Mono"/>
        </w:rPr>
      </w:pPr>
      <w:r w:rsidRPr="009A715D">
        <w:rPr>
          <w:rFonts w:ascii="Roboto Mono" w:hAnsi="Roboto Mono"/>
        </w:rPr>
        <w:t>and corresponding angles satisfy:</w:t>
      </w:r>
      <w:r w:rsidRPr="009A715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∠A=∠A'</m:t>
          </m:r>
        </m:oMath>
      </m:oMathPara>
    </w:p>
    <w:p w14:paraId="1A71CDA5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lastRenderedPageBreak/>
        <w:pict w14:anchorId="455D4DA5">
          <v:rect id="_x0000_i1738" style="width:0;height:1.5pt" o:hralign="center" o:hrstd="t" o:hr="t" fillcolor="#a0a0a0" stroked="f"/>
        </w:pict>
      </w:r>
    </w:p>
    <w:p w14:paraId="1AEAF3FB" w14:textId="77777777" w:rsidR="009A715D" w:rsidRDefault="009A715D" w:rsidP="009A715D">
      <w:pPr>
        <w:pStyle w:val="Heading2"/>
      </w:pPr>
      <w:r w:rsidRPr="009A715D">
        <w:t>Key Points</w:t>
      </w:r>
    </w:p>
    <w:p w14:paraId="5605A5E8" w14:textId="31BAA5C0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9EB123" w14:textId="77777777" w:rsidR="009A715D" w:rsidRPr="009A715D" w:rsidRDefault="009A715D" w:rsidP="009A715D">
      <w:pPr>
        <w:numPr>
          <w:ilvl w:val="0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  <w:b/>
          <w:bCs/>
        </w:rPr>
        <w:t>Congruence</w:t>
      </w:r>
      <w:r w:rsidRPr="009A715D">
        <w:rPr>
          <w:rFonts w:ascii="Roboto Mono" w:hAnsi="Roboto Mono"/>
        </w:rPr>
        <w:t xml:space="preserve"> means </w:t>
      </w:r>
      <w:r w:rsidRPr="009A715D">
        <w:rPr>
          <w:rFonts w:ascii="Roboto Mono" w:hAnsi="Roboto Mono"/>
          <w:b/>
          <w:bCs/>
        </w:rPr>
        <w:t>same shape and same size</w:t>
      </w:r>
      <w:r w:rsidRPr="009A715D">
        <w:rPr>
          <w:rFonts w:ascii="Roboto Mono" w:hAnsi="Roboto Mono"/>
        </w:rPr>
        <w:t>.</w:t>
      </w:r>
    </w:p>
    <w:p w14:paraId="5CFE5418" w14:textId="41C2ED62" w:rsidR="009A715D" w:rsidRPr="009A715D" w:rsidRDefault="009A715D" w:rsidP="009A715D">
      <w:pPr>
        <w:numPr>
          <w:ilvl w:val="0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The symbol for congruence is:</w:t>
      </w:r>
      <w:r w:rsidRPr="009A715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≅</m:t>
              </m:r>
            </m:e>
          </m:borderBox>
        </m:oMath>
      </m:oMathPara>
    </w:p>
    <w:p w14:paraId="23ED0865" w14:textId="77777777" w:rsidR="009A715D" w:rsidRPr="009A715D" w:rsidRDefault="009A715D" w:rsidP="009A715D">
      <w:pPr>
        <w:numPr>
          <w:ilvl w:val="0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Congruent figures may have different positions or orientations.</w:t>
      </w:r>
    </w:p>
    <w:p w14:paraId="5767BED7" w14:textId="77777777" w:rsidR="009A715D" w:rsidRPr="009A715D" w:rsidRDefault="009A715D" w:rsidP="009A715D">
      <w:pPr>
        <w:numPr>
          <w:ilvl w:val="0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Translation, rotation, and reflection preserve congruence.</w:t>
      </w:r>
    </w:p>
    <w:p w14:paraId="42112821" w14:textId="77777777" w:rsidR="009A715D" w:rsidRPr="009A715D" w:rsidRDefault="009A715D" w:rsidP="009A715D">
      <w:pPr>
        <w:numPr>
          <w:ilvl w:val="0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Congruent line segments have equal lengths.</w:t>
      </w:r>
    </w:p>
    <w:p w14:paraId="273D54A7" w14:textId="77777777" w:rsidR="009A715D" w:rsidRPr="009A715D" w:rsidRDefault="009A715D" w:rsidP="009A715D">
      <w:pPr>
        <w:numPr>
          <w:ilvl w:val="0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Congruent angles have equal measures.</w:t>
      </w:r>
    </w:p>
    <w:p w14:paraId="76E55C43" w14:textId="77777777" w:rsidR="009A715D" w:rsidRPr="009A715D" w:rsidRDefault="009A715D" w:rsidP="009A715D">
      <w:pPr>
        <w:numPr>
          <w:ilvl w:val="0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Congruent figures have equal corresponding sides and angles.</w:t>
      </w:r>
    </w:p>
    <w:p w14:paraId="58116F20" w14:textId="77777777" w:rsidR="009A715D" w:rsidRPr="009A715D" w:rsidRDefault="009A715D" w:rsidP="009A715D">
      <w:pPr>
        <w:numPr>
          <w:ilvl w:val="0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 xml:space="preserve">Congruent figures have equal </w:t>
      </w:r>
      <w:r w:rsidRPr="009A715D">
        <w:rPr>
          <w:rFonts w:ascii="Roboto Mono" w:hAnsi="Roboto Mono"/>
          <w:b/>
          <w:bCs/>
        </w:rPr>
        <w:t>area and perimeter</w:t>
      </w:r>
      <w:r w:rsidRPr="009A715D">
        <w:rPr>
          <w:rFonts w:ascii="Roboto Mono" w:hAnsi="Roboto Mono"/>
        </w:rPr>
        <w:t>.</w:t>
      </w:r>
    </w:p>
    <w:p w14:paraId="2FE0F0F9" w14:textId="77777777" w:rsidR="009A715D" w:rsidRPr="009A715D" w:rsidRDefault="009A715D" w:rsidP="009A715D">
      <w:pPr>
        <w:numPr>
          <w:ilvl w:val="0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Important triangle congruence criteria include:</w:t>
      </w:r>
    </w:p>
    <w:p w14:paraId="63894BD5" w14:textId="77777777" w:rsidR="009A715D" w:rsidRPr="009A715D" w:rsidRDefault="009A715D" w:rsidP="009A715D">
      <w:pPr>
        <w:numPr>
          <w:ilvl w:val="1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  <w:b/>
          <w:bCs/>
        </w:rPr>
        <w:t>SSS</w:t>
      </w:r>
    </w:p>
    <w:p w14:paraId="252F203E" w14:textId="77777777" w:rsidR="009A715D" w:rsidRPr="009A715D" w:rsidRDefault="009A715D" w:rsidP="009A715D">
      <w:pPr>
        <w:numPr>
          <w:ilvl w:val="1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  <w:b/>
          <w:bCs/>
        </w:rPr>
        <w:t>SAS</w:t>
      </w:r>
    </w:p>
    <w:p w14:paraId="1BF4B9A6" w14:textId="77777777" w:rsidR="009A715D" w:rsidRPr="009A715D" w:rsidRDefault="009A715D" w:rsidP="009A715D">
      <w:pPr>
        <w:numPr>
          <w:ilvl w:val="1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  <w:b/>
          <w:bCs/>
        </w:rPr>
        <w:t>ASA</w:t>
      </w:r>
    </w:p>
    <w:p w14:paraId="1682E7F4" w14:textId="77777777" w:rsidR="009A715D" w:rsidRPr="009A715D" w:rsidRDefault="009A715D" w:rsidP="009A715D">
      <w:pPr>
        <w:numPr>
          <w:ilvl w:val="1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  <w:b/>
          <w:bCs/>
        </w:rPr>
        <w:t>AAS</w:t>
      </w:r>
    </w:p>
    <w:p w14:paraId="37093C88" w14:textId="77777777" w:rsidR="009A715D" w:rsidRPr="009A715D" w:rsidRDefault="009A715D" w:rsidP="009A715D">
      <w:pPr>
        <w:numPr>
          <w:ilvl w:val="1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  <w:b/>
          <w:bCs/>
        </w:rPr>
        <w:t>HL/RHS</w:t>
      </w:r>
    </w:p>
    <w:p w14:paraId="7863EC6B" w14:textId="77777777" w:rsidR="009A715D" w:rsidRPr="009A715D" w:rsidRDefault="009A715D" w:rsidP="009A715D">
      <w:pPr>
        <w:numPr>
          <w:ilvl w:val="0"/>
          <w:numId w:val="9"/>
        </w:numPr>
        <w:rPr>
          <w:rFonts w:ascii="Roboto Mono" w:hAnsi="Roboto Mono"/>
        </w:rPr>
      </w:pPr>
      <w:r w:rsidRPr="009A715D">
        <w:rPr>
          <w:rFonts w:ascii="Roboto Mono" w:hAnsi="Roboto Mono"/>
        </w:rPr>
        <w:t>Congruence is different from similarity because similarity allows a change in size.</w:t>
      </w:r>
    </w:p>
    <w:p w14:paraId="2C71BBDC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</w:rPr>
        <w:pict w14:anchorId="27788C68">
          <v:rect id="_x0000_i1739" style="width:0;height:1.5pt" o:hralign="center" o:hrstd="t" o:hr="t" fillcolor="#a0a0a0" stroked="f"/>
        </w:pict>
      </w:r>
    </w:p>
    <w:p w14:paraId="2240AB7C" w14:textId="77777777" w:rsidR="009A715D" w:rsidRDefault="009A715D" w:rsidP="009A715D">
      <w:pPr>
        <w:pStyle w:val="Heading2"/>
      </w:pPr>
      <w:r w:rsidRPr="009A715D">
        <w:t>Conclusion</w:t>
      </w:r>
    </w:p>
    <w:p w14:paraId="01D61813" w14:textId="0D6635C5" w:rsidR="009A715D" w:rsidRPr="009A715D" w:rsidRDefault="009A715D" w:rsidP="009A71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FF6F3E" w14:textId="77777777" w:rsidR="009A715D" w:rsidRPr="009A715D" w:rsidRDefault="009A715D" w:rsidP="009A715D">
      <w:pPr>
        <w:rPr>
          <w:rFonts w:ascii="Roboto Mono" w:hAnsi="Roboto Mono"/>
        </w:rPr>
      </w:pPr>
      <w:r w:rsidRPr="009A715D">
        <w:rPr>
          <w:rFonts w:ascii="Roboto Mono" w:hAnsi="Roboto Mono"/>
          <w:b/>
          <w:bCs/>
        </w:rPr>
        <w:lastRenderedPageBreak/>
        <w:t>Congruence</w:t>
      </w:r>
      <w:r w:rsidRPr="009A715D">
        <w:rPr>
          <w:rFonts w:ascii="Roboto Mono" w:hAnsi="Roboto Mono"/>
        </w:rPr>
        <w:t xml:space="preserve"> is one of the fundamental types of </w:t>
      </w:r>
      <w:r w:rsidRPr="009A715D">
        <w:rPr>
          <w:rFonts w:ascii="Roboto Mono" w:hAnsi="Roboto Mono"/>
          <w:b/>
          <w:bCs/>
        </w:rPr>
        <w:t>Geometric Relationships</w:t>
      </w:r>
      <w:r w:rsidRPr="009A715D">
        <w:rPr>
          <w:rFonts w:ascii="Roboto Mono" w:hAnsi="Roboto Mono"/>
        </w:rPr>
        <w:t xml:space="preserve">. Two geometric figures are congruent when they have exactly the </w:t>
      </w:r>
      <w:r w:rsidRPr="009A715D">
        <w:rPr>
          <w:rFonts w:ascii="Roboto Mono" w:hAnsi="Roboto Mono"/>
          <w:b/>
          <w:bCs/>
        </w:rPr>
        <w:t>same shape and size</w:t>
      </w:r>
      <w:r w:rsidRPr="009A715D">
        <w:rPr>
          <w:rFonts w:ascii="Roboto Mono" w:hAnsi="Roboto Mono"/>
        </w:rPr>
        <w:t xml:space="preserve">, regardless of their position or orientation. Congruence is closely connected to </w:t>
      </w:r>
      <w:r w:rsidRPr="009A715D">
        <w:rPr>
          <w:rFonts w:ascii="Roboto Mono" w:hAnsi="Roboto Mono"/>
          <w:b/>
          <w:bCs/>
        </w:rPr>
        <w:t>rigid transformations</w:t>
      </w:r>
      <w:r w:rsidRPr="009A715D">
        <w:rPr>
          <w:rFonts w:ascii="Roboto Mono" w:hAnsi="Roboto Mono"/>
        </w:rPr>
        <w:t xml:space="preserve">, including translation, rotation, and reflection. In triangle geometry, criteria such as </w:t>
      </w:r>
      <w:r w:rsidRPr="009A715D">
        <w:rPr>
          <w:rFonts w:ascii="Roboto Mono" w:hAnsi="Roboto Mono"/>
          <w:b/>
          <w:bCs/>
        </w:rPr>
        <w:t>SSS, SAS, ASA, AAS, and HL</w:t>
      </w:r>
      <w:r w:rsidRPr="009A715D">
        <w:rPr>
          <w:rFonts w:ascii="Roboto Mono" w:hAnsi="Roboto Mono"/>
        </w:rPr>
        <w:t xml:space="preserve"> provide methods for proving congruence. The concept is essential for comparing geometric figures, proving theorems, analyzing symmetry, and solving problems in </w:t>
      </w:r>
      <w:r w:rsidRPr="009A715D">
        <w:rPr>
          <w:rFonts w:ascii="Roboto Mono" w:hAnsi="Roboto Mono"/>
          <w:b/>
          <w:bCs/>
        </w:rPr>
        <w:t>geometry, engineering, architecture, CAD, manufacturing, and design</w:t>
      </w:r>
      <w:r w:rsidRPr="009A715D">
        <w:rPr>
          <w:rFonts w:ascii="Roboto Mono" w:hAnsi="Roboto Mono"/>
        </w:rPr>
        <w:t>.</w:t>
      </w:r>
    </w:p>
    <w:p w14:paraId="397DAFF4" w14:textId="77777777" w:rsidR="009A715D" w:rsidRPr="009A715D" w:rsidRDefault="009A715D" w:rsidP="009A715D">
      <w:pPr>
        <w:rPr>
          <w:rFonts w:ascii="Roboto Mono" w:hAnsi="Roboto Mono"/>
        </w:rPr>
      </w:pPr>
    </w:p>
    <w:sectPr w:rsidR="009A715D" w:rsidRPr="009A7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3F7"/>
    <w:multiLevelType w:val="multilevel"/>
    <w:tmpl w:val="AED2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1851"/>
    <w:multiLevelType w:val="multilevel"/>
    <w:tmpl w:val="180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549CE"/>
    <w:multiLevelType w:val="multilevel"/>
    <w:tmpl w:val="34EA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46103"/>
    <w:multiLevelType w:val="multilevel"/>
    <w:tmpl w:val="ED8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B10AA"/>
    <w:multiLevelType w:val="multilevel"/>
    <w:tmpl w:val="D97E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672E3"/>
    <w:multiLevelType w:val="multilevel"/>
    <w:tmpl w:val="78E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22F64"/>
    <w:multiLevelType w:val="multilevel"/>
    <w:tmpl w:val="A9D8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35B61"/>
    <w:multiLevelType w:val="multilevel"/>
    <w:tmpl w:val="CAE0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F759D"/>
    <w:multiLevelType w:val="multilevel"/>
    <w:tmpl w:val="BB9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254005">
    <w:abstractNumId w:val="4"/>
  </w:num>
  <w:num w:numId="2" w16cid:durableId="64227990">
    <w:abstractNumId w:val="1"/>
  </w:num>
  <w:num w:numId="3" w16cid:durableId="1859078701">
    <w:abstractNumId w:val="3"/>
  </w:num>
  <w:num w:numId="4" w16cid:durableId="476997546">
    <w:abstractNumId w:val="7"/>
  </w:num>
  <w:num w:numId="5" w16cid:durableId="1014262687">
    <w:abstractNumId w:val="2"/>
  </w:num>
  <w:num w:numId="6" w16cid:durableId="433869528">
    <w:abstractNumId w:val="0"/>
  </w:num>
  <w:num w:numId="7" w16cid:durableId="1977370985">
    <w:abstractNumId w:val="6"/>
  </w:num>
  <w:num w:numId="8" w16cid:durableId="1833374830">
    <w:abstractNumId w:val="8"/>
  </w:num>
  <w:num w:numId="9" w16cid:durableId="1590040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CE"/>
    <w:rsid w:val="00033FDB"/>
    <w:rsid w:val="00077BE0"/>
    <w:rsid w:val="000C00E4"/>
    <w:rsid w:val="002D1F4F"/>
    <w:rsid w:val="003530DF"/>
    <w:rsid w:val="004A1499"/>
    <w:rsid w:val="004D264D"/>
    <w:rsid w:val="004F08FC"/>
    <w:rsid w:val="0056292D"/>
    <w:rsid w:val="005C7FC8"/>
    <w:rsid w:val="0060696E"/>
    <w:rsid w:val="00636B09"/>
    <w:rsid w:val="007041CE"/>
    <w:rsid w:val="00711B4D"/>
    <w:rsid w:val="00745299"/>
    <w:rsid w:val="00835E17"/>
    <w:rsid w:val="00840EF3"/>
    <w:rsid w:val="008952B3"/>
    <w:rsid w:val="009050F7"/>
    <w:rsid w:val="00957852"/>
    <w:rsid w:val="00966294"/>
    <w:rsid w:val="009733CF"/>
    <w:rsid w:val="009A715D"/>
    <w:rsid w:val="00A70480"/>
    <w:rsid w:val="00AA2CF1"/>
    <w:rsid w:val="00B440CC"/>
    <w:rsid w:val="00B56360"/>
    <w:rsid w:val="00D97F3E"/>
    <w:rsid w:val="00E76B7F"/>
    <w:rsid w:val="00EB3BDB"/>
    <w:rsid w:val="00F5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2D8B"/>
  <w15:chartTrackingRefBased/>
  <w15:docId w15:val="{13872343-EDC6-4FE8-86DF-0ACCB1647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4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4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fontTable" Target="fontTable.xml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jpeg"/><Relationship Id="rId90" Type="http://schemas.openxmlformats.org/officeDocument/2006/relationships/theme" Target="theme/theme1.xml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pn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80</Pages>
  <Words>1787</Words>
  <Characters>10190</Characters>
  <Application>Microsoft Office Word</Application>
  <DocSecurity>0</DocSecurity>
  <Lines>84</Lines>
  <Paragraphs>23</Paragraphs>
  <ScaleCrop>false</ScaleCrop>
  <Company/>
  <LinksUpToDate>false</LinksUpToDate>
  <CharactersWithSpaces>11954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2026-08-21T14:43:00Z</dcterms:created>
  <dcterms:modified xsi:type="dcterms:W3CDTF">2026-08-21T15:13:00Z</dcterms:modified>
</cp:coreProperties>
</file>