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F207" w14:textId="0014C221" w:rsidR="00A70480" w:rsidRDefault="0050428D" w:rsidP="0050428D">
      <w:pPr>
        <w:pStyle w:val="Heading1"/>
      </w:pPr>
      <w:r w:rsidRPr="0050428D">
        <w:t>Internal Tangency</w:t>
      </w:r>
    </w:p>
    <w:p w14:paraId="0B5B2D56" w14:textId="77777777" w:rsidR="0050428D" w:rsidRDefault="0050428D" w:rsidP="0050428D">
      <w:pPr>
        <w:pStyle w:val="Heading2"/>
      </w:pPr>
      <w:r w:rsidRPr="0050428D">
        <w:t>Definition</w:t>
      </w:r>
    </w:p>
    <w:p w14:paraId="5849E1A2" w14:textId="2561D680"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E6FDF4" w14:textId="77777777" w:rsidR="0050428D" w:rsidRPr="0050428D" w:rsidRDefault="0050428D" w:rsidP="0050428D">
      <w:pPr>
        <w:rPr>
          <w:rFonts w:ascii="Roboto Mono" w:hAnsi="Roboto Mono"/>
        </w:rPr>
      </w:pPr>
      <w:r w:rsidRPr="0050428D">
        <w:rPr>
          <w:rFonts w:ascii="Roboto Mono" w:hAnsi="Roboto Mono"/>
          <w:b/>
          <w:bCs/>
        </w:rPr>
        <w:t>Internal Tangency</w:t>
      </w:r>
      <w:r w:rsidRPr="0050428D">
        <w:rPr>
          <w:rFonts w:ascii="Roboto Mono" w:hAnsi="Roboto Mono"/>
        </w:rPr>
        <w:t xml:space="preserve"> occurs when </w:t>
      </w:r>
      <w:r w:rsidRPr="0050428D">
        <w:rPr>
          <w:rFonts w:ascii="Roboto Mono" w:hAnsi="Roboto Mono"/>
          <w:b/>
          <w:bCs/>
        </w:rPr>
        <w:t>one circle lies inside another circle and the two circles touch at exactly one point</w:t>
      </w:r>
      <w:r w:rsidRPr="0050428D">
        <w:rPr>
          <w:rFonts w:ascii="Roboto Mono" w:hAnsi="Roboto Mono"/>
        </w:rPr>
        <w:t>.</w:t>
      </w:r>
    </w:p>
    <w:p w14:paraId="0FA95EF2" w14:textId="77777777" w:rsidR="0050428D" w:rsidRPr="0050428D" w:rsidRDefault="0050428D" w:rsidP="0050428D">
      <w:pPr>
        <w:rPr>
          <w:rFonts w:ascii="Roboto Mono" w:hAnsi="Roboto Mono"/>
        </w:rPr>
      </w:pPr>
      <w:r w:rsidRPr="0050428D">
        <w:rPr>
          <w:rFonts w:ascii="Roboto Mono" w:hAnsi="Roboto Mono"/>
        </w:rPr>
        <w:t xml:space="preserve">The smaller circle is inside the larger circle, and they have exactly one common point called the </w:t>
      </w:r>
      <w:r w:rsidRPr="0050428D">
        <w:rPr>
          <w:rFonts w:ascii="Roboto Mono" w:hAnsi="Roboto Mono"/>
          <w:b/>
          <w:bCs/>
        </w:rPr>
        <w:t>point of tangency</w:t>
      </w:r>
      <w:r w:rsidRPr="0050428D">
        <w:rPr>
          <w:rFonts w:ascii="Roboto Mono" w:hAnsi="Roboto Mono"/>
        </w:rPr>
        <w:t xml:space="preserve"> or </w:t>
      </w:r>
      <w:r w:rsidRPr="0050428D">
        <w:rPr>
          <w:rFonts w:ascii="Roboto Mono" w:hAnsi="Roboto Mono"/>
          <w:b/>
          <w:bCs/>
        </w:rPr>
        <w:t>point of contact</w:t>
      </w:r>
      <w:r w:rsidRPr="0050428D">
        <w:rPr>
          <w:rFonts w:ascii="Roboto Mono" w:hAnsi="Roboto Mono"/>
        </w:rPr>
        <w:t>.</w:t>
      </w:r>
    </w:p>
    <w:p w14:paraId="3C4330B8" w14:textId="7FB2E20C" w:rsidR="0050428D" w:rsidRPr="0050428D" w:rsidRDefault="0050428D" w:rsidP="00006792">
      <w:pPr>
        <w:rPr>
          <w:rFonts w:ascii="Roboto Mono" w:hAnsi="Roboto Mono"/>
        </w:rPr>
      </w:pPr>
      <w:r w:rsidRPr="0050428D">
        <w:rPr>
          <w:rFonts w:ascii="Roboto Mono" w:hAnsi="Roboto Mono"/>
        </w:rPr>
        <w:t xml:space="preserve">If the circles are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50428D">
        <w:rPr>
          <w:rFonts w:ascii="Roboto Mono" w:hAnsi="Roboto Mono"/>
        </w:rPr>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50428D">
        <w:rPr>
          <w:rFonts w:ascii="Roboto Mono" w:hAnsi="Roboto Mono"/>
        </w:rPr>
        <w:t>:</w:t>
      </w:r>
      <w:r w:rsidRPr="0050428D">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w:rPr>
                  <w:rFonts w:ascii="Cambria Math" w:hAnsi="Cambria Math"/>
                </w:rPr>
                <m:t>{</m:t>
              </m:r>
              <m:r>
                <w:rPr>
                  <w:rFonts w:ascii="Cambria Math" w:hAnsi="Cambria Math"/>
                </w:rPr>
                <m:t>P</m:t>
              </m:r>
              <m:r>
                <w:rPr>
                  <w:rFonts w:ascii="Cambria Math" w:hAnsi="Cambria Math"/>
                </w:rPr>
                <m:t>}</m:t>
              </m:r>
            </m:e>
          </m:borderBox>
        </m:oMath>
      </m:oMathPara>
    </w:p>
    <w:p w14:paraId="78B0E42C" w14:textId="1A50606A" w:rsidR="0050428D" w:rsidRPr="0050428D" w:rsidRDefault="0050428D" w:rsidP="0050428D">
      <w:pPr>
        <w:rPr>
          <w:rFonts w:ascii="Roboto Mono" w:hAnsi="Roboto Mono"/>
        </w:rPr>
      </w:pPr>
      <w:r w:rsidRPr="0050428D">
        <w:rPr>
          <w:rFonts w:ascii="Roboto Mono" w:hAnsi="Roboto Mono"/>
        </w:rPr>
        <w:t xml:space="preserve">where </w:t>
      </w:r>
      <m:oMath>
        <m:r>
          <w:rPr>
            <w:rFonts w:ascii="Cambria Math" w:hAnsi="Cambria Math"/>
          </w:rPr>
          <m:t>P</m:t>
        </m:r>
      </m:oMath>
      <w:r w:rsidRPr="0050428D">
        <w:rPr>
          <w:rFonts w:ascii="Roboto Mono" w:hAnsi="Roboto Mono"/>
        </w:rPr>
        <w:t xml:space="preserve"> is the point of tangency.</w:t>
      </w:r>
    </w:p>
    <w:p w14:paraId="352E6A51" w14:textId="3043B4EA" w:rsidR="0050428D" w:rsidRPr="0050428D" w:rsidRDefault="0050428D" w:rsidP="0050428D">
      <w:pPr>
        <w:rPr>
          <w:rFonts w:ascii="Roboto Mono" w:hAnsi="Roboto Mono"/>
        </w:rPr>
      </w:pPr>
      <w:r w:rsidRPr="0050428D">
        <w:rPr>
          <w:rFonts w:ascii="Roboto Mono" w:hAnsi="Roboto Mono"/>
        </w:rPr>
        <w:drawing>
          <wp:inline distT="0" distB="0" distL="0" distR="0" wp14:anchorId="3976B975" wp14:editId="6CDE893C">
            <wp:extent cx="5943600" cy="3382010"/>
            <wp:effectExtent l="0" t="0" r="0" b="8890"/>
            <wp:docPr id="1945656545"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82010"/>
                    </a:xfrm>
                    <a:prstGeom prst="rect">
                      <a:avLst/>
                    </a:prstGeom>
                    <a:noFill/>
                    <a:ln>
                      <a:noFill/>
                    </a:ln>
                  </pic:spPr>
                </pic:pic>
              </a:graphicData>
            </a:graphic>
          </wp:inline>
        </w:drawing>
      </w:r>
    </w:p>
    <w:p w14:paraId="50B1627E" w14:textId="4D4F3B32"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1AB5861D" wp14:editId="481CFEA6">
            <wp:extent cx="5943600" cy="6744335"/>
            <wp:effectExtent l="0" t="0" r="0" b="0"/>
            <wp:docPr id="231828187"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744335"/>
                    </a:xfrm>
                    <a:prstGeom prst="rect">
                      <a:avLst/>
                    </a:prstGeom>
                    <a:noFill/>
                    <a:ln>
                      <a:noFill/>
                    </a:ln>
                  </pic:spPr>
                </pic:pic>
              </a:graphicData>
            </a:graphic>
          </wp:inline>
        </w:drawing>
      </w:r>
    </w:p>
    <w:p w14:paraId="401C5709" w14:textId="7AA7DB19"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40E6BA63" wp14:editId="326C2A84">
            <wp:extent cx="3329940" cy="3360420"/>
            <wp:effectExtent l="0" t="0" r="3810" b="0"/>
            <wp:docPr id="1395263600"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940" cy="3360420"/>
                    </a:xfrm>
                    <a:prstGeom prst="rect">
                      <a:avLst/>
                    </a:prstGeom>
                    <a:noFill/>
                    <a:ln>
                      <a:noFill/>
                    </a:ln>
                  </pic:spPr>
                </pic:pic>
              </a:graphicData>
            </a:graphic>
          </wp:inline>
        </w:drawing>
      </w:r>
    </w:p>
    <w:p w14:paraId="1A43D741" w14:textId="26342672" w:rsidR="0050428D" w:rsidRPr="0050428D" w:rsidRDefault="0050428D" w:rsidP="0050428D">
      <w:pPr>
        <w:rPr>
          <w:rFonts w:ascii="Roboto Mono" w:hAnsi="Roboto Mono"/>
        </w:rPr>
      </w:pPr>
      <w:r w:rsidRPr="0050428D">
        <w:rPr>
          <w:rFonts w:ascii="Roboto Mono" w:hAnsi="Roboto Mono"/>
        </w:rPr>
        <w:drawing>
          <wp:inline distT="0" distB="0" distL="0" distR="0" wp14:anchorId="6E89361D" wp14:editId="6C670AFA">
            <wp:extent cx="5943600" cy="3515995"/>
            <wp:effectExtent l="0" t="0" r="0" b="8255"/>
            <wp:docPr id="1864060202"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15995"/>
                    </a:xfrm>
                    <a:prstGeom prst="rect">
                      <a:avLst/>
                    </a:prstGeom>
                    <a:noFill/>
                    <a:ln>
                      <a:noFill/>
                    </a:ln>
                  </pic:spPr>
                </pic:pic>
              </a:graphicData>
            </a:graphic>
          </wp:inline>
        </w:drawing>
      </w:r>
    </w:p>
    <w:p w14:paraId="37A58A11" w14:textId="77777777" w:rsidR="0050428D" w:rsidRPr="0050428D" w:rsidRDefault="0050428D" w:rsidP="0050428D">
      <w:pPr>
        <w:rPr>
          <w:rFonts w:ascii="Roboto Mono" w:hAnsi="Roboto Mono"/>
        </w:rPr>
      </w:pPr>
      <w:r w:rsidRPr="0050428D">
        <w:rPr>
          <w:rFonts w:ascii="Roboto Mono" w:hAnsi="Roboto Mono"/>
        </w:rPr>
        <w:pict w14:anchorId="20EDE1AF">
          <v:rect id="_x0000_i1376" style="width:0;height:1.5pt" o:hralign="center" o:hrstd="t" o:hr="t" fillcolor="#a0a0a0" stroked="f"/>
        </w:pict>
      </w:r>
    </w:p>
    <w:p w14:paraId="64AE8384" w14:textId="77777777" w:rsidR="0050428D" w:rsidRDefault="0050428D" w:rsidP="0050428D">
      <w:pPr>
        <w:pStyle w:val="Heading2"/>
      </w:pPr>
      <w:r w:rsidRPr="0050428D">
        <w:t>Purpose</w:t>
      </w:r>
    </w:p>
    <w:p w14:paraId="6D981B46" w14:textId="7F5B473C"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F85AE3" w14:textId="77777777" w:rsidR="0050428D" w:rsidRPr="0050428D" w:rsidRDefault="0050428D" w:rsidP="0050428D">
      <w:pPr>
        <w:rPr>
          <w:rFonts w:ascii="Roboto Mono" w:hAnsi="Roboto Mono"/>
        </w:rPr>
      </w:pPr>
      <w:r w:rsidRPr="0050428D">
        <w:rPr>
          <w:rFonts w:ascii="Roboto Mono" w:hAnsi="Roboto Mono"/>
        </w:rPr>
        <w:lastRenderedPageBreak/>
        <w:t>Internal tangency is used to:</w:t>
      </w:r>
    </w:p>
    <w:p w14:paraId="73C37A92" w14:textId="77777777" w:rsidR="0050428D" w:rsidRPr="0050428D" w:rsidRDefault="0050428D" w:rsidP="0050428D">
      <w:pPr>
        <w:numPr>
          <w:ilvl w:val="0"/>
          <w:numId w:val="1"/>
        </w:numPr>
        <w:rPr>
          <w:rFonts w:ascii="Roboto Mono" w:hAnsi="Roboto Mono"/>
        </w:rPr>
      </w:pPr>
      <w:r w:rsidRPr="0050428D">
        <w:rPr>
          <w:rFonts w:ascii="Roboto Mono" w:hAnsi="Roboto Mono"/>
        </w:rPr>
        <w:t>Determine when two circles touch internally.</w:t>
      </w:r>
    </w:p>
    <w:p w14:paraId="2D423784" w14:textId="77777777" w:rsidR="0050428D" w:rsidRPr="0050428D" w:rsidRDefault="0050428D" w:rsidP="0050428D">
      <w:pPr>
        <w:numPr>
          <w:ilvl w:val="0"/>
          <w:numId w:val="1"/>
        </w:numPr>
        <w:rPr>
          <w:rFonts w:ascii="Roboto Mono" w:hAnsi="Roboto Mono"/>
        </w:rPr>
      </w:pPr>
      <w:r w:rsidRPr="0050428D">
        <w:rPr>
          <w:rFonts w:ascii="Roboto Mono" w:hAnsi="Roboto Mono"/>
        </w:rPr>
        <w:t>Calculate the distance between their centers.</w:t>
      </w:r>
    </w:p>
    <w:p w14:paraId="60587BD2" w14:textId="77777777" w:rsidR="0050428D" w:rsidRPr="0050428D" w:rsidRDefault="0050428D" w:rsidP="0050428D">
      <w:pPr>
        <w:numPr>
          <w:ilvl w:val="0"/>
          <w:numId w:val="1"/>
        </w:numPr>
        <w:rPr>
          <w:rFonts w:ascii="Roboto Mono" w:hAnsi="Roboto Mono"/>
        </w:rPr>
      </w:pPr>
      <w:r w:rsidRPr="0050428D">
        <w:rPr>
          <w:rFonts w:ascii="Roboto Mono" w:hAnsi="Roboto Mono"/>
        </w:rPr>
        <w:t>Analyze relationships between circles.</w:t>
      </w:r>
    </w:p>
    <w:p w14:paraId="3D932252" w14:textId="77777777" w:rsidR="0050428D" w:rsidRPr="0050428D" w:rsidRDefault="0050428D" w:rsidP="0050428D">
      <w:pPr>
        <w:numPr>
          <w:ilvl w:val="0"/>
          <w:numId w:val="1"/>
        </w:numPr>
        <w:rPr>
          <w:rFonts w:ascii="Roboto Mono" w:hAnsi="Roboto Mono"/>
        </w:rPr>
      </w:pPr>
      <w:r w:rsidRPr="0050428D">
        <w:rPr>
          <w:rFonts w:ascii="Roboto Mono" w:hAnsi="Roboto Mono"/>
        </w:rPr>
        <w:t>Solve circle geometry problems.</w:t>
      </w:r>
    </w:p>
    <w:p w14:paraId="5098875E" w14:textId="77777777" w:rsidR="0050428D" w:rsidRPr="0050428D" w:rsidRDefault="0050428D" w:rsidP="0050428D">
      <w:pPr>
        <w:numPr>
          <w:ilvl w:val="0"/>
          <w:numId w:val="1"/>
        </w:numPr>
        <w:rPr>
          <w:rFonts w:ascii="Roboto Mono" w:hAnsi="Roboto Mono"/>
        </w:rPr>
      </w:pPr>
      <w:r w:rsidRPr="0050428D">
        <w:rPr>
          <w:rFonts w:ascii="Roboto Mono" w:hAnsi="Roboto Mono"/>
        </w:rPr>
        <w:t>Construct tangent circles.</w:t>
      </w:r>
    </w:p>
    <w:p w14:paraId="068E0A5A" w14:textId="77777777" w:rsidR="0050428D" w:rsidRPr="0050428D" w:rsidRDefault="0050428D" w:rsidP="0050428D">
      <w:pPr>
        <w:numPr>
          <w:ilvl w:val="0"/>
          <w:numId w:val="1"/>
        </w:numPr>
        <w:rPr>
          <w:rFonts w:ascii="Roboto Mono" w:hAnsi="Roboto Mono"/>
        </w:rPr>
      </w:pPr>
      <w:r w:rsidRPr="0050428D">
        <w:rPr>
          <w:rFonts w:ascii="Roboto Mono" w:hAnsi="Roboto Mono"/>
        </w:rPr>
        <w:t>Design circular mechanical components.</w:t>
      </w:r>
    </w:p>
    <w:p w14:paraId="122FD313" w14:textId="77777777" w:rsidR="0050428D" w:rsidRPr="0050428D" w:rsidRDefault="0050428D" w:rsidP="0050428D">
      <w:pPr>
        <w:numPr>
          <w:ilvl w:val="0"/>
          <w:numId w:val="1"/>
        </w:numPr>
        <w:rPr>
          <w:rFonts w:ascii="Roboto Mono" w:hAnsi="Roboto Mono"/>
        </w:rPr>
      </w:pPr>
      <w:r w:rsidRPr="0050428D">
        <w:rPr>
          <w:rFonts w:ascii="Roboto Mono" w:hAnsi="Roboto Mono"/>
        </w:rPr>
        <w:t>Create precise CAD constructions.</w:t>
      </w:r>
    </w:p>
    <w:p w14:paraId="4FC1321B" w14:textId="77777777" w:rsidR="0050428D" w:rsidRPr="0050428D" w:rsidRDefault="0050428D" w:rsidP="0050428D">
      <w:pPr>
        <w:numPr>
          <w:ilvl w:val="0"/>
          <w:numId w:val="1"/>
        </w:numPr>
        <w:rPr>
          <w:rFonts w:ascii="Roboto Mono" w:hAnsi="Roboto Mono"/>
        </w:rPr>
      </w:pPr>
      <w:r w:rsidRPr="0050428D">
        <w:rPr>
          <w:rFonts w:ascii="Roboto Mono" w:hAnsi="Roboto Mono"/>
        </w:rPr>
        <w:t>Analyze circular boundaries and structures.</w:t>
      </w:r>
    </w:p>
    <w:p w14:paraId="41AC041C" w14:textId="77777777" w:rsidR="0050428D" w:rsidRPr="0050428D" w:rsidRDefault="0050428D" w:rsidP="0050428D">
      <w:pPr>
        <w:rPr>
          <w:rFonts w:ascii="Roboto Mono" w:hAnsi="Roboto Mono"/>
        </w:rPr>
      </w:pPr>
      <w:r w:rsidRPr="0050428D">
        <w:rPr>
          <w:rFonts w:ascii="Roboto Mono" w:hAnsi="Roboto Mono"/>
        </w:rPr>
        <w:pict w14:anchorId="60F7C6D2">
          <v:rect id="_x0000_i1377" style="width:0;height:1.5pt" o:hralign="center" o:hrstd="t" o:hr="t" fillcolor="#a0a0a0" stroked="f"/>
        </w:pict>
      </w:r>
    </w:p>
    <w:p w14:paraId="7F2678E4" w14:textId="77777777" w:rsidR="0050428D" w:rsidRDefault="0050428D" w:rsidP="0050428D">
      <w:pPr>
        <w:pStyle w:val="Heading2"/>
      </w:pPr>
      <w:r w:rsidRPr="0050428D">
        <w:t>Fundamental Idea</w:t>
      </w:r>
    </w:p>
    <w:p w14:paraId="73A803E3" w14:textId="0FAA069E"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F8B10D" w14:textId="77777777" w:rsidR="0050428D" w:rsidRDefault="0050428D" w:rsidP="0050428D">
      <w:pPr>
        <w:rPr>
          <w:rFonts w:ascii="Roboto Mono" w:hAnsi="Roboto Mono"/>
        </w:rPr>
      </w:pPr>
      <w:r w:rsidRPr="0050428D">
        <w:rPr>
          <w:rFonts w:ascii="Roboto Mono" w:hAnsi="Roboto Mono"/>
        </w:rPr>
        <w:t>Consider a large circle containing a smaller circle:</w:t>
      </w:r>
    </w:p>
    <w:p w14:paraId="59EBD678" w14:textId="18A1C9F4" w:rsidR="00006792" w:rsidRPr="0050428D" w:rsidRDefault="00006792" w:rsidP="0050428D">
      <w:pPr>
        <w:rPr>
          <w:rFonts w:ascii="Roboto Mono" w:hAnsi="Roboto Mono"/>
        </w:rPr>
      </w:pPr>
      <w:r>
        <w:rPr>
          <w:noProof/>
        </w:rPr>
        <w:drawing>
          <wp:inline distT="0" distB="0" distL="0" distR="0" wp14:anchorId="433E2AAA" wp14:editId="03578DD6">
            <wp:extent cx="5943600" cy="2181860"/>
            <wp:effectExtent l="0" t="0" r="0" b="8890"/>
            <wp:docPr id="62517143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81860"/>
                    </a:xfrm>
                    <a:prstGeom prst="rect">
                      <a:avLst/>
                    </a:prstGeom>
                    <a:noFill/>
                    <a:ln>
                      <a:noFill/>
                    </a:ln>
                  </pic:spPr>
                </pic:pic>
              </a:graphicData>
            </a:graphic>
          </wp:inline>
        </w:drawing>
      </w:r>
    </w:p>
    <w:p w14:paraId="3CACFAB1" w14:textId="77777777" w:rsidR="0050428D" w:rsidRPr="0050428D" w:rsidRDefault="0050428D" w:rsidP="0050428D">
      <w:pPr>
        <w:rPr>
          <w:rFonts w:ascii="Roboto Mono" w:hAnsi="Roboto Mono"/>
        </w:rPr>
      </w:pPr>
      <w:r w:rsidRPr="0050428D">
        <w:rPr>
          <w:rFonts w:ascii="Roboto Mono" w:hAnsi="Roboto Mono"/>
        </w:rPr>
        <w:t xml:space="preserve">              Large Circle</w:t>
      </w:r>
    </w:p>
    <w:p w14:paraId="531A3045" w14:textId="77777777" w:rsidR="0050428D" w:rsidRPr="0050428D" w:rsidRDefault="0050428D" w:rsidP="0050428D">
      <w:pPr>
        <w:rPr>
          <w:rFonts w:ascii="Roboto Mono" w:hAnsi="Roboto Mono"/>
        </w:rPr>
      </w:pPr>
      <w:r w:rsidRPr="0050428D">
        <w:rPr>
          <w:rFonts w:ascii="Roboto Mono" w:hAnsi="Roboto Mono"/>
        </w:rPr>
        <w:t xml:space="preserve">          __________________</w:t>
      </w:r>
    </w:p>
    <w:p w14:paraId="2EBA9AFD" w14:textId="77777777" w:rsidR="0050428D" w:rsidRPr="0050428D" w:rsidRDefault="0050428D" w:rsidP="0050428D">
      <w:pPr>
        <w:rPr>
          <w:rFonts w:ascii="Roboto Mono" w:hAnsi="Roboto Mono"/>
        </w:rPr>
      </w:pPr>
      <w:r w:rsidRPr="0050428D">
        <w:rPr>
          <w:rFonts w:ascii="Roboto Mono" w:hAnsi="Roboto Mono"/>
        </w:rPr>
        <w:t xml:space="preserve">       .-'                  '-.</w:t>
      </w:r>
    </w:p>
    <w:p w14:paraId="47D8A02B" w14:textId="77777777" w:rsidR="0050428D" w:rsidRPr="0050428D" w:rsidRDefault="0050428D" w:rsidP="0050428D">
      <w:pPr>
        <w:rPr>
          <w:rFonts w:ascii="Roboto Mono" w:hAnsi="Roboto Mono"/>
        </w:rPr>
      </w:pPr>
      <w:r w:rsidRPr="0050428D">
        <w:rPr>
          <w:rFonts w:ascii="Roboto Mono" w:hAnsi="Roboto Mono"/>
        </w:rPr>
        <w:t xml:space="preserve">     .'                        '.</w:t>
      </w:r>
    </w:p>
    <w:p w14:paraId="5C857DAB" w14:textId="77777777" w:rsidR="0050428D" w:rsidRPr="0050428D" w:rsidRDefault="0050428D" w:rsidP="0050428D">
      <w:pPr>
        <w:rPr>
          <w:rFonts w:ascii="Roboto Mono" w:hAnsi="Roboto Mono"/>
        </w:rPr>
      </w:pPr>
      <w:r w:rsidRPr="0050428D">
        <w:rPr>
          <w:rFonts w:ascii="Roboto Mono" w:hAnsi="Roboto Mono"/>
        </w:rPr>
        <w:lastRenderedPageBreak/>
        <w:t xml:space="preserve">    /                            \</w:t>
      </w:r>
    </w:p>
    <w:p w14:paraId="0832E01E" w14:textId="77777777" w:rsidR="0050428D" w:rsidRPr="0050428D" w:rsidRDefault="0050428D" w:rsidP="0050428D">
      <w:pPr>
        <w:rPr>
          <w:rFonts w:ascii="Roboto Mono" w:hAnsi="Roboto Mono"/>
        </w:rPr>
      </w:pPr>
      <w:r w:rsidRPr="0050428D">
        <w:rPr>
          <w:rFonts w:ascii="Roboto Mono" w:hAnsi="Roboto Mono"/>
        </w:rPr>
        <w:t xml:space="preserve">   |          O</w:t>
      </w:r>
      <w:r w:rsidRPr="0050428D">
        <w:rPr>
          <w:rFonts w:ascii="Cambria Math" w:hAnsi="Cambria Math" w:cs="Cambria Math"/>
        </w:rPr>
        <w:t>₁</w:t>
      </w:r>
      <w:r w:rsidRPr="0050428D">
        <w:rPr>
          <w:rFonts w:ascii="Roboto Mono" w:hAnsi="Roboto Mono"/>
        </w:rPr>
        <w:t xml:space="preserve">                 |</w:t>
      </w:r>
    </w:p>
    <w:p w14:paraId="22CC8DF5" w14:textId="77777777" w:rsidR="0050428D" w:rsidRPr="0050428D" w:rsidRDefault="0050428D" w:rsidP="0050428D">
      <w:pPr>
        <w:rPr>
          <w:rFonts w:ascii="Roboto Mono" w:hAnsi="Roboto Mono"/>
        </w:rPr>
      </w:pPr>
      <w:r w:rsidRPr="0050428D">
        <w:rPr>
          <w:rFonts w:ascii="Roboto Mono" w:hAnsi="Roboto Mono"/>
        </w:rPr>
        <w:t xml:space="preserve">   |        ______               |</w:t>
      </w:r>
    </w:p>
    <w:p w14:paraId="1C6EA62E" w14:textId="77777777" w:rsidR="0050428D" w:rsidRPr="0050428D" w:rsidRDefault="0050428D" w:rsidP="0050428D">
      <w:pPr>
        <w:rPr>
          <w:rFonts w:ascii="Roboto Mono" w:hAnsi="Roboto Mono"/>
        </w:rPr>
      </w:pPr>
      <w:r w:rsidRPr="0050428D">
        <w:rPr>
          <w:rFonts w:ascii="Roboto Mono" w:hAnsi="Roboto Mono"/>
        </w:rPr>
        <w:t xml:space="preserve">   |      /        \             |</w:t>
      </w:r>
    </w:p>
    <w:p w14:paraId="5BE9F2B3" w14:textId="77777777" w:rsidR="0050428D" w:rsidRPr="0050428D" w:rsidRDefault="0050428D" w:rsidP="0050428D">
      <w:pPr>
        <w:rPr>
          <w:rFonts w:ascii="Roboto Mono" w:hAnsi="Roboto Mono"/>
        </w:rPr>
      </w:pPr>
      <w:r w:rsidRPr="0050428D">
        <w:rPr>
          <w:rFonts w:ascii="Roboto Mono" w:hAnsi="Roboto Mono"/>
        </w:rPr>
        <w:t xml:space="preserve">   |     |   O</w:t>
      </w:r>
      <w:r w:rsidRPr="0050428D">
        <w:rPr>
          <w:rFonts w:ascii="Cambria Math" w:hAnsi="Cambria Math" w:cs="Cambria Math"/>
        </w:rPr>
        <w:t>₂</w:t>
      </w:r>
      <w:r w:rsidRPr="0050428D">
        <w:rPr>
          <w:rFonts w:ascii="Roboto Mono" w:hAnsi="Roboto Mono"/>
        </w:rPr>
        <w:t xml:space="preserve">     |</w:t>
      </w:r>
      <w:r w:rsidRPr="0050428D">
        <w:rPr>
          <w:rFonts w:ascii="Arial" w:hAnsi="Arial" w:cs="Arial"/>
        </w:rPr>
        <w:t>────────</w:t>
      </w:r>
      <w:r w:rsidRPr="0050428D">
        <w:rPr>
          <w:rFonts w:ascii="Roboto Mono" w:hAnsi="Roboto Mono"/>
        </w:rPr>
        <w:t>P   |</w:t>
      </w:r>
    </w:p>
    <w:p w14:paraId="39109B83" w14:textId="77777777" w:rsidR="0050428D" w:rsidRPr="0050428D" w:rsidRDefault="0050428D" w:rsidP="0050428D">
      <w:pPr>
        <w:rPr>
          <w:rFonts w:ascii="Roboto Mono" w:hAnsi="Roboto Mono"/>
        </w:rPr>
      </w:pPr>
      <w:r w:rsidRPr="0050428D">
        <w:rPr>
          <w:rFonts w:ascii="Roboto Mono" w:hAnsi="Roboto Mono"/>
        </w:rPr>
        <w:t xml:space="preserve">   |      \________/             |</w:t>
      </w:r>
    </w:p>
    <w:p w14:paraId="4D2ACC4D" w14:textId="77777777" w:rsidR="0050428D" w:rsidRPr="0050428D" w:rsidRDefault="0050428D" w:rsidP="0050428D">
      <w:pPr>
        <w:rPr>
          <w:rFonts w:ascii="Roboto Mono" w:hAnsi="Roboto Mono"/>
        </w:rPr>
      </w:pPr>
      <w:r w:rsidRPr="0050428D">
        <w:rPr>
          <w:rFonts w:ascii="Roboto Mono" w:hAnsi="Roboto Mono"/>
        </w:rPr>
        <w:t xml:space="preserve">    \                            /</w:t>
      </w:r>
    </w:p>
    <w:p w14:paraId="7DEC8C65" w14:textId="77777777" w:rsidR="0050428D" w:rsidRPr="0050428D" w:rsidRDefault="0050428D" w:rsidP="0050428D">
      <w:pPr>
        <w:rPr>
          <w:rFonts w:ascii="Roboto Mono" w:hAnsi="Roboto Mono"/>
        </w:rPr>
      </w:pPr>
      <w:r w:rsidRPr="0050428D">
        <w:rPr>
          <w:rFonts w:ascii="Roboto Mono" w:hAnsi="Roboto Mono"/>
        </w:rPr>
        <w:t xml:space="preserve">     '.                        .'</w:t>
      </w:r>
    </w:p>
    <w:p w14:paraId="76D30A81" w14:textId="77777777" w:rsidR="0050428D" w:rsidRPr="0050428D" w:rsidRDefault="0050428D" w:rsidP="0050428D">
      <w:pPr>
        <w:rPr>
          <w:rFonts w:ascii="Roboto Mono" w:hAnsi="Roboto Mono"/>
        </w:rPr>
      </w:pPr>
      <w:r w:rsidRPr="0050428D">
        <w:rPr>
          <w:rFonts w:ascii="Roboto Mono" w:hAnsi="Roboto Mono"/>
        </w:rPr>
        <w:t xml:space="preserve">       '-.__________________.-'</w:t>
      </w:r>
    </w:p>
    <w:p w14:paraId="52309C8B" w14:textId="24E051BE" w:rsidR="0050428D" w:rsidRPr="0050428D" w:rsidRDefault="0050428D" w:rsidP="004A7FC9">
      <w:pPr>
        <w:rPr>
          <w:rFonts w:ascii="Roboto Mono" w:hAnsi="Roboto Mono"/>
        </w:rPr>
      </w:pPr>
      <w:r w:rsidRPr="0050428D">
        <w:rPr>
          <w:rFonts w:ascii="Roboto Mono" w:hAnsi="Roboto Mono"/>
        </w:rPr>
        <w:t>The smaller circle touches the larger circle at exactly one point:</w:t>
      </w:r>
      <w:r w:rsidRPr="0050428D">
        <w:rPr>
          <w:rFonts w:ascii="Roboto Mono" w:hAnsi="Roboto Mono"/>
        </w:rPr>
        <w:br/>
      </w:r>
      <m:oMathPara>
        <m:oMath>
          <m:borderBox>
            <m:borderBoxPr>
              <m:ctrlPr>
                <w:rPr>
                  <w:rFonts w:ascii="Cambria Math" w:hAnsi="Cambria Math"/>
                </w:rPr>
              </m:ctrlPr>
            </m:borderBoxPr>
            <m:e>
              <m:r>
                <w:rPr>
                  <w:rFonts w:ascii="Cambria Math" w:hAnsi="Cambria Math"/>
                </w:rPr>
                <m:t>P</m:t>
              </m:r>
            </m:e>
          </m:borderBox>
        </m:oMath>
      </m:oMathPara>
    </w:p>
    <w:p w14:paraId="4685FB25" w14:textId="62E0FA36" w:rsidR="0050428D" w:rsidRPr="0050428D" w:rsidRDefault="0050428D" w:rsidP="004A7FC9">
      <w:pPr>
        <w:rPr>
          <w:rFonts w:ascii="Roboto Mono" w:hAnsi="Roboto Mono"/>
        </w:rPr>
      </w:pPr>
      <w:r w:rsidRPr="0050428D">
        <w:rPr>
          <w:rFonts w:ascii="Roboto Mono" w:hAnsi="Roboto Mono"/>
        </w:rPr>
        <w:t>The centers and the point of tangency are collinear:</w:t>
      </w:r>
      <w:r w:rsidRPr="0050428D">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m:t>
              </m:r>
            </m:e>
          </m:borderBox>
        </m:oMath>
      </m:oMathPara>
    </w:p>
    <w:p w14:paraId="1D009C73" w14:textId="77777777" w:rsidR="0050428D" w:rsidRPr="0050428D" w:rsidRDefault="0050428D" w:rsidP="0050428D">
      <w:pPr>
        <w:rPr>
          <w:rFonts w:ascii="Roboto Mono" w:hAnsi="Roboto Mono"/>
        </w:rPr>
      </w:pPr>
      <w:r w:rsidRPr="0050428D">
        <w:rPr>
          <w:rFonts w:ascii="Roboto Mono" w:hAnsi="Roboto Mono"/>
        </w:rPr>
        <w:pict w14:anchorId="1C9354BC">
          <v:rect id="_x0000_i1378" style="width:0;height:1.5pt" o:hralign="center" o:hrstd="t" o:hr="t" fillcolor="#a0a0a0" stroked="f"/>
        </w:pict>
      </w:r>
    </w:p>
    <w:p w14:paraId="3B7EB1BB" w14:textId="77777777" w:rsidR="0050428D" w:rsidRDefault="0050428D" w:rsidP="0050428D">
      <w:pPr>
        <w:pStyle w:val="Heading2"/>
      </w:pPr>
      <w:r w:rsidRPr="0050428D">
        <w:t>Mathematical Condition</w:t>
      </w:r>
    </w:p>
    <w:p w14:paraId="4811DDCC" w14:textId="7076B35F"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75377E" w14:textId="77777777" w:rsidR="0050428D" w:rsidRPr="0050428D" w:rsidRDefault="0050428D" w:rsidP="0050428D">
      <w:pPr>
        <w:rPr>
          <w:rFonts w:ascii="Roboto Mono" w:hAnsi="Roboto Mono"/>
        </w:rPr>
      </w:pPr>
      <w:r w:rsidRPr="0050428D">
        <w:rPr>
          <w:rFonts w:ascii="Roboto Mono" w:hAnsi="Roboto Mono"/>
        </w:rPr>
        <w:t>Let:</w:t>
      </w:r>
    </w:p>
    <w:p w14:paraId="59DE871B" w14:textId="1FF3C4DA" w:rsidR="0050428D" w:rsidRPr="0050428D" w:rsidRDefault="004A7FC9" w:rsidP="0050428D">
      <w:pPr>
        <w:numPr>
          <w:ilvl w:val="0"/>
          <w:numId w:val="2"/>
        </w:numPr>
        <w:rPr>
          <w:rFonts w:ascii="Roboto Mono" w:hAnsi="Roboto Mono"/>
        </w:rPr>
      </w:pPr>
      <m:oMath>
        <m:r>
          <w:rPr>
            <w:rFonts w:ascii="Cambria Math" w:hAnsi="Cambria Math"/>
          </w:rPr>
          <m:t>R</m:t>
        </m:r>
      </m:oMath>
      <w:r w:rsidR="0050428D" w:rsidRPr="0050428D">
        <w:rPr>
          <w:rFonts w:ascii="Roboto Mono" w:hAnsi="Roboto Mono"/>
        </w:rPr>
        <w:t>= radius of the larger circle.</w:t>
      </w:r>
    </w:p>
    <w:p w14:paraId="48F208B3" w14:textId="17D2019D" w:rsidR="0050428D" w:rsidRPr="0050428D" w:rsidRDefault="004A7FC9" w:rsidP="0050428D">
      <w:pPr>
        <w:numPr>
          <w:ilvl w:val="0"/>
          <w:numId w:val="2"/>
        </w:numPr>
        <w:rPr>
          <w:rFonts w:ascii="Roboto Mono" w:hAnsi="Roboto Mono"/>
        </w:rPr>
      </w:pPr>
      <m:oMath>
        <m:r>
          <w:rPr>
            <w:rFonts w:ascii="Cambria Math" w:hAnsi="Cambria Math"/>
          </w:rPr>
          <m:t>r</m:t>
        </m:r>
      </m:oMath>
      <w:r w:rsidR="0050428D" w:rsidRPr="0050428D">
        <w:rPr>
          <w:rFonts w:ascii="Roboto Mono" w:hAnsi="Roboto Mono"/>
        </w:rPr>
        <w:t>= radius of the smaller circle.</w:t>
      </w:r>
    </w:p>
    <w:p w14:paraId="08449877" w14:textId="6E6C21D3" w:rsidR="0050428D" w:rsidRPr="0050428D" w:rsidRDefault="004A7FC9" w:rsidP="0050428D">
      <w:pPr>
        <w:numPr>
          <w:ilvl w:val="0"/>
          <w:numId w:val="2"/>
        </w:numPr>
        <w:rPr>
          <w:rFonts w:ascii="Roboto Mono" w:hAnsi="Roboto Mono"/>
        </w:rPr>
      </w:pPr>
      <m:oMath>
        <m:r>
          <w:rPr>
            <w:rFonts w:ascii="Cambria Math" w:hAnsi="Cambria Math"/>
          </w:rPr>
          <m:t>d</m:t>
        </m:r>
      </m:oMath>
      <w:r w:rsidR="0050428D" w:rsidRPr="0050428D">
        <w:rPr>
          <w:rFonts w:ascii="Roboto Mono" w:hAnsi="Roboto Mono"/>
        </w:rPr>
        <w:t>= distance between their centers.</w:t>
      </w:r>
    </w:p>
    <w:p w14:paraId="0A6B2FEF" w14:textId="5F1473C7" w:rsidR="0050428D" w:rsidRPr="0050428D" w:rsidRDefault="0050428D" w:rsidP="004A7FC9">
      <w:pPr>
        <w:rPr>
          <w:rFonts w:ascii="Roboto Mono" w:hAnsi="Roboto Mono"/>
        </w:rPr>
      </w:pPr>
      <w:r w:rsidRPr="0050428D">
        <w:rPr>
          <w:rFonts w:ascii="Roboto Mono" w:hAnsi="Roboto Mono"/>
        </w:rPr>
        <w:t>For internal tangency:</w:t>
      </w:r>
      <w:r w:rsidRPr="0050428D">
        <w:rPr>
          <w:rFonts w:ascii="Roboto Mono" w:hAnsi="Roboto Mono"/>
        </w:rPr>
        <w:br/>
      </w:r>
      <m:oMathPara>
        <m:oMath>
          <m:borderBox>
            <m:borderBoxPr>
              <m:ctrlPr>
                <w:rPr>
                  <w:rFonts w:ascii="Cambria Math" w:hAnsi="Cambria Math"/>
                </w:rPr>
              </m:ctrlPr>
            </m:borderBoxPr>
            <m:e>
              <m:r>
                <w:rPr>
                  <w:rFonts w:ascii="Cambria Math" w:hAnsi="Cambria Math"/>
                </w:rPr>
                <m:t>d=R-r</m:t>
              </m:r>
            </m:e>
          </m:borderBox>
        </m:oMath>
      </m:oMathPara>
    </w:p>
    <w:p w14:paraId="111F8BA8" w14:textId="647A5664" w:rsidR="0050428D" w:rsidRPr="0050428D" w:rsidRDefault="0050428D" w:rsidP="004A7FC9">
      <w:pPr>
        <w:rPr>
          <w:rFonts w:ascii="Roboto Mono" w:hAnsi="Roboto Mono"/>
        </w:rPr>
      </w:pPr>
      <w:r w:rsidRPr="0050428D">
        <w:rPr>
          <w:rFonts w:ascii="Roboto Mono" w:hAnsi="Roboto Mono"/>
        </w:rPr>
        <w:t>assuming:</w:t>
      </w:r>
      <w:r w:rsidRPr="0050428D">
        <w:rPr>
          <w:rFonts w:ascii="Roboto Mono" w:hAnsi="Roboto Mono"/>
        </w:rPr>
        <w:br/>
      </w:r>
      <m:oMathPara>
        <m:oMath>
          <m:borderBox>
            <m:borderBoxPr>
              <m:ctrlPr>
                <w:rPr>
                  <w:rFonts w:ascii="Cambria Math" w:hAnsi="Cambria Math"/>
                </w:rPr>
              </m:ctrlPr>
            </m:borderBoxPr>
            <m:e>
              <m:r>
                <w:rPr>
                  <w:rFonts w:ascii="Cambria Math" w:hAnsi="Cambria Math"/>
                </w:rPr>
                <m:t>R&gt;r</m:t>
              </m:r>
            </m:e>
          </m:borderBox>
        </m:oMath>
      </m:oMathPara>
    </w:p>
    <w:p w14:paraId="023D5A0B" w14:textId="77777777" w:rsidR="0050428D" w:rsidRPr="0050428D" w:rsidRDefault="0050428D" w:rsidP="0050428D">
      <w:pPr>
        <w:rPr>
          <w:rFonts w:ascii="Roboto Mono" w:hAnsi="Roboto Mono"/>
        </w:rPr>
      </w:pPr>
      <w:r w:rsidRPr="0050428D">
        <w:rPr>
          <w:rFonts w:ascii="Roboto Mono" w:hAnsi="Roboto Mono"/>
        </w:rPr>
        <w:lastRenderedPageBreak/>
        <w:t xml:space="preserve">The distance between the centers equals the </w:t>
      </w:r>
      <w:r w:rsidRPr="0050428D">
        <w:rPr>
          <w:rFonts w:ascii="Roboto Mono" w:hAnsi="Roboto Mono"/>
          <w:b/>
          <w:bCs/>
        </w:rPr>
        <w:t>difference between the radii</w:t>
      </w:r>
      <w:r w:rsidRPr="0050428D">
        <w:rPr>
          <w:rFonts w:ascii="Roboto Mono" w:hAnsi="Roboto Mono"/>
        </w:rPr>
        <w:t>.</w:t>
      </w:r>
    </w:p>
    <w:p w14:paraId="06B3F958" w14:textId="090631F0" w:rsidR="0050428D" w:rsidRPr="0050428D" w:rsidRDefault="0050428D" w:rsidP="0050428D">
      <w:pPr>
        <w:rPr>
          <w:rFonts w:ascii="Roboto Mono" w:hAnsi="Roboto Mono"/>
        </w:rPr>
      </w:pPr>
      <w:r w:rsidRPr="0050428D">
        <w:rPr>
          <w:rFonts w:ascii="Roboto Mono" w:hAnsi="Roboto Mono"/>
        </w:rPr>
        <w:drawing>
          <wp:inline distT="0" distB="0" distL="0" distR="0" wp14:anchorId="5B268018" wp14:editId="6C5EB9AE">
            <wp:extent cx="5943600" cy="3382010"/>
            <wp:effectExtent l="0" t="0" r="0" b="8890"/>
            <wp:docPr id="692873589"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82010"/>
                    </a:xfrm>
                    <a:prstGeom prst="rect">
                      <a:avLst/>
                    </a:prstGeom>
                    <a:noFill/>
                    <a:ln>
                      <a:noFill/>
                    </a:ln>
                  </pic:spPr>
                </pic:pic>
              </a:graphicData>
            </a:graphic>
          </wp:inline>
        </w:drawing>
      </w:r>
    </w:p>
    <w:p w14:paraId="417151EE" w14:textId="40AE6A09"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6F0D03B7" wp14:editId="6D3D86BE">
            <wp:extent cx="5943600" cy="6744335"/>
            <wp:effectExtent l="0" t="0" r="0" b="0"/>
            <wp:docPr id="340519353"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744335"/>
                    </a:xfrm>
                    <a:prstGeom prst="rect">
                      <a:avLst/>
                    </a:prstGeom>
                    <a:noFill/>
                    <a:ln>
                      <a:noFill/>
                    </a:ln>
                  </pic:spPr>
                </pic:pic>
              </a:graphicData>
            </a:graphic>
          </wp:inline>
        </w:drawing>
      </w:r>
    </w:p>
    <w:p w14:paraId="3360E155" w14:textId="0618E689"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61546C01" wp14:editId="6C5EA626">
            <wp:extent cx="5943600" cy="4457700"/>
            <wp:effectExtent l="0" t="0" r="0" b="0"/>
            <wp:docPr id="1870659600"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6B1482E" w14:textId="2ACF5F58" w:rsidR="0050428D" w:rsidRPr="0050428D" w:rsidRDefault="0050428D" w:rsidP="0050428D">
      <w:pPr>
        <w:rPr>
          <w:rFonts w:ascii="Roboto Mono" w:hAnsi="Roboto Mono"/>
        </w:rPr>
      </w:pPr>
      <w:r w:rsidRPr="0050428D">
        <w:rPr>
          <w:rFonts w:ascii="Roboto Mono" w:hAnsi="Roboto Mono"/>
        </w:rPr>
        <w:drawing>
          <wp:inline distT="0" distB="0" distL="0" distR="0" wp14:anchorId="7EC04B2F" wp14:editId="24FD771D">
            <wp:extent cx="3063240" cy="3048000"/>
            <wp:effectExtent l="0" t="0" r="3810" b="0"/>
            <wp:docPr id="1735089171"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3240" cy="3048000"/>
                    </a:xfrm>
                    <a:prstGeom prst="rect">
                      <a:avLst/>
                    </a:prstGeom>
                    <a:noFill/>
                    <a:ln>
                      <a:noFill/>
                    </a:ln>
                  </pic:spPr>
                </pic:pic>
              </a:graphicData>
            </a:graphic>
          </wp:inline>
        </w:drawing>
      </w:r>
    </w:p>
    <w:p w14:paraId="7A2ADF6E" w14:textId="77777777" w:rsidR="0050428D" w:rsidRPr="0050428D" w:rsidRDefault="0050428D" w:rsidP="0050428D">
      <w:pPr>
        <w:rPr>
          <w:rFonts w:ascii="Roboto Mono" w:hAnsi="Roboto Mono"/>
        </w:rPr>
      </w:pPr>
      <w:r w:rsidRPr="0050428D">
        <w:rPr>
          <w:rFonts w:ascii="Roboto Mono" w:hAnsi="Roboto Mono"/>
        </w:rPr>
        <w:pict w14:anchorId="32114EB3">
          <v:rect id="_x0000_i1383" style="width:0;height:1.5pt" o:hralign="center" o:hrstd="t" o:hr="t" fillcolor="#a0a0a0" stroked="f"/>
        </w:pict>
      </w:r>
    </w:p>
    <w:p w14:paraId="59CA6D2E" w14:textId="77777777" w:rsidR="0050428D" w:rsidRDefault="0050428D" w:rsidP="0050428D">
      <w:pPr>
        <w:pStyle w:val="Heading2"/>
      </w:pPr>
      <w:r w:rsidRPr="0050428D">
        <w:lastRenderedPageBreak/>
        <w:t>Why Is the Distance the Difference of the Radii?</w:t>
      </w:r>
    </w:p>
    <w:p w14:paraId="0AC9760D" w14:textId="6DC274FC"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CB5F0B" w14:textId="2805A591" w:rsidR="0050428D" w:rsidRPr="0050428D" w:rsidRDefault="0050428D" w:rsidP="0050428D">
      <w:pPr>
        <w:rPr>
          <w:rFonts w:ascii="Roboto Mono" w:hAnsi="Roboto Mono"/>
        </w:rPr>
      </w:pPr>
      <w:r w:rsidRPr="0050428D">
        <w:rPr>
          <w:rFonts w:ascii="Roboto Mono" w:hAnsi="Roboto Mono"/>
        </w:rPr>
        <w:t xml:space="preserve">Let </w:t>
      </w:r>
      <m:oMath>
        <m:sSub>
          <m:sSubPr>
            <m:ctrlPr>
              <w:rPr>
                <w:rFonts w:ascii="Cambria Math" w:hAnsi="Cambria Math"/>
              </w:rPr>
            </m:ctrlPr>
          </m:sSubPr>
          <m:e>
            <m:r>
              <w:rPr>
                <w:rFonts w:ascii="Cambria Math" w:hAnsi="Cambria Math"/>
              </w:rPr>
              <m:t>O</m:t>
            </m:r>
          </m:e>
          <m:sub>
            <m:r>
              <w:rPr>
                <w:rFonts w:ascii="Cambria Math" w:hAnsi="Cambria Math"/>
              </w:rPr>
              <m:t>1</m:t>
            </m:r>
          </m:sub>
        </m:sSub>
      </m:oMath>
      <w:r w:rsidRPr="0050428D">
        <w:rPr>
          <w:rFonts w:ascii="Roboto Mono" w:hAnsi="Roboto Mono"/>
        </w:rPr>
        <w:t xml:space="preserve"> be the center of the larger circle and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50428D">
        <w:rPr>
          <w:rFonts w:ascii="Roboto Mono" w:hAnsi="Roboto Mono"/>
        </w:rPr>
        <w:t xml:space="preserve"> the center of the smaller circle.</w:t>
      </w:r>
    </w:p>
    <w:p w14:paraId="68D3C0A5" w14:textId="5E1E99DC" w:rsidR="0050428D" w:rsidRPr="0050428D" w:rsidRDefault="0050428D" w:rsidP="004A7FC9">
      <w:pPr>
        <w:rPr>
          <w:rFonts w:ascii="Roboto Mono" w:hAnsi="Roboto Mono"/>
        </w:rPr>
      </w:pPr>
      <w:r w:rsidRPr="0050428D">
        <w:rPr>
          <w:rFonts w:ascii="Roboto Mono" w:hAnsi="Roboto Mono"/>
        </w:rPr>
        <w:t xml:space="preserve">At the point of tangency </w:t>
      </w:r>
      <m:oMath>
        <m:r>
          <w:rPr>
            <w:rFonts w:ascii="Cambria Math" w:hAnsi="Cambria Math"/>
          </w:rPr>
          <m:t>P</m:t>
        </m:r>
      </m:oMath>
      <w:r w:rsidRPr="0050428D">
        <w:rPr>
          <w:rFonts w:ascii="Roboto Mono" w:hAnsi="Roboto Mono"/>
        </w:rPr>
        <w:t>:</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P=R</m:t>
          </m:r>
        </m:oMath>
      </m:oMathPara>
    </w:p>
    <w:p w14:paraId="7284A4B5" w14:textId="47B5F3C0" w:rsidR="0050428D" w:rsidRPr="0050428D" w:rsidRDefault="0050428D" w:rsidP="004A7FC9">
      <w:pPr>
        <w:rPr>
          <w:rFonts w:ascii="Roboto Mono" w:hAnsi="Roboto Mono"/>
        </w:rPr>
      </w:pPr>
      <w:r w:rsidRPr="0050428D">
        <w:rPr>
          <w:rFonts w:ascii="Roboto Mono" w:hAnsi="Roboto Mono"/>
        </w:rPr>
        <w:t>and:</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P=r</m:t>
          </m:r>
        </m:oMath>
      </m:oMathPara>
    </w:p>
    <w:p w14:paraId="202D349D" w14:textId="6D47F0C2" w:rsidR="0050428D" w:rsidRPr="0050428D" w:rsidRDefault="0050428D" w:rsidP="004A7FC9">
      <w:pPr>
        <w:rPr>
          <w:rFonts w:ascii="Roboto Mono" w:hAnsi="Roboto Mono"/>
        </w:rPr>
      </w:pPr>
      <w:r w:rsidRPr="0050428D">
        <w:rPr>
          <w:rFonts w:ascii="Roboto Mono" w:hAnsi="Roboto Mono"/>
        </w:rPr>
        <w:t>Because the smaller circle is inside the larger circle:</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P</m:t>
          </m:r>
        </m:oMath>
      </m:oMathPara>
    </w:p>
    <w:p w14:paraId="48A763AA" w14:textId="13591300" w:rsidR="0050428D" w:rsidRPr="0050428D" w:rsidRDefault="0050428D" w:rsidP="004A7FC9">
      <w:pPr>
        <w:rPr>
          <w:rFonts w:ascii="Roboto Mono" w:hAnsi="Roboto Mono"/>
        </w:rPr>
      </w:pPr>
      <w:r w:rsidRPr="0050428D">
        <w:rPr>
          <w:rFonts w:ascii="Roboto Mono" w:hAnsi="Roboto Mono"/>
        </w:rPr>
        <w:t>Therefore:</w:t>
      </w:r>
      <w:r w:rsidRPr="0050428D">
        <w:rPr>
          <w:rFonts w:ascii="Roboto Mono" w:hAnsi="Roboto Mono"/>
        </w:rPr>
        <w:br/>
      </w:r>
      <m:oMathPara>
        <m:oMath>
          <m:r>
            <w:rPr>
              <w:rFonts w:ascii="Cambria Math" w:hAnsi="Cambria Math"/>
            </w:rPr>
            <m:t>d+r=R</m:t>
          </m:r>
        </m:oMath>
      </m:oMathPara>
    </w:p>
    <w:p w14:paraId="252D897D" w14:textId="5E0C6BE5" w:rsidR="0050428D" w:rsidRPr="0050428D" w:rsidRDefault="0050428D" w:rsidP="004A7FC9">
      <w:pPr>
        <w:rPr>
          <w:rFonts w:ascii="Roboto Mono" w:hAnsi="Roboto Mono"/>
        </w:rPr>
      </w:pPr>
      <w:r w:rsidRPr="0050428D">
        <w:rPr>
          <w:rFonts w:ascii="Roboto Mono" w:hAnsi="Roboto Mono"/>
        </w:rPr>
        <w:t>So:</w:t>
      </w:r>
      <w:r w:rsidRPr="0050428D">
        <w:rPr>
          <w:rFonts w:ascii="Roboto Mono" w:hAnsi="Roboto Mono"/>
        </w:rPr>
        <w:br/>
      </w:r>
      <m:oMathPara>
        <m:oMath>
          <m:borderBox>
            <m:borderBoxPr>
              <m:ctrlPr>
                <w:rPr>
                  <w:rFonts w:ascii="Cambria Math" w:hAnsi="Cambria Math"/>
                </w:rPr>
              </m:ctrlPr>
            </m:borderBoxPr>
            <m:e>
              <m:r>
                <w:rPr>
                  <w:rFonts w:ascii="Cambria Math" w:hAnsi="Cambria Math"/>
                </w:rPr>
                <m:t>d=R-r</m:t>
              </m:r>
            </m:e>
          </m:borderBox>
        </m:oMath>
      </m:oMathPara>
    </w:p>
    <w:p w14:paraId="5F00377B" w14:textId="77777777" w:rsidR="0050428D" w:rsidRPr="0050428D" w:rsidRDefault="0050428D" w:rsidP="0050428D">
      <w:pPr>
        <w:rPr>
          <w:rFonts w:ascii="Roboto Mono" w:hAnsi="Roboto Mono"/>
        </w:rPr>
      </w:pPr>
      <w:r w:rsidRPr="0050428D">
        <w:rPr>
          <w:rFonts w:ascii="Roboto Mono" w:hAnsi="Roboto Mono"/>
        </w:rPr>
        <w:pict w14:anchorId="5D04EFFC">
          <v:rect id="_x0000_i1384" style="width:0;height:1.5pt" o:hralign="center" o:hrstd="t" o:hr="t" fillcolor="#a0a0a0" stroked="f"/>
        </w:pict>
      </w:r>
    </w:p>
    <w:p w14:paraId="265D56EE" w14:textId="77777777" w:rsidR="0050428D" w:rsidRDefault="0050428D" w:rsidP="0050428D">
      <w:pPr>
        <w:pStyle w:val="Heading2"/>
      </w:pPr>
      <w:r w:rsidRPr="0050428D">
        <w:t>Point of Tangency</w:t>
      </w:r>
    </w:p>
    <w:p w14:paraId="44BB02C9" w14:textId="5566ADC3"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1FA0C4" w14:textId="17C0BF8C" w:rsidR="0050428D" w:rsidRPr="0050428D" w:rsidRDefault="0050428D" w:rsidP="004A7FC9">
      <w:pPr>
        <w:rPr>
          <w:rFonts w:ascii="Roboto Mono" w:hAnsi="Roboto Mono"/>
        </w:rPr>
      </w:pPr>
      <w:r w:rsidRPr="0050428D">
        <w:rPr>
          <w:rFonts w:ascii="Roboto Mono" w:hAnsi="Roboto Mono"/>
        </w:rPr>
        <w:t>The point where the two circles touch is called the:</w:t>
      </w:r>
      <w:r w:rsidRPr="0050428D">
        <w:rPr>
          <w:rFonts w:ascii="Roboto Mono" w:hAnsi="Roboto Mono"/>
        </w:rPr>
        <w:br/>
      </w:r>
      <m:oMathPara>
        <m:oMath>
          <m:borderBox>
            <m:borderBoxPr>
              <m:ctrlPr>
                <w:rPr>
                  <w:rFonts w:ascii="Cambria Math" w:hAnsi="Cambria Math"/>
                </w:rPr>
              </m:ctrlPr>
            </m:borderBoxPr>
            <m:e>
              <m:r>
                <m:rPr>
                  <m:nor/>
                </m:rPr>
                <w:rPr>
                  <w:rFonts w:ascii="Roboto Mono" w:hAnsi="Roboto Mono"/>
                </w:rPr>
                <m:t>Point of Tangency</m:t>
              </m:r>
            </m:e>
          </m:borderBox>
        </m:oMath>
      </m:oMathPara>
    </w:p>
    <w:p w14:paraId="711D3DAA" w14:textId="24C00FA4" w:rsidR="0050428D" w:rsidRPr="0050428D" w:rsidRDefault="0050428D" w:rsidP="004A7FC9">
      <w:pPr>
        <w:rPr>
          <w:rFonts w:ascii="Roboto Mono" w:hAnsi="Roboto Mono"/>
        </w:rPr>
      </w:pPr>
      <w:r w:rsidRPr="0050428D">
        <w:rPr>
          <w:rFonts w:ascii="Roboto Mono" w:hAnsi="Roboto Mono"/>
        </w:rPr>
        <w:t>or:</w:t>
      </w:r>
      <w:r w:rsidRPr="0050428D">
        <w:rPr>
          <w:rFonts w:ascii="Roboto Mono" w:hAnsi="Roboto Mono"/>
        </w:rPr>
        <w:br/>
      </w:r>
      <m:oMathPara>
        <m:oMath>
          <m:borderBox>
            <m:borderBoxPr>
              <m:ctrlPr>
                <w:rPr>
                  <w:rFonts w:ascii="Cambria Math" w:hAnsi="Cambria Math"/>
                </w:rPr>
              </m:ctrlPr>
            </m:borderBoxPr>
            <m:e>
              <m:r>
                <m:rPr>
                  <m:nor/>
                </m:rPr>
                <w:rPr>
                  <w:rFonts w:ascii="Roboto Mono" w:hAnsi="Roboto Mono"/>
                </w:rPr>
                <m:t>Point of Contact</m:t>
              </m:r>
            </m:e>
          </m:borderBox>
        </m:oMath>
      </m:oMathPara>
    </w:p>
    <w:p w14:paraId="1467E86A" w14:textId="73695EA7" w:rsidR="0050428D" w:rsidRPr="0050428D" w:rsidRDefault="0050428D" w:rsidP="004A7FC9">
      <w:pPr>
        <w:rPr>
          <w:rFonts w:ascii="Roboto Mono" w:hAnsi="Roboto Mono"/>
        </w:rPr>
      </w:pPr>
      <w:r w:rsidRPr="0050428D">
        <w:rPr>
          <w:rFonts w:ascii="Roboto Mono" w:hAnsi="Roboto Mono"/>
        </w:rPr>
        <w:t>At this point:</w:t>
      </w:r>
      <w:r w:rsidRPr="0050428D">
        <w:rPr>
          <w:rFonts w:ascii="Roboto Mono" w:hAnsi="Roboto Mono"/>
        </w:rPr>
        <w:br/>
      </w: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1</m:t>
                  </m:r>
                </m:sub>
              </m:sSub>
            </m:e>
          </m:borderBox>
        </m:oMath>
      </m:oMathPara>
    </w:p>
    <w:p w14:paraId="0784333B" w14:textId="7B6130CA" w:rsidR="0050428D" w:rsidRPr="0050428D" w:rsidRDefault="0050428D" w:rsidP="004A7FC9">
      <w:pPr>
        <w:rPr>
          <w:rFonts w:ascii="Roboto Mono" w:hAnsi="Roboto Mono"/>
        </w:rPr>
      </w:pPr>
      <w:r w:rsidRPr="0050428D">
        <w:rPr>
          <w:rFonts w:ascii="Roboto Mono" w:hAnsi="Roboto Mono"/>
        </w:rPr>
        <w:t>and:</w:t>
      </w:r>
      <w:r w:rsidRPr="0050428D">
        <w:rPr>
          <w:rFonts w:ascii="Roboto Mono" w:hAnsi="Roboto Mono"/>
        </w:rPr>
        <w:br/>
      </w: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2</m:t>
                  </m:r>
                </m:sub>
              </m:sSub>
            </m:e>
          </m:borderBox>
        </m:oMath>
      </m:oMathPara>
    </w:p>
    <w:p w14:paraId="3122F2A1" w14:textId="55FBD4D6" w:rsidR="0050428D" w:rsidRPr="0050428D" w:rsidRDefault="0050428D" w:rsidP="004A7FC9">
      <w:pPr>
        <w:rPr>
          <w:rFonts w:ascii="Roboto Mono" w:hAnsi="Roboto Mono"/>
        </w:rPr>
      </w:pPr>
      <w:r w:rsidRPr="0050428D">
        <w:rPr>
          <w:rFonts w:ascii="Roboto Mono" w:hAnsi="Roboto Mono"/>
        </w:rPr>
        <w:t>Therefore:</w:t>
      </w:r>
      <w:r w:rsidRPr="0050428D">
        <w:rPr>
          <w:rFonts w:ascii="Roboto Mono" w:hAnsi="Roboto Mono"/>
        </w:rPr>
        <w:br/>
      </w: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borderBox>
        </m:oMath>
      </m:oMathPara>
    </w:p>
    <w:p w14:paraId="24C2D9D7" w14:textId="77777777" w:rsidR="0050428D" w:rsidRPr="0050428D" w:rsidRDefault="0050428D" w:rsidP="0050428D">
      <w:pPr>
        <w:rPr>
          <w:rFonts w:ascii="Roboto Mono" w:hAnsi="Roboto Mono"/>
        </w:rPr>
      </w:pPr>
      <w:r w:rsidRPr="0050428D">
        <w:rPr>
          <w:rFonts w:ascii="Roboto Mono" w:hAnsi="Roboto Mono"/>
        </w:rPr>
        <w:lastRenderedPageBreak/>
        <w:t>There is exactly one common point.</w:t>
      </w:r>
    </w:p>
    <w:p w14:paraId="622BCE4B" w14:textId="77777777" w:rsidR="0050428D" w:rsidRPr="0050428D" w:rsidRDefault="0050428D" w:rsidP="0050428D">
      <w:pPr>
        <w:rPr>
          <w:rFonts w:ascii="Roboto Mono" w:hAnsi="Roboto Mono"/>
        </w:rPr>
      </w:pPr>
      <w:r w:rsidRPr="0050428D">
        <w:rPr>
          <w:rFonts w:ascii="Roboto Mono" w:hAnsi="Roboto Mono"/>
        </w:rPr>
        <w:pict w14:anchorId="217770EA">
          <v:rect id="_x0000_i1385" style="width:0;height:1.5pt" o:hralign="center" o:hrstd="t" o:hr="t" fillcolor="#a0a0a0" stroked="f"/>
        </w:pict>
      </w:r>
    </w:p>
    <w:p w14:paraId="4595EE22" w14:textId="77777777" w:rsidR="0050428D" w:rsidRDefault="0050428D" w:rsidP="0050428D">
      <w:pPr>
        <w:pStyle w:val="Heading2"/>
      </w:pPr>
      <w:r w:rsidRPr="0050428D">
        <w:t>Number of Common Points</w:t>
      </w:r>
    </w:p>
    <w:p w14:paraId="59A65D2D" w14:textId="5E515E30"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D8BB9F" w14:textId="702F851D" w:rsidR="0050428D" w:rsidRPr="0050428D" w:rsidRDefault="0050428D" w:rsidP="004A7FC9">
      <w:pPr>
        <w:rPr>
          <w:rFonts w:ascii="Roboto Mono" w:hAnsi="Roboto Mono"/>
        </w:rPr>
      </w:pPr>
      <w:r w:rsidRPr="0050428D">
        <w:rPr>
          <w:rFonts w:ascii="Roboto Mono" w:hAnsi="Roboto Mono"/>
        </w:rPr>
        <w:t>Internally tangent circles have:</w:t>
      </w:r>
      <w:r w:rsidRPr="0050428D">
        <w:rPr>
          <w:rFonts w:ascii="Roboto Mono" w:hAnsi="Roboto Mono"/>
        </w:rPr>
        <w:br/>
      </w:r>
      <m:oMathPara>
        <m:oMath>
          <m:borderBox>
            <m:borderBoxPr>
              <m:ctrlPr>
                <w:rPr>
                  <w:rFonts w:ascii="Cambria Math" w:hAnsi="Cambria Math"/>
                </w:rPr>
              </m:ctrlPr>
            </m:borderBoxPr>
            <m:e>
              <m:r>
                <w:rPr>
                  <w:rFonts w:ascii="Cambria Math" w:hAnsi="Cambria Math"/>
                </w:rPr>
                <m:t>1</m:t>
              </m:r>
            </m:e>
          </m:borderBox>
        </m:oMath>
      </m:oMathPara>
    </w:p>
    <w:p w14:paraId="72A26FDE" w14:textId="77777777" w:rsidR="0050428D" w:rsidRPr="0050428D" w:rsidRDefault="0050428D" w:rsidP="0050428D">
      <w:pPr>
        <w:rPr>
          <w:rFonts w:ascii="Roboto Mono" w:hAnsi="Roboto Mono"/>
        </w:rPr>
      </w:pPr>
      <w:r w:rsidRPr="0050428D">
        <w:rPr>
          <w:rFonts w:ascii="Roboto Mono" w:hAnsi="Roboto Mono"/>
        </w:rPr>
        <w:t>common point.</w:t>
      </w:r>
    </w:p>
    <w:p w14:paraId="13D05A11" w14:textId="2374346C" w:rsidR="0050428D" w:rsidRPr="0050428D" w:rsidRDefault="0050428D" w:rsidP="004A7FC9">
      <w:pPr>
        <w:rPr>
          <w:rFonts w:ascii="Roboto Mono" w:hAnsi="Roboto Mono"/>
        </w:rPr>
      </w:pPr>
      <w:r w:rsidRPr="0050428D">
        <w:rPr>
          <w:rFonts w:ascii="Roboto Mono" w:hAnsi="Roboto Mono"/>
        </w:rPr>
        <w:t>Therefore:</w:t>
      </w:r>
      <w:r w:rsidRPr="0050428D">
        <w:rPr>
          <w:rFonts w:ascii="Roboto Mono" w:hAnsi="Roboto Mono"/>
        </w:rPr>
        <w:br/>
      </w:r>
      <m:oMathPara>
        <m:oMath>
          <m:borderBox>
            <m:borderBoxPr>
              <m:ctrlPr>
                <w:rPr>
                  <w:rFonts w:ascii="Cambria Math" w:hAnsi="Cambria Math"/>
                </w:rPr>
              </m:ctrlPr>
            </m:border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=1</m:t>
              </m:r>
            </m:e>
          </m:borderBox>
        </m:oMath>
      </m:oMathPara>
    </w:p>
    <w:p w14:paraId="3B1C09DB" w14:textId="77777777" w:rsidR="0050428D" w:rsidRPr="0050428D" w:rsidRDefault="0050428D" w:rsidP="0050428D">
      <w:pPr>
        <w:rPr>
          <w:rFonts w:ascii="Roboto Mono" w:hAnsi="Roboto Mono"/>
        </w:rPr>
      </w:pPr>
      <w:r w:rsidRPr="0050428D">
        <w:rPr>
          <w:rFonts w:ascii="Roboto Mono" w:hAnsi="Roboto Mono"/>
        </w:rPr>
        <w:t>This is similar to external tangency in terms of the number of common points, but the position of the circles is different.</w:t>
      </w:r>
    </w:p>
    <w:p w14:paraId="3DB2DB91" w14:textId="77777777" w:rsidR="0050428D" w:rsidRPr="0050428D" w:rsidRDefault="0050428D" w:rsidP="0050428D">
      <w:pPr>
        <w:rPr>
          <w:rFonts w:ascii="Roboto Mono" w:hAnsi="Roboto Mono"/>
        </w:rPr>
      </w:pPr>
      <w:r w:rsidRPr="0050428D">
        <w:rPr>
          <w:rFonts w:ascii="Roboto Mono" w:hAnsi="Roboto Mono"/>
        </w:rPr>
        <w:pict w14:anchorId="7E3376BA">
          <v:rect id="_x0000_i1386" style="width:0;height:1.5pt" o:hralign="center" o:hrstd="t" o:hr="t" fillcolor="#a0a0a0" stroked="f"/>
        </w:pict>
      </w:r>
    </w:p>
    <w:p w14:paraId="119E2EAF" w14:textId="77777777" w:rsidR="0050428D" w:rsidRDefault="0050428D" w:rsidP="0050428D">
      <w:pPr>
        <w:pStyle w:val="Heading2"/>
      </w:pPr>
      <w:r w:rsidRPr="0050428D">
        <w:t>Example 1 — Equal Center Alignment</w:t>
      </w:r>
    </w:p>
    <w:p w14:paraId="4B671274" w14:textId="750F43C3"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AE853A" w14:textId="0F078647" w:rsidR="0050428D" w:rsidRPr="0050428D" w:rsidRDefault="0050428D" w:rsidP="004A7FC9">
      <w:pPr>
        <w:rPr>
          <w:rFonts w:ascii="Roboto Mono" w:hAnsi="Roboto Mono"/>
        </w:rPr>
      </w:pPr>
      <w:r w:rsidRPr="0050428D">
        <w:rPr>
          <w:rFonts w:ascii="Roboto Mono" w:hAnsi="Roboto Mono"/>
        </w:rPr>
        <w:t>Suppose the larger circle has radius:</w:t>
      </w:r>
      <w:r w:rsidRPr="0050428D">
        <w:rPr>
          <w:rFonts w:ascii="Roboto Mono" w:hAnsi="Roboto Mono"/>
        </w:rPr>
        <w:br/>
      </w:r>
      <m:oMathPara>
        <m:oMath>
          <m:r>
            <w:rPr>
              <w:rFonts w:ascii="Cambria Math" w:hAnsi="Cambria Math"/>
            </w:rPr>
            <m:t>R=10</m:t>
          </m:r>
        </m:oMath>
      </m:oMathPara>
    </w:p>
    <w:p w14:paraId="10DC8330" w14:textId="36F7B5C0" w:rsidR="0050428D" w:rsidRPr="0050428D" w:rsidRDefault="0050428D" w:rsidP="004A7FC9">
      <w:pPr>
        <w:rPr>
          <w:rFonts w:ascii="Roboto Mono" w:hAnsi="Roboto Mono"/>
        </w:rPr>
      </w:pPr>
      <w:r w:rsidRPr="0050428D">
        <w:rPr>
          <w:rFonts w:ascii="Roboto Mono" w:hAnsi="Roboto Mono"/>
        </w:rPr>
        <w:t>and the smaller circle has radius:</w:t>
      </w:r>
      <w:r w:rsidRPr="0050428D">
        <w:rPr>
          <w:rFonts w:ascii="Roboto Mono" w:hAnsi="Roboto Mono"/>
        </w:rPr>
        <w:br/>
      </w:r>
      <m:oMathPara>
        <m:oMath>
          <m:r>
            <w:rPr>
              <w:rFonts w:ascii="Cambria Math" w:hAnsi="Cambria Math"/>
            </w:rPr>
            <m:t>r=4</m:t>
          </m:r>
        </m:oMath>
      </m:oMathPara>
    </w:p>
    <w:p w14:paraId="2E60378F" w14:textId="386C0C48" w:rsidR="0050428D" w:rsidRPr="0050428D" w:rsidRDefault="0050428D" w:rsidP="004A7FC9">
      <w:pPr>
        <w:rPr>
          <w:rFonts w:ascii="Roboto Mono" w:hAnsi="Roboto Mono"/>
        </w:rPr>
      </w:pPr>
      <w:r w:rsidRPr="0050428D">
        <w:rPr>
          <w:rFonts w:ascii="Roboto Mono" w:hAnsi="Roboto Mono"/>
        </w:rPr>
        <w:t>For internal tangency:</w:t>
      </w:r>
      <w:r w:rsidRPr="0050428D">
        <w:rPr>
          <w:rFonts w:ascii="Roboto Mono" w:hAnsi="Roboto Mono"/>
        </w:rPr>
        <w:br/>
      </w:r>
      <m:oMathPara>
        <m:oMath>
          <m:r>
            <w:rPr>
              <w:rFonts w:ascii="Cambria Math" w:hAnsi="Cambria Math"/>
            </w:rPr>
            <m:t>d=R-r</m:t>
          </m:r>
        </m:oMath>
      </m:oMathPara>
    </w:p>
    <w:p w14:paraId="102F8F47" w14:textId="7F3AE0B8" w:rsidR="0050428D" w:rsidRPr="0050428D" w:rsidRDefault="0050428D" w:rsidP="004A7FC9">
      <w:pPr>
        <w:rPr>
          <w:rFonts w:ascii="Roboto Mono" w:hAnsi="Roboto Mono"/>
        </w:rPr>
      </w:pPr>
      <w:r w:rsidRPr="0050428D">
        <w:rPr>
          <w:rFonts w:ascii="Roboto Mono" w:hAnsi="Roboto Mono"/>
        </w:rPr>
        <w:t>Therefore:</w:t>
      </w:r>
      <w:r w:rsidRPr="0050428D">
        <w:rPr>
          <w:rFonts w:ascii="Roboto Mono" w:hAnsi="Roboto Mono"/>
        </w:rPr>
        <w:br/>
      </w:r>
      <m:oMathPara>
        <m:oMath>
          <m:r>
            <w:rPr>
              <w:rFonts w:ascii="Cambria Math" w:hAnsi="Cambria Math"/>
            </w:rPr>
            <m:t>d=10-4</m:t>
          </m:r>
          <m:r>
            <w:rPr>
              <w:rFonts w:ascii="Roboto Mono" w:hAnsi="Roboto Mono"/>
            </w:rPr>
            <w:br/>
          </m:r>
        </m:oMath>
        <m:oMath>
          <m:borderBox>
            <m:borderBoxPr>
              <m:ctrlPr>
                <w:rPr>
                  <w:rFonts w:ascii="Cambria Math" w:hAnsi="Cambria Math"/>
                </w:rPr>
              </m:ctrlPr>
            </m:borderBoxPr>
            <m:e>
              <m:r>
                <w:rPr>
                  <w:rFonts w:ascii="Cambria Math" w:hAnsi="Cambria Math"/>
                </w:rPr>
                <m:t>d=6</m:t>
              </m:r>
            </m:e>
          </m:borderBox>
        </m:oMath>
      </m:oMathPara>
    </w:p>
    <w:p w14:paraId="0B984FBE" w14:textId="5F2D63E7" w:rsidR="0050428D" w:rsidRPr="0050428D" w:rsidRDefault="0050428D" w:rsidP="0050428D">
      <w:pPr>
        <w:rPr>
          <w:rFonts w:ascii="Roboto Mono" w:hAnsi="Roboto Mono"/>
        </w:rPr>
      </w:pPr>
      <w:r w:rsidRPr="0050428D">
        <w:rPr>
          <w:rFonts w:ascii="Roboto Mono" w:hAnsi="Roboto Mono"/>
        </w:rPr>
        <w:t xml:space="preserve">The centers must be </w:t>
      </w:r>
      <m:oMath>
        <m:r>
          <w:rPr>
            <w:rFonts w:ascii="Cambria Math" w:hAnsi="Cambria Math"/>
          </w:rPr>
          <m:t>6</m:t>
        </m:r>
      </m:oMath>
      <w:r w:rsidRPr="0050428D">
        <w:rPr>
          <w:rFonts w:ascii="Roboto Mono" w:hAnsi="Roboto Mono"/>
        </w:rPr>
        <w:t xml:space="preserve"> units apart.</w:t>
      </w:r>
    </w:p>
    <w:p w14:paraId="6D37E14C" w14:textId="14060487"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175EC6D7" wp14:editId="1F7CDBB9">
            <wp:extent cx="4922520" cy="4076700"/>
            <wp:effectExtent l="0" t="0" r="0" b="0"/>
            <wp:docPr id="482136141"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2520" cy="4076700"/>
                    </a:xfrm>
                    <a:prstGeom prst="rect">
                      <a:avLst/>
                    </a:prstGeom>
                    <a:noFill/>
                    <a:ln>
                      <a:noFill/>
                    </a:ln>
                  </pic:spPr>
                </pic:pic>
              </a:graphicData>
            </a:graphic>
          </wp:inline>
        </w:drawing>
      </w:r>
    </w:p>
    <w:p w14:paraId="13CB0012" w14:textId="438A0981" w:rsidR="0050428D" w:rsidRPr="0050428D" w:rsidRDefault="0050428D" w:rsidP="0050428D">
      <w:pPr>
        <w:rPr>
          <w:rFonts w:ascii="Roboto Mono" w:hAnsi="Roboto Mono"/>
        </w:rPr>
      </w:pPr>
      <w:r w:rsidRPr="0050428D">
        <w:rPr>
          <w:rFonts w:ascii="Roboto Mono" w:hAnsi="Roboto Mono"/>
        </w:rPr>
        <w:drawing>
          <wp:inline distT="0" distB="0" distL="0" distR="0" wp14:anchorId="29FEF6F4" wp14:editId="5B255DBD">
            <wp:extent cx="3063240" cy="3048000"/>
            <wp:effectExtent l="0" t="0" r="3810" b="0"/>
            <wp:docPr id="642691821"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3240" cy="3048000"/>
                    </a:xfrm>
                    <a:prstGeom prst="rect">
                      <a:avLst/>
                    </a:prstGeom>
                    <a:noFill/>
                    <a:ln>
                      <a:noFill/>
                    </a:ln>
                  </pic:spPr>
                </pic:pic>
              </a:graphicData>
            </a:graphic>
          </wp:inline>
        </w:drawing>
      </w:r>
    </w:p>
    <w:p w14:paraId="6DCE75E6" w14:textId="31C8F897"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3554C81B" wp14:editId="10F568FA">
            <wp:extent cx="3802380" cy="4648200"/>
            <wp:effectExtent l="0" t="0" r="7620" b="0"/>
            <wp:docPr id="1587941143"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2380" cy="4648200"/>
                    </a:xfrm>
                    <a:prstGeom prst="rect">
                      <a:avLst/>
                    </a:prstGeom>
                    <a:noFill/>
                    <a:ln>
                      <a:noFill/>
                    </a:ln>
                  </pic:spPr>
                </pic:pic>
              </a:graphicData>
            </a:graphic>
          </wp:inline>
        </w:drawing>
      </w:r>
    </w:p>
    <w:p w14:paraId="248DDDB6" w14:textId="77777777" w:rsidR="0050428D" w:rsidRPr="0050428D" w:rsidRDefault="0050428D" w:rsidP="0050428D">
      <w:pPr>
        <w:rPr>
          <w:rFonts w:ascii="Roboto Mono" w:hAnsi="Roboto Mono"/>
        </w:rPr>
      </w:pPr>
      <w:r w:rsidRPr="0050428D">
        <w:rPr>
          <w:rFonts w:ascii="Roboto Mono" w:hAnsi="Roboto Mono"/>
        </w:rPr>
        <w:pict w14:anchorId="108D8901">
          <v:rect id="_x0000_i1390" style="width:0;height:1.5pt" o:hralign="center" o:hrstd="t" o:hr="t" fillcolor="#a0a0a0" stroked="f"/>
        </w:pict>
      </w:r>
    </w:p>
    <w:p w14:paraId="717F4AFB" w14:textId="77777777" w:rsidR="0050428D" w:rsidRDefault="0050428D" w:rsidP="0050428D">
      <w:pPr>
        <w:pStyle w:val="Heading2"/>
      </w:pPr>
      <w:r w:rsidRPr="0050428D">
        <w:t>Example 2 — Determining Internal Tangency</w:t>
      </w:r>
    </w:p>
    <w:p w14:paraId="1BBB6398" w14:textId="7EE874D7"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611F04" w14:textId="4BB6E9B7" w:rsidR="0050428D" w:rsidRPr="0050428D" w:rsidRDefault="0050428D" w:rsidP="004A7FC9">
      <w:pPr>
        <w:rPr>
          <w:rFonts w:ascii="Roboto Mono" w:hAnsi="Roboto Mono"/>
        </w:rPr>
      </w:pPr>
      <w:r w:rsidRPr="0050428D">
        <w:rPr>
          <w:rFonts w:ascii="Roboto Mono" w:hAnsi="Roboto Mono"/>
        </w:rPr>
        <w:t>Suppose:</w:t>
      </w:r>
      <w:r w:rsidRPr="0050428D">
        <w:rPr>
          <w:rFonts w:ascii="Roboto Mono" w:hAnsi="Roboto Mono"/>
        </w:rPr>
        <w:br/>
      </w:r>
      <m:oMathPara>
        <m:oMath>
          <m:r>
            <w:rPr>
              <w:rFonts w:ascii="Cambria Math" w:hAnsi="Cambria Math"/>
            </w:rPr>
            <m:t>R=12</m:t>
          </m:r>
          <m:r>
            <w:rPr>
              <w:rFonts w:ascii="Roboto Mono" w:hAnsi="Roboto Mono"/>
            </w:rPr>
            <w:br/>
          </m:r>
        </m:oMath>
        <m:oMath>
          <m:r>
            <w:rPr>
              <w:rFonts w:ascii="Cambria Math" w:hAnsi="Cambria Math"/>
            </w:rPr>
            <m:t>r=5</m:t>
          </m:r>
        </m:oMath>
      </m:oMathPara>
    </w:p>
    <w:p w14:paraId="73BA21B9" w14:textId="73BEB2ED" w:rsidR="0050428D" w:rsidRPr="0050428D" w:rsidRDefault="0050428D" w:rsidP="004A7FC9">
      <w:pPr>
        <w:rPr>
          <w:rFonts w:ascii="Roboto Mono" w:hAnsi="Roboto Mono"/>
        </w:rPr>
      </w:pPr>
      <w:r w:rsidRPr="0050428D">
        <w:rPr>
          <w:rFonts w:ascii="Roboto Mono" w:hAnsi="Roboto Mono"/>
        </w:rPr>
        <w:t>and:</w:t>
      </w:r>
      <w:r w:rsidRPr="0050428D">
        <w:rPr>
          <w:rFonts w:ascii="Roboto Mono" w:hAnsi="Roboto Mono"/>
        </w:rPr>
        <w:br/>
      </w:r>
      <m:oMathPara>
        <m:oMath>
          <m:r>
            <w:rPr>
              <w:rFonts w:ascii="Cambria Math" w:hAnsi="Cambria Math"/>
            </w:rPr>
            <m:t>d=7</m:t>
          </m:r>
        </m:oMath>
      </m:oMathPara>
    </w:p>
    <w:p w14:paraId="68DC22F7" w14:textId="126BEBDF" w:rsidR="0050428D" w:rsidRPr="0050428D" w:rsidRDefault="0050428D" w:rsidP="004A7FC9">
      <w:pPr>
        <w:rPr>
          <w:rFonts w:ascii="Roboto Mono" w:hAnsi="Roboto Mono"/>
        </w:rPr>
      </w:pPr>
      <w:r w:rsidRPr="0050428D">
        <w:rPr>
          <w:rFonts w:ascii="Roboto Mono" w:hAnsi="Roboto Mono"/>
        </w:rPr>
        <w:t>Calculate:</w:t>
      </w:r>
      <w:r w:rsidRPr="0050428D">
        <w:rPr>
          <w:rFonts w:ascii="Roboto Mono" w:hAnsi="Roboto Mono"/>
        </w:rPr>
        <w:br/>
      </w:r>
      <m:oMathPara>
        <m:oMath>
          <m:r>
            <w:rPr>
              <w:rFonts w:ascii="Cambria Math" w:hAnsi="Cambria Math"/>
            </w:rPr>
            <m:t>R-r=12-5=7</m:t>
          </m:r>
        </m:oMath>
      </m:oMathPara>
    </w:p>
    <w:p w14:paraId="1C3DBF5C" w14:textId="50E9C374" w:rsidR="0050428D" w:rsidRPr="0050428D" w:rsidRDefault="0050428D" w:rsidP="004A7FC9">
      <w:pPr>
        <w:rPr>
          <w:rFonts w:ascii="Roboto Mono" w:hAnsi="Roboto Mono"/>
        </w:rPr>
      </w:pPr>
      <w:r w:rsidRPr="0050428D">
        <w:rPr>
          <w:rFonts w:ascii="Roboto Mono" w:hAnsi="Roboto Mono"/>
        </w:rPr>
        <w:t>Since:</w:t>
      </w:r>
      <w:r w:rsidRPr="0050428D">
        <w:rPr>
          <w:rFonts w:ascii="Roboto Mono" w:hAnsi="Roboto Mono"/>
        </w:rPr>
        <w:br/>
      </w:r>
      <m:oMathPara>
        <m:oMath>
          <m:r>
            <w:rPr>
              <w:rFonts w:ascii="Cambria Math" w:hAnsi="Cambria Math"/>
            </w:rPr>
            <m:t>d=R-r</m:t>
          </m:r>
        </m:oMath>
      </m:oMathPara>
    </w:p>
    <w:p w14:paraId="261327F6" w14:textId="0FEDDD99" w:rsidR="0050428D" w:rsidRPr="0050428D" w:rsidRDefault="0050428D" w:rsidP="004A7FC9">
      <w:pPr>
        <w:rPr>
          <w:rFonts w:ascii="Roboto Mono" w:hAnsi="Roboto Mono"/>
        </w:rPr>
      </w:pPr>
      <w:r w:rsidRPr="0050428D">
        <w:rPr>
          <w:rFonts w:ascii="Roboto Mono" w:hAnsi="Roboto Mono"/>
        </w:rPr>
        <w:lastRenderedPageBreak/>
        <w:t>the circles are internally tangent.</w:t>
      </w:r>
      <w:r w:rsidRPr="0050428D">
        <w:rPr>
          <w:rFonts w:ascii="Roboto Mono" w:hAnsi="Roboto Mono"/>
        </w:rPr>
        <w:br/>
      </w:r>
      <m:oMathPara>
        <m:oMath>
          <m:borderBox>
            <m:borderBoxPr>
              <m:ctrlPr>
                <w:rPr>
                  <w:rFonts w:ascii="Cambria Math" w:hAnsi="Cambria Math"/>
                </w:rPr>
              </m:ctrlPr>
            </m:borderBoxPr>
            <m:e>
              <m:r>
                <m:rPr>
                  <m:nor/>
                </m:rPr>
                <w:rPr>
                  <w:rFonts w:ascii="Roboto Mono" w:hAnsi="Roboto Mono"/>
                </w:rPr>
                <m:t>Internal Tangency</m:t>
              </m:r>
            </m:e>
          </m:borderBox>
        </m:oMath>
      </m:oMathPara>
    </w:p>
    <w:p w14:paraId="47F0CCDA" w14:textId="77777777" w:rsidR="0050428D" w:rsidRPr="0050428D" w:rsidRDefault="0050428D" w:rsidP="0050428D">
      <w:pPr>
        <w:rPr>
          <w:rFonts w:ascii="Roboto Mono" w:hAnsi="Roboto Mono"/>
        </w:rPr>
      </w:pPr>
      <w:r w:rsidRPr="0050428D">
        <w:rPr>
          <w:rFonts w:ascii="Roboto Mono" w:hAnsi="Roboto Mono"/>
        </w:rPr>
        <w:pict w14:anchorId="20CDB2FF">
          <v:rect id="_x0000_i1391" style="width:0;height:1.5pt" o:hralign="center" o:hrstd="t" o:hr="t" fillcolor="#a0a0a0" stroked="f"/>
        </w:pict>
      </w:r>
    </w:p>
    <w:p w14:paraId="7BEFA1C8" w14:textId="77777777" w:rsidR="0050428D" w:rsidRDefault="0050428D" w:rsidP="0050428D">
      <w:pPr>
        <w:pStyle w:val="Heading2"/>
      </w:pPr>
      <w:r w:rsidRPr="0050428D">
        <w:t>Example 3 — Not Internally Tangent</w:t>
      </w:r>
    </w:p>
    <w:p w14:paraId="4AEF8583" w14:textId="61E1DD70"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108ACE" w14:textId="76E5A325" w:rsidR="0050428D" w:rsidRPr="0050428D" w:rsidRDefault="0050428D" w:rsidP="004A7FC9">
      <w:pPr>
        <w:rPr>
          <w:rFonts w:ascii="Roboto Mono" w:hAnsi="Roboto Mono"/>
        </w:rPr>
      </w:pPr>
      <w:r w:rsidRPr="0050428D">
        <w:rPr>
          <w:rFonts w:ascii="Roboto Mono" w:hAnsi="Roboto Mono"/>
        </w:rPr>
        <w:t>Suppose:</w:t>
      </w:r>
      <w:r w:rsidRPr="0050428D">
        <w:rPr>
          <w:rFonts w:ascii="Roboto Mono" w:hAnsi="Roboto Mono"/>
        </w:rPr>
        <w:br/>
      </w:r>
      <m:oMathPara>
        <m:oMath>
          <m:r>
            <w:rPr>
              <w:rFonts w:ascii="Cambria Math" w:hAnsi="Cambria Math"/>
            </w:rPr>
            <m:t>R=12</m:t>
          </m:r>
          <m:r>
            <w:rPr>
              <w:rFonts w:ascii="Roboto Mono" w:hAnsi="Roboto Mono"/>
            </w:rPr>
            <w:br/>
          </m:r>
        </m:oMath>
        <m:oMath>
          <m:r>
            <w:rPr>
              <w:rFonts w:ascii="Cambria Math" w:hAnsi="Cambria Math"/>
            </w:rPr>
            <m:t>r=5</m:t>
          </m:r>
        </m:oMath>
      </m:oMathPara>
    </w:p>
    <w:p w14:paraId="25934367" w14:textId="5E4EB117" w:rsidR="0050428D" w:rsidRPr="0050428D" w:rsidRDefault="0050428D" w:rsidP="004A7FC9">
      <w:pPr>
        <w:rPr>
          <w:rFonts w:ascii="Roboto Mono" w:hAnsi="Roboto Mono"/>
        </w:rPr>
      </w:pPr>
      <w:r w:rsidRPr="0050428D">
        <w:rPr>
          <w:rFonts w:ascii="Roboto Mono" w:hAnsi="Roboto Mono"/>
        </w:rPr>
        <w:t>but:</w:t>
      </w:r>
      <w:r w:rsidRPr="0050428D">
        <w:rPr>
          <w:rFonts w:ascii="Roboto Mono" w:hAnsi="Roboto Mono"/>
        </w:rPr>
        <w:br/>
      </w:r>
      <m:oMathPara>
        <m:oMath>
          <m:r>
            <w:rPr>
              <w:rFonts w:ascii="Cambria Math" w:hAnsi="Cambria Math"/>
            </w:rPr>
            <m:t>d=4</m:t>
          </m:r>
        </m:oMath>
      </m:oMathPara>
    </w:p>
    <w:p w14:paraId="5B66EB60" w14:textId="687C0EBD" w:rsidR="0050428D" w:rsidRPr="0050428D" w:rsidRDefault="0050428D" w:rsidP="004A7FC9">
      <w:pPr>
        <w:rPr>
          <w:rFonts w:ascii="Roboto Mono" w:hAnsi="Roboto Mono"/>
        </w:rPr>
      </w:pPr>
      <w:r w:rsidRPr="0050428D">
        <w:rPr>
          <w:rFonts w:ascii="Roboto Mono" w:hAnsi="Roboto Mono"/>
        </w:rPr>
        <w:t>For internal tangency, we need:</w:t>
      </w:r>
      <w:r w:rsidRPr="0050428D">
        <w:rPr>
          <w:rFonts w:ascii="Roboto Mono" w:hAnsi="Roboto Mono"/>
        </w:rPr>
        <w:br/>
      </w:r>
      <m:oMathPara>
        <m:oMath>
          <m:r>
            <w:rPr>
              <w:rFonts w:ascii="Cambria Math" w:hAnsi="Cambria Math"/>
            </w:rPr>
            <m:t>d=12-5=7</m:t>
          </m:r>
        </m:oMath>
      </m:oMathPara>
    </w:p>
    <w:p w14:paraId="13764AD4" w14:textId="2936A896" w:rsidR="0050428D" w:rsidRPr="0050428D" w:rsidRDefault="0050428D" w:rsidP="004A7FC9">
      <w:pPr>
        <w:rPr>
          <w:rFonts w:ascii="Roboto Mono" w:hAnsi="Roboto Mono"/>
        </w:rPr>
      </w:pPr>
      <w:r w:rsidRPr="0050428D">
        <w:rPr>
          <w:rFonts w:ascii="Roboto Mono" w:hAnsi="Roboto Mono"/>
        </w:rPr>
        <w:t>But:</w:t>
      </w:r>
      <w:r w:rsidRPr="0050428D">
        <w:rPr>
          <w:rFonts w:ascii="Roboto Mono" w:hAnsi="Roboto Mono"/>
        </w:rPr>
        <w:br/>
      </w:r>
      <m:oMathPara>
        <m:oMath>
          <m:r>
            <w:rPr>
              <w:rFonts w:ascii="Cambria Math" w:hAnsi="Cambria Math"/>
            </w:rPr>
            <m:t>4≠7</m:t>
          </m:r>
        </m:oMath>
      </m:oMathPara>
    </w:p>
    <w:p w14:paraId="3C215C97" w14:textId="77777777" w:rsidR="0050428D" w:rsidRPr="0050428D" w:rsidRDefault="0050428D" w:rsidP="0050428D">
      <w:pPr>
        <w:rPr>
          <w:rFonts w:ascii="Roboto Mono" w:hAnsi="Roboto Mono"/>
        </w:rPr>
      </w:pPr>
      <w:r w:rsidRPr="0050428D">
        <w:rPr>
          <w:rFonts w:ascii="Roboto Mono" w:hAnsi="Roboto Mono"/>
        </w:rPr>
        <w:t xml:space="preserve">Therefore, the circles are </w:t>
      </w:r>
      <w:r w:rsidRPr="0050428D">
        <w:rPr>
          <w:rFonts w:ascii="Roboto Mono" w:hAnsi="Roboto Mono"/>
          <w:b/>
          <w:bCs/>
        </w:rPr>
        <w:t>not internally tangent</w:t>
      </w:r>
      <w:r w:rsidRPr="0050428D">
        <w:rPr>
          <w:rFonts w:ascii="Roboto Mono" w:hAnsi="Roboto Mono"/>
        </w:rPr>
        <w:t>.</w:t>
      </w:r>
    </w:p>
    <w:p w14:paraId="358934BE" w14:textId="61AA91E9" w:rsidR="0050428D" w:rsidRPr="0050428D" w:rsidRDefault="0050428D" w:rsidP="004A7FC9">
      <w:pPr>
        <w:rPr>
          <w:rFonts w:ascii="Roboto Mono" w:hAnsi="Roboto Mono"/>
        </w:rPr>
      </w:pPr>
      <w:r w:rsidRPr="0050428D">
        <w:rPr>
          <w:rFonts w:ascii="Roboto Mono" w:hAnsi="Roboto Mono"/>
        </w:rPr>
        <w:t>Since:</w:t>
      </w:r>
      <w:r w:rsidRPr="0050428D">
        <w:rPr>
          <w:rFonts w:ascii="Roboto Mono" w:hAnsi="Roboto Mono"/>
        </w:rPr>
        <w:br/>
      </w:r>
      <m:oMathPara>
        <m:oMath>
          <m:r>
            <w:rPr>
              <w:rFonts w:ascii="Cambria Math" w:hAnsi="Cambria Math"/>
            </w:rPr>
            <m:t>d&lt;R-r</m:t>
          </m:r>
        </m:oMath>
      </m:oMathPara>
    </w:p>
    <w:p w14:paraId="6BB935BC" w14:textId="77777777" w:rsidR="0050428D" w:rsidRPr="0050428D" w:rsidRDefault="0050428D" w:rsidP="0050428D">
      <w:pPr>
        <w:rPr>
          <w:rFonts w:ascii="Roboto Mono" w:hAnsi="Roboto Mono"/>
        </w:rPr>
      </w:pPr>
      <w:r w:rsidRPr="0050428D">
        <w:rPr>
          <w:rFonts w:ascii="Roboto Mono" w:hAnsi="Roboto Mono"/>
        </w:rPr>
        <w:t>the smaller circle lies completely inside the larger circle without touching it.</w:t>
      </w:r>
    </w:p>
    <w:p w14:paraId="3B4F6FE6" w14:textId="77777777" w:rsidR="0050428D" w:rsidRPr="0050428D" w:rsidRDefault="0050428D" w:rsidP="0050428D">
      <w:pPr>
        <w:rPr>
          <w:rFonts w:ascii="Roboto Mono" w:hAnsi="Roboto Mono"/>
        </w:rPr>
      </w:pPr>
      <w:r w:rsidRPr="0050428D">
        <w:rPr>
          <w:rFonts w:ascii="Roboto Mono" w:hAnsi="Roboto Mono"/>
        </w:rPr>
        <w:pict w14:anchorId="0E58ACFE">
          <v:rect id="_x0000_i1392" style="width:0;height:1.5pt" o:hralign="center" o:hrstd="t" o:hr="t" fillcolor="#a0a0a0" stroked="f"/>
        </w:pict>
      </w:r>
    </w:p>
    <w:p w14:paraId="7184951B" w14:textId="77777777" w:rsidR="0050428D" w:rsidRDefault="0050428D" w:rsidP="0050428D">
      <w:pPr>
        <w:pStyle w:val="Heading2"/>
      </w:pPr>
      <w:r w:rsidRPr="0050428D">
        <w:t>Internal Tangency vs. External Tangency</w:t>
      </w:r>
    </w:p>
    <w:p w14:paraId="17E604DE" w14:textId="6E556D9F" w:rsidR="0050428D" w:rsidRPr="0050428D" w:rsidRDefault="0050428D" w:rsidP="005042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5922C0" w14:textId="77777777" w:rsidR="0050428D" w:rsidRPr="0050428D" w:rsidRDefault="0050428D" w:rsidP="0050428D">
      <w:pPr>
        <w:rPr>
          <w:rFonts w:ascii="Roboto Mono" w:hAnsi="Roboto Mono"/>
        </w:rPr>
      </w:pPr>
      <w:r w:rsidRPr="0050428D">
        <w:rPr>
          <w:rFonts w:ascii="Roboto Mono" w:hAnsi="Roboto Mono"/>
        </w:rPr>
        <w:t>These two relationships are especially important.</w:t>
      </w:r>
    </w:p>
    <w:p w14:paraId="2496CFA2" w14:textId="77777777" w:rsidR="0050428D" w:rsidRPr="0050428D" w:rsidRDefault="0050428D" w:rsidP="0050428D">
      <w:pPr>
        <w:rPr>
          <w:rFonts w:ascii="Roboto Mono" w:hAnsi="Roboto Mono"/>
          <w:b/>
          <w:bCs/>
        </w:rPr>
      </w:pPr>
      <w:r w:rsidRPr="0050428D">
        <w:rPr>
          <w:rFonts w:ascii="Roboto Mono" w:hAnsi="Roboto Mono"/>
          <w:b/>
          <w:bCs/>
        </w:rPr>
        <w:t>External Tangency</w:t>
      </w:r>
    </w:p>
    <w:p w14:paraId="77445CA8" w14:textId="59A0FAC6" w:rsidR="0050428D" w:rsidRPr="0050428D" w:rsidRDefault="0050428D" w:rsidP="00E30727">
      <w:pPr>
        <w:rPr>
          <w:rFonts w:ascii="Roboto Mono" w:hAnsi="Roboto Mono"/>
        </w:rPr>
      </w:pPr>
      <w:r w:rsidRPr="0050428D">
        <w:rPr>
          <w:rFonts w:ascii="Roboto Mono" w:hAnsi="Roboto Mono"/>
        </w:rPr>
        <w:t>The circles touch from the outside:</w:t>
      </w:r>
      <w:r w:rsidRPr="0050428D">
        <w:rPr>
          <w:rFonts w:ascii="Roboto Mono" w:hAnsi="Roboto Mono"/>
        </w:rPr>
        <w:br/>
      </w:r>
      <m:oMathPara>
        <m:oMath>
          <m:borderBox>
            <m:borderBoxPr>
              <m:ctrlPr>
                <w:rPr>
                  <w:rFonts w:ascii="Cambria Math" w:hAnsi="Cambria Math"/>
                </w:rPr>
              </m:ctrlPr>
            </m:borderBoxPr>
            <m:e>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borderBox>
        </m:oMath>
      </m:oMathPara>
    </w:p>
    <w:p w14:paraId="14A3A201" w14:textId="77777777" w:rsidR="0050428D" w:rsidRPr="0050428D" w:rsidRDefault="0050428D" w:rsidP="0050428D">
      <w:pPr>
        <w:rPr>
          <w:rFonts w:ascii="Roboto Mono" w:hAnsi="Roboto Mono"/>
          <w:b/>
          <w:bCs/>
        </w:rPr>
      </w:pPr>
      <w:r w:rsidRPr="0050428D">
        <w:rPr>
          <w:rFonts w:ascii="Roboto Mono" w:hAnsi="Roboto Mono"/>
          <w:b/>
          <w:bCs/>
        </w:rPr>
        <w:t>Internal Tangency</w:t>
      </w:r>
    </w:p>
    <w:p w14:paraId="385B8E31" w14:textId="4E032EA2" w:rsidR="0050428D" w:rsidRPr="0050428D" w:rsidRDefault="0050428D" w:rsidP="00E30727">
      <w:pPr>
        <w:rPr>
          <w:rFonts w:ascii="Roboto Mono" w:hAnsi="Roboto Mono"/>
        </w:rPr>
      </w:pPr>
      <w:r w:rsidRPr="0050428D">
        <w:rPr>
          <w:rFonts w:ascii="Roboto Mono" w:hAnsi="Roboto Mono"/>
        </w:rPr>
        <w:lastRenderedPageBreak/>
        <w:t>One circle is inside the other:</w:t>
      </w:r>
      <w:r w:rsidRPr="0050428D">
        <w:rPr>
          <w:rFonts w:ascii="Roboto Mono" w:hAnsi="Roboto Mono"/>
        </w:rPr>
        <w:br/>
      </w:r>
      <m:oMathPara>
        <m:oMath>
          <m:borderBox>
            <m:borderBoxPr>
              <m:ctrlPr>
                <w:rPr>
                  <w:rFonts w:ascii="Cambria Math" w:hAnsi="Cambria Math"/>
                </w:rPr>
              </m:ctrlPr>
            </m:borderBoxPr>
            <m:e>
              <m:r>
                <w:rPr>
                  <w:rFonts w:ascii="Cambria Math" w:hAnsi="Cambria Math"/>
                </w:rPr>
                <m:t>d=R-r</m:t>
              </m:r>
            </m:e>
          </m:borderBox>
        </m:oMath>
      </m:oMathPara>
    </w:p>
    <w:p w14:paraId="2B6AC17F" w14:textId="20006B8F" w:rsidR="0050428D" w:rsidRPr="0050428D" w:rsidRDefault="0050428D" w:rsidP="0050428D">
      <w:pPr>
        <w:rPr>
          <w:rFonts w:ascii="Roboto Mono" w:hAnsi="Roboto Mono"/>
        </w:rPr>
      </w:pPr>
      <w:r w:rsidRPr="0050428D">
        <w:rPr>
          <w:rFonts w:ascii="Roboto Mono" w:hAnsi="Roboto Mono"/>
        </w:rPr>
        <w:drawing>
          <wp:inline distT="0" distB="0" distL="0" distR="0" wp14:anchorId="7AF14344" wp14:editId="143713D4">
            <wp:extent cx="5943600" cy="4457700"/>
            <wp:effectExtent l="0" t="0" r="0" b="0"/>
            <wp:docPr id="615556903"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98DFADB" w14:textId="03D618FF"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14AE9459" wp14:editId="0DD987DB">
            <wp:extent cx="5943600" cy="4457700"/>
            <wp:effectExtent l="0" t="0" r="0" b="0"/>
            <wp:docPr id="1786927751"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6DD759C" w14:textId="239D911A"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087DCB90" wp14:editId="1A0DEF2F">
            <wp:extent cx="5943600" cy="4457700"/>
            <wp:effectExtent l="0" t="0" r="0" b="0"/>
            <wp:docPr id="2016779346"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8F5912D" w14:textId="77777777" w:rsidR="0050428D" w:rsidRPr="0050428D" w:rsidRDefault="0050428D" w:rsidP="0050428D">
      <w:pPr>
        <w:rPr>
          <w:rFonts w:ascii="Roboto Mono" w:hAnsi="Roboto Mono"/>
        </w:rPr>
      </w:pPr>
      <w:r w:rsidRPr="0050428D">
        <w:rPr>
          <w:rFonts w:ascii="Roboto Mono" w:hAnsi="Roboto Mono"/>
        </w:rPr>
        <w:pict w14:anchorId="5CF713C0">
          <v:rect id="_x0000_i1396" style="width:0;height:1.5pt" o:hralign="center" o:hrstd="t" o:hr="t" fillcolor="#a0a0a0" stroked="f"/>
        </w:pict>
      </w:r>
    </w:p>
    <w:p w14:paraId="0FCF4B56" w14:textId="77777777" w:rsidR="0050428D" w:rsidRDefault="0050428D" w:rsidP="006C1712">
      <w:pPr>
        <w:pStyle w:val="Heading2"/>
      </w:pPr>
      <w:r w:rsidRPr="0050428D">
        <w:t>Centers and Point of Tangency</w:t>
      </w:r>
    </w:p>
    <w:p w14:paraId="3C59627B" w14:textId="4C23DD47" w:rsidR="006C1712" w:rsidRPr="006C1712" w:rsidRDefault="006C1712" w:rsidP="006C17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043A99" w14:textId="40402C28" w:rsidR="0050428D" w:rsidRPr="0050428D" w:rsidRDefault="0050428D" w:rsidP="00E30727">
      <w:pPr>
        <w:rPr>
          <w:rFonts w:ascii="Roboto Mono" w:hAnsi="Roboto Mono"/>
        </w:rPr>
      </w:pPr>
      <w:r w:rsidRPr="0050428D">
        <w:rPr>
          <w:rFonts w:ascii="Roboto Mono" w:hAnsi="Roboto Mono"/>
        </w:rPr>
        <w:t>For internally tangent circles, the centers and point of tangency are collinear.</w:t>
      </w:r>
      <w:r w:rsidRPr="0050428D">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m:t>
              </m:r>
            </m:e>
          </m:borderBox>
        </m:oMath>
      </m:oMathPara>
    </w:p>
    <w:p w14:paraId="4AE71725" w14:textId="67EC97C8" w:rsidR="0050428D" w:rsidRPr="0050428D" w:rsidRDefault="0050428D" w:rsidP="00E30727">
      <w:pPr>
        <w:rPr>
          <w:rFonts w:ascii="Roboto Mono" w:hAnsi="Roboto Mono"/>
        </w:rPr>
      </w:pPr>
      <w:r w:rsidRPr="0050428D">
        <w:rPr>
          <w:rFonts w:ascii="Roboto Mono" w:hAnsi="Roboto Mono"/>
        </w:rPr>
        <w:t>The smaller center lies between the larger center and the point of tangency:</w:t>
      </w:r>
      <w:r w:rsidRPr="0050428D">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m:t>
              </m:r>
            </m:e>
          </m:borderBox>
        </m:oMath>
      </m:oMathPara>
    </w:p>
    <w:p w14:paraId="1E6FB0C6" w14:textId="05174BAA" w:rsidR="0050428D" w:rsidRPr="0050428D" w:rsidRDefault="0050428D" w:rsidP="0050428D">
      <w:pPr>
        <w:rPr>
          <w:rFonts w:ascii="Roboto Mono" w:hAnsi="Roboto Mono"/>
        </w:rPr>
      </w:pPr>
      <w:r w:rsidRPr="0050428D">
        <w:rPr>
          <w:rFonts w:ascii="Roboto Mono" w:hAnsi="Roboto Mono"/>
        </w:rPr>
        <w:t xml:space="preserve">where </w:t>
      </w:r>
      <m:oMath>
        <m:sSub>
          <m:sSubPr>
            <m:ctrlPr>
              <w:rPr>
                <w:rFonts w:ascii="Cambria Math" w:hAnsi="Cambria Math"/>
              </w:rPr>
            </m:ctrlPr>
          </m:sSubPr>
          <m:e>
            <m:r>
              <w:rPr>
                <w:rFonts w:ascii="Cambria Math" w:hAnsi="Cambria Math"/>
              </w:rPr>
              <m:t>O</m:t>
            </m:r>
          </m:e>
          <m:sub>
            <m:r>
              <w:rPr>
                <w:rFonts w:ascii="Cambria Math" w:hAnsi="Cambria Math"/>
              </w:rPr>
              <m:t>1</m:t>
            </m:r>
          </m:sub>
        </m:sSub>
      </m:oMath>
      <w:r w:rsidRPr="0050428D">
        <w:rPr>
          <w:rFonts w:ascii="Roboto Mono" w:hAnsi="Roboto Mono"/>
        </w:rPr>
        <w:t xml:space="preserve"> is the center of the larger circle.</w:t>
      </w:r>
    </w:p>
    <w:p w14:paraId="3DDD5699" w14:textId="5619C9C5"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0DBD8EAF" wp14:editId="6A4901DE">
            <wp:extent cx="5943600" cy="6744335"/>
            <wp:effectExtent l="0" t="0" r="0" b="0"/>
            <wp:docPr id="236974517"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744335"/>
                    </a:xfrm>
                    <a:prstGeom prst="rect">
                      <a:avLst/>
                    </a:prstGeom>
                    <a:noFill/>
                    <a:ln>
                      <a:noFill/>
                    </a:ln>
                  </pic:spPr>
                </pic:pic>
              </a:graphicData>
            </a:graphic>
          </wp:inline>
        </w:drawing>
      </w:r>
    </w:p>
    <w:p w14:paraId="6F500E09" w14:textId="3B0A9C81"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3C179290" wp14:editId="62C858FC">
            <wp:extent cx="5943600" cy="4457700"/>
            <wp:effectExtent l="0" t="0" r="0" b="0"/>
            <wp:docPr id="1653503977"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D376308" w14:textId="03DFE161" w:rsidR="0050428D" w:rsidRPr="0050428D" w:rsidRDefault="0050428D" w:rsidP="0050428D">
      <w:pPr>
        <w:rPr>
          <w:rFonts w:ascii="Roboto Mono" w:hAnsi="Roboto Mono"/>
        </w:rPr>
      </w:pPr>
      <w:r w:rsidRPr="0050428D">
        <w:rPr>
          <w:rFonts w:ascii="Roboto Mono" w:hAnsi="Roboto Mono"/>
        </w:rPr>
        <w:drawing>
          <wp:inline distT="0" distB="0" distL="0" distR="0" wp14:anchorId="6F5E609F" wp14:editId="40D69A07">
            <wp:extent cx="4290060" cy="3192780"/>
            <wp:effectExtent l="0" t="0" r="0" b="7620"/>
            <wp:docPr id="2147054159"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0060" cy="3192780"/>
                    </a:xfrm>
                    <a:prstGeom prst="rect">
                      <a:avLst/>
                    </a:prstGeom>
                    <a:noFill/>
                    <a:ln>
                      <a:noFill/>
                    </a:ln>
                  </pic:spPr>
                </pic:pic>
              </a:graphicData>
            </a:graphic>
          </wp:inline>
        </w:drawing>
      </w:r>
    </w:p>
    <w:p w14:paraId="00DF1C2D" w14:textId="77777777" w:rsidR="0050428D" w:rsidRPr="0050428D" w:rsidRDefault="0050428D" w:rsidP="0050428D">
      <w:pPr>
        <w:rPr>
          <w:rFonts w:ascii="Roboto Mono" w:hAnsi="Roboto Mono"/>
        </w:rPr>
      </w:pPr>
      <w:r w:rsidRPr="0050428D">
        <w:rPr>
          <w:rFonts w:ascii="Roboto Mono" w:hAnsi="Roboto Mono"/>
        </w:rPr>
        <w:pict w14:anchorId="12ADAA74">
          <v:rect id="_x0000_i1400" style="width:0;height:1.5pt" o:hralign="center" o:hrstd="t" o:hr="t" fillcolor="#a0a0a0" stroked="f"/>
        </w:pict>
      </w:r>
    </w:p>
    <w:p w14:paraId="0A489DFA" w14:textId="77777777" w:rsidR="0050428D" w:rsidRDefault="0050428D" w:rsidP="006C1712">
      <w:pPr>
        <w:pStyle w:val="Heading2"/>
      </w:pPr>
      <w:r w:rsidRPr="0050428D">
        <w:lastRenderedPageBreak/>
        <w:t>Radius Relationships</w:t>
      </w:r>
    </w:p>
    <w:p w14:paraId="3FCEA4E0" w14:textId="7597F70B" w:rsidR="006C1712" w:rsidRPr="006C1712" w:rsidRDefault="006C1712" w:rsidP="006C17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571DD3" w14:textId="7F77B89A" w:rsidR="0050428D" w:rsidRPr="0050428D" w:rsidRDefault="0050428D" w:rsidP="00E30727">
      <w:pPr>
        <w:rPr>
          <w:rFonts w:ascii="Roboto Mono" w:hAnsi="Roboto Mono"/>
        </w:rPr>
      </w:pPr>
      <w:r w:rsidRPr="0050428D">
        <w:rPr>
          <w:rFonts w:ascii="Roboto Mono" w:hAnsi="Roboto Mono"/>
        </w:rPr>
        <w:t>For the larger circle:</w:t>
      </w:r>
      <w:r w:rsidRPr="0050428D">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P=R</m:t>
              </m:r>
            </m:e>
          </m:borderBox>
        </m:oMath>
      </m:oMathPara>
    </w:p>
    <w:p w14:paraId="557739E0" w14:textId="03C67E71" w:rsidR="0050428D" w:rsidRPr="0050428D" w:rsidRDefault="0050428D" w:rsidP="00E30727">
      <w:pPr>
        <w:rPr>
          <w:rFonts w:ascii="Roboto Mono" w:hAnsi="Roboto Mono"/>
        </w:rPr>
      </w:pPr>
      <w:r w:rsidRPr="0050428D">
        <w:rPr>
          <w:rFonts w:ascii="Roboto Mono" w:hAnsi="Roboto Mono"/>
        </w:rPr>
        <w:t>For the smaller circle:</w:t>
      </w:r>
      <w:r w:rsidRPr="0050428D">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P=r</m:t>
              </m:r>
            </m:e>
          </m:borderBox>
        </m:oMath>
      </m:oMathPara>
    </w:p>
    <w:p w14:paraId="083C505C" w14:textId="1F99BE7C" w:rsidR="0050428D" w:rsidRPr="0050428D" w:rsidRDefault="0050428D" w:rsidP="00E30727">
      <w:pPr>
        <w:rPr>
          <w:rFonts w:ascii="Roboto Mono" w:hAnsi="Roboto Mono"/>
        </w:rPr>
      </w:pPr>
      <w:r w:rsidRPr="0050428D">
        <w:rPr>
          <w:rFonts w:ascii="Roboto Mono" w:hAnsi="Roboto Mono"/>
        </w:rPr>
        <w:t>The center distance is:</w:t>
      </w:r>
      <w:r w:rsidRPr="0050428D">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=R-r</m:t>
              </m:r>
            </m:e>
          </m:borderBox>
        </m:oMath>
      </m:oMathPara>
    </w:p>
    <w:p w14:paraId="1095A5BF" w14:textId="56836812" w:rsidR="0050428D" w:rsidRPr="0050428D" w:rsidRDefault="0050428D" w:rsidP="00E30727">
      <w:pPr>
        <w:rPr>
          <w:rFonts w:ascii="Roboto Mono" w:hAnsi="Roboto Mono"/>
        </w:rPr>
      </w:pPr>
      <w:r w:rsidRPr="0050428D">
        <w:rPr>
          <w:rFonts w:ascii="Roboto Mono" w:hAnsi="Roboto Mono"/>
        </w:rPr>
        <w:t>Therefore:</w:t>
      </w:r>
      <w:r w:rsidRPr="0050428D">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P</m:t>
              </m:r>
            </m:e>
          </m:borderBox>
        </m:oMath>
      </m:oMathPara>
    </w:p>
    <w:p w14:paraId="580453E5" w14:textId="77777777" w:rsidR="0050428D" w:rsidRPr="0050428D" w:rsidRDefault="0050428D" w:rsidP="0050428D">
      <w:pPr>
        <w:rPr>
          <w:rFonts w:ascii="Roboto Mono" w:hAnsi="Roboto Mono"/>
        </w:rPr>
      </w:pPr>
      <w:r w:rsidRPr="0050428D">
        <w:rPr>
          <w:rFonts w:ascii="Roboto Mono" w:hAnsi="Roboto Mono"/>
        </w:rPr>
        <w:pict w14:anchorId="2B70CCD4">
          <v:rect id="_x0000_i1401" style="width:0;height:1.5pt" o:hralign="center" o:hrstd="t" o:hr="t" fillcolor="#a0a0a0" stroked="f"/>
        </w:pict>
      </w:r>
    </w:p>
    <w:p w14:paraId="39136B48" w14:textId="77777777" w:rsidR="0050428D" w:rsidRDefault="0050428D" w:rsidP="006C1712">
      <w:pPr>
        <w:pStyle w:val="Heading2"/>
      </w:pPr>
      <w:r w:rsidRPr="0050428D">
        <w:t>Common Tangent at the Point of Contact</w:t>
      </w:r>
    </w:p>
    <w:p w14:paraId="76654B6A" w14:textId="270B20F6" w:rsidR="006C1712" w:rsidRPr="006C1712" w:rsidRDefault="006C1712" w:rsidP="006C17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0782FF" w14:textId="6F01F3A8" w:rsidR="0050428D" w:rsidRPr="0050428D" w:rsidRDefault="0050428D" w:rsidP="0050428D">
      <w:pPr>
        <w:rPr>
          <w:rFonts w:ascii="Roboto Mono" w:hAnsi="Roboto Mono"/>
        </w:rPr>
      </w:pPr>
      <w:r w:rsidRPr="0050428D">
        <w:rPr>
          <w:rFonts w:ascii="Roboto Mono" w:hAnsi="Roboto Mono"/>
        </w:rPr>
        <w:t>At the point of internal tangency P, both circles have the same tangent line.</w:t>
      </w:r>
    </w:p>
    <w:p w14:paraId="5FB1AA16" w14:textId="765B289C" w:rsidR="0050428D" w:rsidRPr="0050428D" w:rsidRDefault="0050428D" w:rsidP="00E30727">
      <w:pPr>
        <w:rPr>
          <w:rFonts w:ascii="Roboto Mono" w:hAnsi="Roboto Mono"/>
        </w:rPr>
      </w:pPr>
      <w:r w:rsidRPr="0050428D">
        <w:rPr>
          <w:rFonts w:ascii="Roboto Mono" w:hAnsi="Roboto Mono"/>
        </w:rPr>
        <w:t>The tangent line is perpendicular to the line connecting their centers:</w:t>
      </w:r>
      <w:r w:rsidRPr="0050428D">
        <w:rPr>
          <w:rFonts w:ascii="Roboto Mono" w:hAnsi="Roboto Mono"/>
        </w:rPr>
        <w:br/>
      </w:r>
      <m:oMathPara>
        <m:oMath>
          <m:borderBox>
            <m:borderBoxPr>
              <m:ctrlPr>
                <w:rPr>
                  <w:rFonts w:ascii="Cambria Math" w:hAnsi="Cambria Math"/>
                </w:rPr>
              </m:ctrlPr>
            </m:borderBoxPr>
            <m:e>
              <m:r>
                <m:rPr>
                  <m:scr m:val="script"/>
                </m:rPr>
                <w:rPr>
                  <w:rFonts w:ascii="Cambria Math" w:hAnsi="Cambria Math"/>
                </w:rPr>
                <m:t>l⊥</m:t>
              </m:r>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e>
          </m:borderBox>
        </m:oMath>
      </m:oMathPara>
    </w:p>
    <w:p w14:paraId="3DD702A8" w14:textId="14DB75A1"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216EACB2" wp14:editId="0CA79A69">
            <wp:extent cx="5943600" cy="6148705"/>
            <wp:effectExtent l="0" t="0" r="0" b="4445"/>
            <wp:docPr id="718423100"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148705"/>
                    </a:xfrm>
                    <a:prstGeom prst="rect">
                      <a:avLst/>
                    </a:prstGeom>
                    <a:noFill/>
                    <a:ln>
                      <a:noFill/>
                    </a:ln>
                  </pic:spPr>
                </pic:pic>
              </a:graphicData>
            </a:graphic>
          </wp:inline>
        </w:drawing>
      </w:r>
    </w:p>
    <w:p w14:paraId="7C8DB9C0" w14:textId="41E9B052"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2DE3EDAD" wp14:editId="5B3CADF0">
            <wp:extent cx="5943600" cy="4457700"/>
            <wp:effectExtent l="0" t="0" r="0" b="0"/>
            <wp:docPr id="166517881"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1BE8F8" w14:textId="6ECE476F"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1C21C47D" wp14:editId="21A9166E">
            <wp:extent cx="5943600" cy="3714115"/>
            <wp:effectExtent l="0" t="0" r="0" b="635"/>
            <wp:docPr id="651484989"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1DC5536E" w14:textId="77777777" w:rsidR="0050428D" w:rsidRPr="0050428D" w:rsidRDefault="0050428D" w:rsidP="0050428D">
      <w:pPr>
        <w:rPr>
          <w:rFonts w:ascii="Roboto Mono" w:hAnsi="Roboto Mono"/>
        </w:rPr>
      </w:pPr>
      <w:r w:rsidRPr="0050428D">
        <w:rPr>
          <w:rFonts w:ascii="Roboto Mono" w:hAnsi="Roboto Mono"/>
        </w:rPr>
        <w:t>Therefore:</w:t>
      </w:r>
    </w:p>
    <w:p w14:paraId="361E5490" w14:textId="77777777" w:rsidR="0050428D" w:rsidRPr="0050428D" w:rsidRDefault="0050428D" w:rsidP="0050428D">
      <w:pPr>
        <w:rPr>
          <w:rFonts w:ascii="Roboto Mono" w:hAnsi="Roboto Mono"/>
        </w:rPr>
      </w:pPr>
      <w:r w:rsidRPr="0050428D">
        <w:rPr>
          <w:rFonts w:ascii="Roboto Mono" w:hAnsi="Roboto Mono"/>
        </w:rPr>
        <w:t>[</w:t>
      </w:r>
      <w:r w:rsidRPr="0050428D">
        <w:rPr>
          <w:rFonts w:ascii="Roboto Mono" w:hAnsi="Roboto Mono"/>
        </w:rPr>
        <w:br/>
        <w:t>\boxed{\angle(\</w:t>
      </w:r>
      <w:proofErr w:type="gramStart"/>
      <w:r w:rsidRPr="0050428D">
        <w:rPr>
          <w:rFonts w:ascii="Roboto Mono" w:hAnsi="Roboto Mono"/>
        </w:rPr>
        <w:t>ell,O</w:t>
      </w:r>
      <w:proofErr w:type="gramEnd"/>
      <w:r w:rsidRPr="0050428D">
        <w:rPr>
          <w:rFonts w:ascii="Roboto Mono" w:hAnsi="Roboto Mono"/>
        </w:rPr>
        <w:t>_1O_</w:t>
      </w:r>
      <w:proofErr w:type="gramStart"/>
      <w:r w:rsidRPr="0050428D">
        <w:rPr>
          <w:rFonts w:ascii="Roboto Mono" w:hAnsi="Roboto Mono"/>
        </w:rPr>
        <w:t>2)=</w:t>
      </w:r>
      <w:proofErr w:type="gramEnd"/>
      <w:r w:rsidRPr="0050428D">
        <w:rPr>
          <w:rFonts w:ascii="Roboto Mono" w:hAnsi="Roboto Mono"/>
        </w:rPr>
        <w:t>90^\circ}</w:t>
      </w:r>
      <w:r w:rsidRPr="0050428D">
        <w:rPr>
          <w:rFonts w:ascii="Roboto Mono" w:hAnsi="Roboto Mono"/>
        </w:rPr>
        <w:br/>
        <w:t>]</w:t>
      </w:r>
    </w:p>
    <w:p w14:paraId="449EFB98" w14:textId="77777777" w:rsidR="0050428D" w:rsidRPr="0050428D" w:rsidRDefault="0050428D" w:rsidP="0050428D">
      <w:pPr>
        <w:rPr>
          <w:rFonts w:ascii="Roboto Mono" w:hAnsi="Roboto Mono"/>
        </w:rPr>
      </w:pPr>
      <w:r w:rsidRPr="0050428D">
        <w:rPr>
          <w:rFonts w:ascii="Roboto Mono" w:hAnsi="Roboto Mono"/>
        </w:rPr>
        <w:pict w14:anchorId="567BC38E">
          <v:rect id="_x0000_i1405" style="width:0;height:1.5pt" o:hralign="center" o:hrstd="t" o:hr="t" fillcolor="#a0a0a0" stroked="f"/>
        </w:pict>
      </w:r>
    </w:p>
    <w:p w14:paraId="2226C38C" w14:textId="77777777" w:rsidR="0050428D" w:rsidRDefault="0050428D" w:rsidP="00D125A8">
      <w:pPr>
        <w:pStyle w:val="Heading2"/>
      </w:pPr>
      <w:r w:rsidRPr="0050428D">
        <w:t>Internal Tangency and Intersection</w:t>
      </w:r>
    </w:p>
    <w:p w14:paraId="3F709260" w14:textId="5CAC44EA" w:rsidR="00D125A8" w:rsidRPr="00D125A8" w:rsidRDefault="00D125A8" w:rsidP="00D125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2896B8" w14:textId="77777777" w:rsidR="0050428D" w:rsidRPr="0050428D" w:rsidRDefault="0050428D" w:rsidP="0050428D">
      <w:pPr>
        <w:rPr>
          <w:rFonts w:ascii="Roboto Mono" w:hAnsi="Roboto Mono"/>
        </w:rPr>
      </w:pPr>
      <w:r w:rsidRPr="0050428D">
        <w:rPr>
          <w:rFonts w:ascii="Roboto Mono" w:hAnsi="Roboto Mono"/>
        </w:rPr>
        <w:t>Internal tangency can be understood as a special case between two circles.</w:t>
      </w:r>
    </w:p>
    <w:p w14:paraId="642AE7E9" w14:textId="3E0FD9C0" w:rsidR="0050428D" w:rsidRPr="0050428D" w:rsidRDefault="0050428D" w:rsidP="0050428D">
      <w:pPr>
        <w:rPr>
          <w:rFonts w:ascii="Roboto Mono" w:hAnsi="Roboto Mono"/>
        </w:rPr>
      </w:pPr>
      <w:r w:rsidRPr="0050428D">
        <w:rPr>
          <w:rFonts w:ascii="Roboto Mono" w:hAnsi="Roboto Mono"/>
        </w:rPr>
        <w:t xml:space="preserve">For a larger circle of radius </w:t>
      </w:r>
      <m:oMath>
        <m:r>
          <w:rPr>
            <w:rFonts w:ascii="Cambria Math" w:hAnsi="Cambria Math"/>
          </w:rPr>
          <m:t>R</m:t>
        </m:r>
      </m:oMath>
      <w:r w:rsidRPr="0050428D">
        <w:rPr>
          <w:rFonts w:ascii="Roboto Mono" w:hAnsi="Roboto Mono"/>
        </w:rPr>
        <w:t xml:space="preserve"> and smaller circle of radius </w:t>
      </w:r>
      <m:oMath>
        <m:r>
          <w:rPr>
            <w:rFonts w:ascii="Cambria Math" w:hAnsi="Cambria Math"/>
          </w:rPr>
          <m:t>r</m:t>
        </m:r>
      </m:oMath>
      <w:r w:rsidRPr="0050428D">
        <w:rPr>
          <w:rFonts w:ascii="Roboto Mono" w:hAnsi="Roboto Mono"/>
        </w:rPr>
        <w:t>:</w:t>
      </w:r>
    </w:p>
    <w:p w14:paraId="3E2DB552" w14:textId="3F8B1957" w:rsidR="0050428D" w:rsidRPr="00113887" w:rsidRDefault="0050428D" w:rsidP="00113887">
      <w:pPr>
        <w:rPr>
          <w:rFonts w:ascii="Roboto Mono" w:hAnsi="Roboto Mono"/>
          <w:b/>
          <w:bCs/>
        </w:rPr>
      </w:pPr>
      <w:r w:rsidRPr="0050428D">
        <w:rPr>
          <w:rFonts w:ascii="Roboto Mono" w:hAnsi="Roboto Mono"/>
          <w:b/>
          <w:bCs/>
        </w:rPr>
        <w:t>Smaller circle completely inside</w:t>
      </w:r>
      <w:r w:rsidRPr="0050428D">
        <w:rPr>
          <w:rFonts w:ascii="Roboto Mono" w:hAnsi="Roboto Mono"/>
        </w:rPr>
        <w:br/>
      </w:r>
      <m:oMathPara>
        <m:oMath>
          <m:borderBox>
            <m:borderBoxPr>
              <m:ctrlPr>
                <w:rPr>
                  <w:rFonts w:ascii="Cambria Math" w:hAnsi="Cambria Math"/>
                </w:rPr>
              </m:ctrlPr>
            </m:borderBoxPr>
            <m:e>
              <m:r>
                <w:rPr>
                  <w:rFonts w:ascii="Cambria Math" w:hAnsi="Cambria Math"/>
                </w:rPr>
                <m:t>d&lt;R-r</m:t>
              </m:r>
            </m:e>
          </m:borderBox>
        </m:oMath>
      </m:oMathPara>
    </w:p>
    <w:p w14:paraId="7A91F183" w14:textId="77777777" w:rsidR="0050428D" w:rsidRPr="0050428D" w:rsidRDefault="0050428D" w:rsidP="0050428D">
      <w:pPr>
        <w:rPr>
          <w:rFonts w:ascii="Roboto Mono" w:hAnsi="Roboto Mono"/>
        </w:rPr>
      </w:pPr>
      <w:r w:rsidRPr="0050428D">
        <w:rPr>
          <w:rFonts w:ascii="Roboto Mono" w:hAnsi="Roboto Mono"/>
        </w:rPr>
        <w:t>There is no intersection.</w:t>
      </w:r>
    </w:p>
    <w:p w14:paraId="189A11A1" w14:textId="566683BE" w:rsidR="0050428D" w:rsidRPr="00113887" w:rsidRDefault="0050428D" w:rsidP="00113887">
      <w:pPr>
        <w:rPr>
          <w:rFonts w:ascii="Roboto Mono" w:hAnsi="Roboto Mono"/>
          <w:b/>
          <w:bCs/>
        </w:rPr>
      </w:pPr>
      <w:r w:rsidRPr="0050428D">
        <w:rPr>
          <w:rFonts w:ascii="Roboto Mono" w:hAnsi="Roboto Mono"/>
          <w:b/>
          <w:bCs/>
        </w:rPr>
        <w:t>Internal Tangency</w:t>
      </w:r>
      <w:r w:rsidRPr="0050428D">
        <w:rPr>
          <w:rFonts w:ascii="Roboto Mono" w:hAnsi="Roboto Mono"/>
        </w:rPr>
        <w:br/>
      </w:r>
      <m:oMathPara>
        <m:oMath>
          <m:borderBox>
            <m:borderBoxPr>
              <m:ctrlPr>
                <w:rPr>
                  <w:rFonts w:ascii="Cambria Math" w:hAnsi="Cambria Math"/>
                </w:rPr>
              </m:ctrlPr>
            </m:borderBoxPr>
            <m:e>
              <m:r>
                <w:rPr>
                  <w:rFonts w:ascii="Cambria Math" w:hAnsi="Cambria Math"/>
                </w:rPr>
                <m:t>d=R-r</m:t>
              </m:r>
            </m:e>
          </m:borderBox>
        </m:oMath>
      </m:oMathPara>
    </w:p>
    <w:p w14:paraId="69A31D5C" w14:textId="77777777" w:rsidR="0050428D" w:rsidRPr="0050428D" w:rsidRDefault="0050428D" w:rsidP="0050428D">
      <w:pPr>
        <w:rPr>
          <w:rFonts w:ascii="Roboto Mono" w:hAnsi="Roboto Mono"/>
        </w:rPr>
      </w:pPr>
      <w:r w:rsidRPr="0050428D">
        <w:rPr>
          <w:rFonts w:ascii="Roboto Mono" w:hAnsi="Roboto Mono"/>
        </w:rPr>
        <w:t>There is exactly one common point.</w:t>
      </w:r>
    </w:p>
    <w:p w14:paraId="6C0E6E5E" w14:textId="04C60874" w:rsidR="0050428D" w:rsidRPr="00113887" w:rsidRDefault="0050428D" w:rsidP="00113887">
      <w:pPr>
        <w:rPr>
          <w:rFonts w:ascii="Roboto Mono" w:hAnsi="Roboto Mono"/>
          <w:b/>
          <w:bCs/>
        </w:rPr>
      </w:pPr>
      <w:r w:rsidRPr="0050428D">
        <w:rPr>
          <w:rFonts w:ascii="Roboto Mono" w:hAnsi="Roboto Mono"/>
          <w:b/>
          <w:bCs/>
        </w:rPr>
        <w:t>Two-Point Intersection</w:t>
      </w:r>
      <w:r w:rsidRPr="0050428D">
        <w:rPr>
          <w:rFonts w:ascii="Roboto Mono" w:hAnsi="Roboto Mono"/>
        </w:rPr>
        <w:br/>
      </w:r>
      <m:oMathPara>
        <m:oMath>
          <m:borderBox>
            <m:borderBoxPr>
              <m:ctrlPr>
                <w:rPr>
                  <w:rFonts w:ascii="Cambria Math" w:hAnsi="Cambria Math"/>
                </w:rPr>
              </m:ctrlPr>
            </m:borderBoxPr>
            <m:e>
              <m:r>
                <w:rPr>
                  <w:rFonts w:ascii="Cambria Math" w:hAnsi="Cambria Math"/>
                </w:rPr>
                <m:t>R-r&lt;d&lt;R+r</m:t>
              </m:r>
            </m:e>
          </m:borderBox>
        </m:oMath>
      </m:oMathPara>
    </w:p>
    <w:p w14:paraId="00ACF547" w14:textId="77777777" w:rsidR="0050428D" w:rsidRPr="0050428D" w:rsidRDefault="0050428D" w:rsidP="0050428D">
      <w:pPr>
        <w:rPr>
          <w:rFonts w:ascii="Roboto Mono" w:hAnsi="Roboto Mono"/>
        </w:rPr>
      </w:pPr>
      <w:r w:rsidRPr="0050428D">
        <w:rPr>
          <w:rFonts w:ascii="Roboto Mono" w:hAnsi="Roboto Mono"/>
        </w:rPr>
        <w:t>There are two common points.</w:t>
      </w:r>
    </w:p>
    <w:p w14:paraId="6C432B15" w14:textId="01A833C0" w:rsidR="0050428D" w:rsidRPr="00113887" w:rsidRDefault="0050428D" w:rsidP="00113887">
      <w:pPr>
        <w:rPr>
          <w:rFonts w:ascii="Roboto Mono" w:hAnsi="Roboto Mono"/>
          <w:b/>
          <w:bCs/>
        </w:rPr>
      </w:pPr>
      <w:r w:rsidRPr="0050428D">
        <w:rPr>
          <w:rFonts w:ascii="Roboto Mono" w:hAnsi="Roboto Mono"/>
          <w:b/>
          <w:bCs/>
        </w:rPr>
        <w:t>External Tangency</w:t>
      </w:r>
      <w:r w:rsidRPr="0050428D">
        <w:rPr>
          <w:rFonts w:ascii="Roboto Mono" w:hAnsi="Roboto Mono"/>
        </w:rPr>
        <w:br/>
      </w:r>
      <m:oMathPara>
        <m:oMath>
          <m:borderBox>
            <m:borderBoxPr>
              <m:ctrlPr>
                <w:rPr>
                  <w:rFonts w:ascii="Cambria Math" w:hAnsi="Cambria Math"/>
                </w:rPr>
              </m:ctrlPr>
            </m:borderBoxPr>
            <m:e>
              <m:r>
                <w:rPr>
                  <w:rFonts w:ascii="Cambria Math" w:hAnsi="Cambria Math"/>
                </w:rPr>
                <m:t>d=R+r</m:t>
              </m:r>
            </m:e>
          </m:borderBox>
        </m:oMath>
      </m:oMathPara>
    </w:p>
    <w:p w14:paraId="67D8C04B" w14:textId="77777777" w:rsidR="0050428D" w:rsidRPr="0050428D" w:rsidRDefault="0050428D" w:rsidP="0050428D">
      <w:pPr>
        <w:rPr>
          <w:rFonts w:ascii="Roboto Mono" w:hAnsi="Roboto Mono"/>
        </w:rPr>
      </w:pPr>
      <w:r w:rsidRPr="0050428D">
        <w:rPr>
          <w:rFonts w:ascii="Roboto Mono" w:hAnsi="Roboto Mono"/>
        </w:rPr>
        <w:t>There is exactly one common point.</w:t>
      </w:r>
    </w:p>
    <w:p w14:paraId="55BEB1F0" w14:textId="53341952" w:rsidR="0050428D" w:rsidRPr="00113887" w:rsidRDefault="0050428D" w:rsidP="00113887">
      <w:pPr>
        <w:rPr>
          <w:rFonts w:ascii="Roboto Mono" w:hAnsi="Roboto Mono"/>
          <w:b/>
          <w:bCs/>
        </w:rPr>
      </w:pPr>
      <w:r w:rsidRPr="0050428D">
        <w:rPr>
          <w:rFonts w:ascii="Roboto Mono" w:hAnsi="Roboto Mono"/>
          <w:b/>
          <w:bCs/>
        </w:rPr>
        <w:t>Completely Separate</w:t>
      </w:r>
      <w:r w:rsidRPr="0050428D">
        <w:rPr>
          <w:rFonts w:ascii="Roboto Mono" w:hAnsi="Roboto Mono"/>
        </w:rPr>
        <w:br/>
      </w:r>
      <m:oMathPara>
        <m:oMath>
          <m:borderBox>
            <m:borderBoxPr>
              <m:ctrlPr>
                <w:rPr>
                  <w:rFonts w:ascii="Cambria Math" w:hAnsi="Cambria Math"/>
                </w:rPr>
              </m:ctrlPr>
            </m:borderBoxPr>
            <m:e>
              <m:r>
                <w:rPr>
                  <w:rFonts w:ascii="Cambria Math" w:hAnsi="Cambria Math"/>
                </w:rPr>
                <m:t>d&gt;R+r</m:t>
              </m:r>
            </m:e>
          </m:borderBox>
        </m:oMath>
      </m:oMathPara>
    </w:p>
    <w:p w14:paraId="0FBD2D77" w14:textId="77777777" w:rsidR="0050428D" w:rsidRPr="0050428D" w:rsidRDefault="0050428D" w:rsidP="0050428D">
      <w:pPr>
        <w:rPr>
          <w:rFonts w:ascii="Roboto Mono" w:hAnsi="Roboto Mono"/>
        </w:rPr>
      </w:pPr>
      <w:r w:rsidRPr="0050428D">
        <w:rPr>
          <w:rFonts w:ascii="Roboto Mono" w:hAnsi="Roboto Mono"/>
        </w:rPr>
        <w:t>There is no intersection.</w:t>
      </w:r>
    </w:p>
    <w:p w14:paraId="6785F509" w14:textId="7D7D9607" w:rsidR="0050428D" w:rsidRPr="0050428D" w:rsidRDefault="0050428D" w:rsidP="0050428D">
      <w:pPr>
        <w:rPr>
          <w:rFonts w:ascii="Roboto Mono" w:hAnsi="Roboto Mono"/>
        </w:rPr>
      </w:pPr>
      <w:r w:rsidRPr="0050428D">
        <w:rPr>
          <w:rFonts w:ascii="Roboto Mono" w:hAnsi="Roboto Mono"/>
        </w:rPr>
        <w:drawing>
          <wp:inline distT="0" distB="0" distL="0" distR="0" wp14:anchorId="6509F7C0" wp14:editId="4A035917">
            <wp:extent cx="5943600" cy="3071495"/>
            <wp:effectExtent l="0" t="0" r="0" b="0"/>
            <wp:docPr id="1981334796"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71495"/>
                    </a:xfrm>
                    <a:prstGeom prst="rect">
                      <a:avLst/>
                    </a:prstGeom>
                    <a:noFill/>
                    <a:ln>
                      <a:noFill/>
                    </a:ln>
                  </pic:spPr>
                </pic:pic>
              </a:graphicData>
            </a:graphic>
          </wp:inline>
        </w:drawing>
      </w:r>
    </w:p>
    <w:p w14:paraId="19164D10" w14:textId="7EDEEBE9"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4A72606F" wp14:editId="4180A24B">
            <wp:extent cx="5943600" cy="3519170"/>
            <wp:effectExtent l="0" t="0" r="0" b="5080"/>
            <wp:docPr id="2044551889"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19170"/>
                    </a:xfrm>
                    <a:prstGeom prst="rect">
                      <a:avLst/>
                    </a:prstGeom>
                    <a:noFill/>
                    <a:ln>
                      <a:noFill/>
                    </a:ln>
                  </pic:spPr>
                </pic:pic>
              </a:graphicData>
            </a:graphic>
          </wp:inline>
        </w:drawing>
      </w:r>
    </w:p>
    <w:p w14:paraId="07971CC8" w14:textId="1F03B79B" w:rsidR="0050428D" w:rsidRPr="0050428D" w:rsidRDefault="0050428D" w:rsidP="0050428D">
      <w:pPr>
        <w:rPr>
          <w:rFonts w:ascii="Roboto Mono" w:hAnsi="Roboto Mono"/>
        </w:rPr>
      </w:pPr>
      <w:r w:rsidRPr="0050428D">
        <w:rPr>
          <w:rFonts w:ascii="Roboto Mono" w:hAnsi="Roboto Mono"/>
        </w:rPr>
        <w:drawing>
          <wp:inline distT="0" distB="0" distL="0" distR="0" wp14:anchorId="20EA5A71" wp14:editId="59E771C0">
            <wp:extent cx="5798820" cy="3063240"/>
            <wp:effectExtent l="0" t="0" r="0" b="3810"/>
            <wp:docPr id="576338520"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8820" cy="3063240"/>
                    </a:xfrm>
                    <a:prstGeom prst="rect">
                      <a:avLst/>
                    </a:prstGeom>
                    <a:noFill/>
                    <a:ln>
                      <a:noFill/>
                    </a:ln>
                  </pic:spPr>
                </pic:pic>
              </a:graphicData>
            </a:graphic>
          </wp:inline>
        </w:drawing>
      </w:r>
    </w:p>
    <w:p w14:paraId="4B37E073" w14:textId="34879BA2"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599C6BE7" wp14:editId="0004002E">
            <wp:extent cx="5943600" cy="3551555"/>
            <wp:effectExtent l="0" t="0" r="0" b="0"/>
            <wp:docPr id="2025763814"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51555"/>
                    </a:xfrm>
                    <a:prstGeom prst="rect">
                      <a:avLst/>
                    </a:prstGeom>
                    <a:noFill/>
                    <a:ln>
                      <a:noFill/>
                    </a:ln>
                  </pic:spPr>
                </pic:pic>
              </a:graphicData>
            </a:graphic>
          </wp:inline>
        </w:drawing>
      </w:r>
    </w:p>
    <w:p w14:paraId="39AA73AB" w14:textId="77777777" w:rsidR="0050428D" w:rsidRPr="0050428D" w:rsidRDefault="0050428D" w:rsidP="0050428D">
      <w:pPr>
        <w:rPr>
          <w:rFonts w:ascii="Roboto Mono" w:hAnsi="Roboto Mono"/>
        </w:rPr>
      </w:pPr>
      <w:r w:rsidRPr="0050428D">
        <w:rPr>
          <w:rFonts w:ascii="Roboto Mono" w:hAnsi="Roboto Mono"/>
        </w:rPr>
        <w:pict w14:anchorId="60E4685D">
          <v:rect id="_x0000_i1410" style="width:0;height:1.5pt" o:hralign="center" o:hrstd="t" o:hr="t" fillcolor="#a0a0a0" stroked="f"/>
        </w:pict>
      </w:r>
    </w:p>
    <w:p w14:paraId="5B24436E" w14:textId="77777777" w:rsidR="0050428D" w:rsidRDefault="0050428D" w:rsidP="0060536B">
      <w:pPr>
        <w:pStyle w:val="Heading2"/>
      </w:pPr>
      <w:r w:rsidRPr="0050428D">
        <w:t>Complete Circle Relationship Classification</w:t>
      </w:r>
    </w:p>
    <w:p w14:paraId="286EA04F" w14:textId="3708AD8C" w:rsidR="0060536B" w:rsidRDefault="0060536B" w:rsidP="0060536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C9CAAE" w14:textId="41D42D1B" w:rsidR="00113887" w:rsidRPr="0060536B" w:rsidRDefault="00113887" w:rsidP="0060536B">
      <w:r>
        <w:rPr>
          <w:noProof/>
        </w:rPr>
        <w:drawing>
          <wp:inline distT="0" distB="0" distL="0" distR="0" wp14:anchorId="5207926E" wp14:editId="1B1AE0CA">
            <wp:extent cx="5943600" cy="2216785"/>
            <wp:effectExtent l="0" t="0" r="0" b="0"/>
            <wp:docPr id="85219862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167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3661"/>
        <w:gridCol w:w="2236"/>
      </w:tblGrid>
      <w:tr w:rsidR="0050428D" w:rsidRPr="0050428D" w14:paraId="238C14B6" w14:textId="77777777">
        <w:trPr>
          <w:tblHeader/>
          <w:tblCellSpacing w:w="15" w:type="dxa"/>
        </w:trPr>
        <w:tc>
          <w:tcPr>
            <w:tcW w:w="0" w:type="auto"/>
            <w:vAlign w:val="center"/>
            <w:hideMark/>
          </w:tcPr>
          <w:p w14:paraId="193BCAC6" w14:textId="77777777" w:rsidR="0050428D" w:rsidRPr="0050428D" w:rsidRDefault="0050428D" w:rsidP="0050428D">
            <w:pPr>
              <w:rPr>
                <w:rFonts w:ascii="Roboto Mono" w:hAnsi="Roboto Mono"/>
                <w:b/>
                <w:bCs/>
              </w:rPr>
            </w:pPr>
            <w:r w:rsidRPr="0050428D">
              <w:rPr>
                <w:rFonts w:ascii="Roboto Mono" w:hAnsi="Roboto Mono"/>
                <w:b/>
                <w:bCs/>
              </w:rPr>
              <w:t>Condition</w:t>
            </w:r>
          </w:p>
        </w:tc>
        <w:tc>
          <w:tcPr>
            <w:tcW w:w="0" w:type="auto"/>
            <w:vAlign w:val="center"/>
            <w:hideMark/>
          </w:tcPr>
          <w:p w14:paraId="25DED26B" w14:textId="77777777" w:rsidR="0050428D" w:rsidRPr="0050428D" w:rsidRDefault="0050428D" w:rsidP="0050428D">
            <w:pPr>
              <w:rPr>
                <w:rFonts w:ascii="Roboto Mono" w:hAnsi="Roboto Mono"/>
                <w:b/>
                <w:bCs/>
              </w:rPr>
            </w:pPr>
            <w:r w:rsidRPr="0050428D">
              <w:rPr>
                <w:rFonts w:ascii="Roboto Mono" w:hAnsi="Roboto Mono"/>
                <w:b/>
                <w:bCs/>
              </w:rPr>
              <w:t>Relationship</w:t>
            </w:r>
          </w:p>
        </w:tc>
        <w:tc>
          <w:tcPr>
            <w:tcW w:w="0" w:type="auto"/>
            <w:vAlign w:val="center"/>
            <w:hideMark/>
          </w:tcPr>
          <w:p w14:paraId="703B0718" w14:textId="77777777" w:rsidR="0050428D" w:rsidRPr="0050428D" w:rsidRDefault="0050428D" w:rsidP="0050428D">
            <w:pPr>
              <w:rPr>
                <w:rFonts w:ascii="Roboto Mono" w:hAnsi="Roboto Mono"/>
                <w:b/>
                <w:bCs/>
              </w:rPr>
            </w:pPr>
            <w:r w:rsidRPr="0050428D">
              <w:rPr>
                <w:rFonts w:ascii="Roboto Mono" w:hAnsi="Roboto Mono"/>
                <w:b/>
                <w:bCs/>
              </w:rPr>
              <w:t>Common Points</w:t>
            </w:r>
          </w:p>
        </w:tc>
      </w:tr>
      <w:tr w:rsidR="0050428D" w:rsidRPr="0050428D" w14:paraId="5A26CE76" w14:textId="77777777">
        <w:trPr>
          <w:tblCellSpacing w:w="15" w:type="dxa"/>
        </w:trPr>
        <w:tc>
          <w:tcPr>
            <w:tcW w:w="0" w:type="auto"/>
            <w:vAlign w:val="center"/>
            <w:hideMark/>
          </w:tcPr>
          <w:p w14:paraId="500360A9" w14:textId="71AE57B2" w:rsidR="0050428D" w:rsidRPr="00DA290C" w:rsidRDefault="00DA290C" w:rsidP="0050428D">
            <w:pPr>
              <w:rPr>
                <w:rFonts w:ascii="Roboto Mono" w:hAnsi="Roboto Mono"/>
              </w:rPr>
            </w:pPr>
            <m:oMathPara>
              <m:oMathParaPr>
                <m:jc m:val="left"/>
              </m:oMathParaPr>
              <m:oMath>
                <m:r>
                  <w:rPr>
                    <w:rFonts w:ascii="Cambria Math" w:hAnsi="Cambria Math"/>
                  </w:rPr>
                  <m:t>d&gt;R+r</m:t>
                </m:r>
              </m:oMath>
            </m:oMathPara>
          </w:p>
        </w:tc>
        <w:tc>
          <w:tcPr>
            <w:tcW w:w="0" w:type="auto"/>
            <w:vAlign w:val="center"/>
            <w:hideMark/>
          </w:tcPr>
          <w:p w14:paraId="2CA0055E" w14:textId="77777777" w:rsidR="0050428D" w:rsidRPr="0050428D" w:rsidRDefault="0050428D" w:rsidP="0050428D">
            <w:pPr>
              <w:rPr>
                <w:rFonts w:ascii="Roboto Mono" w:hAnsi="Roboto Mono"/>
              </w:rPr>
            </w:pPr>
            <w:r w:rsidRPr="0050428D">
              <w:rPr>
                <w:rFonts w:ascii="Roboto Mono" w:hAnsi="Roboto Mono"/>
              </w:rPr>
              <w:t>Separate</w:t>
            </w:r>
          </w:p>
        </w:tc>
        <w:tc>
          <w:tcPr>
            <w:tcW w:w="0" w:type="auto"/>
            <w:vAlign w:val="center"/>
            <w:hideMark/>
          </w:tcPr>
          <w:p w14:paraId="11FAB60D" w14:textId="6F597EC1" w:rsidR="0050428D" w:rsidRPr="00DA290C" w:rsidRDefault="00DA290C" w:rsidP="0050428D">
            <w:pPr>
              <w:rPr>
                <w:rFonts w:ascii="Roboto Mono" w:hAnsi="Roboto Mono"/>
              </w:rPr>
            </w:pPr>
            <m:oMathPara>
              <m:oMathParaPr>
                <m:jc m:val="left"/>
              </m:oMathParaPr>
              <m:oMath>
                <m:r>
                  <w:rPr>
                    <w:rFonts w:ascii="Cambria Math" w:hAnsi="Cambria Math"/>
                  </w:rPr>
                  <m:t>0</m:t>
                </m:r>
              </m:oMath>
            </m:oMathPara>
          </w:p>
        </w:tc>
      </w:tr>
      <w:tr w:rsidR="0050428D" w:rsidRPr="0050428D" w14:paraId="46DE42E3" w14:textId="77777777">
        <w:trPr>
          <w:tblCellSpacing w:w="15" w:type="dxa"/>
        </w:trPr>
        <w:tc>
          <w:tcPr>
            <w:tcW w:w="0" w:type="auto"/>
            <w:vAlign w:val="center"/>
            <w:hideMark/>
          </w:tcPr>
          <w:p w14:paraId="1DCB787C" w14:textId="0672113F" w:rsidR="0050428D" w:rsidRPr="00DA290C" w:rsidRDefault="00DA290C" w:rsidP="0050428D">
            <w:pPr>
              <w:rPr>
                <w:rFonts w:ascii="Roboto Mono" w:hAnsi="Roboto Mono"/>
              </w:rPr>
            </w:pPr>
            <m:oMathPara>
              <m:oMathParaPr>
                <m:jc m:val="left"/>
              </m:oMathParaPr>
              <m:oMath>
                <m:r>
                  <w:rPr>
                    <w:rFonts w:ascii="Cambria Math" w:hAnsi="Cambria Math"/>
                  </w:rPr>
                  <w:lastRenderedPageBreak/>
                  <m:t>d=R+r</m:t>
                </m:r>
              </m:oMath>
            </m:oMathPara>
          </w:p>
        </w:tc>
        <w:tc>
          <w:tcPr>
            <w:tcW w:w="0" w:type="auto"/>
            <w:vAlign w:val="center"/>
            <w:hideMark/>
          </w:tcPr>
          <w:p w14:paraId="21D9EAF1" w14:textId="77777777" w:rsidR="0050428D" w:rsidRPr="0050428D" w:rsidRDefault="0050428D" w:rsidP="0050428D">
            <w:pPr>
              <w:rPr>
                <w:rFonts w:ascii="Roboto Mono" w:hAnsi="Roboto Mono"/>
              </w:rPr>
            </w:pPr>
            <w:r w:rsidRPr="0050428D">
              <w:rPr>
                <w:rFonts w:ascii="Roboto Mono" w:hAnsi="Roboto Mono"/>
              </w:rPr>
              <w:t>External Tangency</w:t>
            </w:r>
          </w:p>
        </w:tc>
        <w:tc>
          <w:tcPr>
            <w:tcW w:w="0" w:type="auto"/>
            <w:vAlign w:val="center"/>
            <w:hideMark/>
          </w:tcPr>
          <w:p w14:paraId="4016D460" w14:textId="0FD98541" w:rsidR="0050428D" w:rsidRPr="002547EA" w:rsidRDefault="002547EA" w:rsidP="0050428D">
            <w:pPr>
              <w:rPr>
                <w:rFonts w:ascii="Roboto Mono" w:hAnsi="Roboto Mono"/>
              </w:rPr>
            </w:pPr>
            <m:oMathPara>
              <m:oMathParaPr>
                <m:jc m:val="left"/>
              </m:oMathParaPr>
              <m:oMath>
                <m:r>
                  <w:rPr>
                    <w:rFonts w:ascii="Cambria Math" w:hAnsi="Cambria Math"/>
                  </w:rPr>
                  <m:t>1</m:t>
                </m:r>
              </m:oMath>
            </m:oMathPara>
          </w:p>
        </w:tc>
      </w:tr>
      <w:tr w:rsidR="0050428D" w:rsidRPr="0050428D" w14:paraId="42692ACD" w14:textId="77777777">
        <w:trPr>
          <w:tblCellSpacing w:w="15" w:type="dxa"/>
        </w:trPr>
        <w:tc>
          <w:tcPr>
            <w:tcW w:w="0" w:type="auto"/>
            <w:vAlign w:val="center"/>
            <w:hideMark/>
          </w:tcPr>
          <w:p w14:paraId="57B8DA67" w14:textId="45634D67" w:rsidR="0050428D" w:rsidRPr="00DA290C" w:rsidRDefault="00DA290C" w:rsidP="0050428D">
            <w:pPr>
              <w:rPr>
                <w:rFonts w:ascii="Roboto Mono" w:hAnsi="Roboto Mono"/>
              </w:rPr>
            </w:pPr>
            <m:oMathPara>
              <m:oMathParaPr>
                <m:jc m:val="left"/>
              </m:oMathParaPr>
              <m:oMath>
                <m:r>
                  <w:rPr>
                    <w:rFonts w:ascii="Cambria Math" w:hAnsi="Cambria Math"/>
                  </w:rPr>
                  <m:t>R-r&lt;d&lt;R+r</m:t>
                </m:r>
              </m:oMath>
            </m:oMathPara>
          </w:p>
        </w:tc>
        <w:tc>
          <w:tcPr>
            <w:tcW w:w="0" w:type="auto"/>
            <w:vAlign w:val="center"/>
            <w:hideMark/>
          </w:tcPr>
          <w:p w14:paraId="699F7662" w14:textId="77777777" w:rsidR="0050428D" w:rsidRPr="0050428D" w:rsidRDefault="0050428D" w:rsidP="0050428D">
            <w:pPr>
              <w:rPr>
                <w:rFonts w:ascii="Roboto Mono" w:hAnsi="Roboto Mono"/>
              </w:rPr>
            </w:pPr>
            <w:r w:rsidRPr="0050428D">
              <w:rPr>
                <w:rFonts w:ascii="Roboto Mono" w:hAnsi="Roboto Mono"/>
              </w:rPr>
              <w:t>Two-Point Intersection</w:t>
            </w:r>
          </w:p>
        </w:tc>
        <w:tc>
          <w:tcPr>
            <w:tcW w:w="0" w:type="auto"/>
            <w:vAlign w:val="center"/>
            <w:hideMark/>
          </w:tcPr>
          <w:p w14:paraId="258D8D0E" w14:textId="7D939201" w:rsidR="0050428D" w:rsidRPr="002547EA" w:rsidRDefault="002547EA" w:rsidP="0050428D">
            <w:pPr>
              <w:rPr>
                <w:rFonts w:ascii="Roboto Mono" w:hAnsi="Roboto Mono"/>
              </w:rPr>
            </w:pPr>
            <m:oMathPara>
              <m:oMathParaPr>
                <m:jc m:val="left"/>
              </m:oMathParaPr>
              <m:oMath>
                <m:r>
                  <w:rPr>
                    <w:rFonts w:ascii="Cambria Math" w:hAnsi="Cambria Math"/>
                  </w:rPr>
                  <m:t>2</m:t>
                </m:r>
              </m:oMath>
            </m:oMathPara>
          </w:p>
        </w:tc>
      </w:tr>
      <w:tr w:rsidR="0050428D" w:rsidRPr="0050428D" w14:paraId="7190E7A6" w14:textId="77777777">
        <w:trPr>
          <w:tblCellSpacing w:w="15" w:type="dxa"/>
        </w:trPr>
        <w:tc>
          <w:tcPr>
            <w:tcW w:w="0" w:type="auto"/>
            <w:vAlign w:val="center"/>
            <w:hideMark/>
          </w:tcPr>
          <w:p w14:paraId="579BD6B5" w14:textId="06CE5327" w:rsidR="0050428D" w:rsidRPr="00DA290C" w:rsidRDefault="00DA290C" w:rsidP="0050428D">
            <w:pPr>
              <w:rPr>
                <w:rFonts w:ascii="Roboto Mono" w:hAnsi="Roboto Mono"/>
              </w:rPr>
            </w:pPr>
            <m:oMathPara>
              <m:oMathParaPr>
                <m:jc m:val="left"/>
              </m:oMathParaPr>
              <m:oMath>
                <m:r>
                  <w:rPr>
                    <w:rFonts w:ascii="Cambria Math" w:hAnsi="Cambria Math"/>
                  </w:rPr>
                  <m:t>d=R-r</m:t>
                </m:r>
              </m:oMath>
            </m:oMathPara>
          </w:p>
        </w:tc>
        <w:tc>
          <w:tcPr>
            <w:tcW w:w="0" w:type="auto"/>
            <w:vAlign w:val="center"/>
            <w:hideMark/>
          </w:tcPr>
          <w:p w14:paraId="1088CE99" w14:textId="77777777" w:rsidR="0050428D" w:rsidRPr="0050428D" w:rsidRDefault="0050428D" w:rsidP="0050428D">
            <w:pPr>
              <w:rPr>
                <w:rFonts w:ascii="Roboto Mono" w:hAnsi="Roboto Mono"/>
              </w:rPr>
            </w:pPr>
            <w:r w:rsidRPr="0050428D">
              <w:rPr>
                <w:rFonts w:ascii="Roboto Mono" w:hAnsi="Roboto Mono"/>
              </w:rPr>
              <w:t>Internal Tangency</w:t>
            </w:r>
          </w:p>
        </w:tc>
        <w:tc>
          <w:tcPr>
            <w:tcW w:w="0" w:type="auto"/>
            <w:vAlign w:val="center"/>
            <w:hideMark/>
          </w:tcPr>
          <w:p w14:paraId="6B6A8C2F" w14:textId="1B7DB7EA" w:rsidR="0050428D" w:rsidRPr="002547EA" w:rsidRDefault="002547EA" w:rsidP="0050428D">
            <w:pPr>
              <w:rPr>
                <w:rFonts w:ascii="Roboto Mono" w:hAnsi="Roboto Mono"/>
              </w:rPr>
            </w:pPr>
            <m:oMathPara>
              <m:oMathParaPr>
                <m:jc m:val="left"/>
              </m:oMathParaPr>
              <m:oMath>
                <m:r>
                  <w:rPr>
                    <w:rFonts w:ascii="Cambria Math" w:hAnsi="Cambria Math"/>
                  </w:rPr>
                  <m:t>1</m:t>
                </m:r>
              </m:oMath>
            </m:oMathPara>
          </w:p>
        </w:tc>
      </w:tr>
      <w:tr w:rsidR="0050428D" w:rsidRPr="0050428D" w14:paraId="68794F65" w14:textId="77777777">
        <w:trPr>
          <w:tblCellSpacing w:w="15" w:type="dxa"/>
        </w:trPr>
        <w:tc>
          <w:tcPr>
            <w:tcW w:w="0" w:type="auto"/>
            <w:vAlign w:val="center"/>
            <w:hideMark/>
          </w:tcPr>
          <w:p w14:paraId="5F13BFD1" w14:textId="3B9DB20B" w:rsidR="0050428D" w:rsidRPr="00DA290C" w:rsidRDefault="00DA290C" w:rsidP="0050428D">
            <w:pPr>
              <w:rPr>
                <w:rFonts w:ascii="Roboto Mono" w:hAnsi="Roboto Mono"/>
              </w:rPr>
            </w:pPr>
            <m:oMathPara>
              <m:oMathParaPr>
                <m:jc m:val="left"/>
              </m:oMathParaPr>
              <m:oMath>
                <m:r>
                  <w:rPr>
                    <w:rFonts w:ascii="Cambria Math" w:hAnsi="Cambria Math"/>
                  </w:rPr>
                  <m:t>d&lt;R-r</m:t>
                </m:r>
              </m:oMath>
            </m:oMathPara>
          </w:p>
        </w:tc>
        <w:tc>
          <w:tcPr>
            <w:tcW w:w="0" w:type="auto"/>
            <w:vAlign w:val="center"/>
            <w:hideMark/>
          </w:tcPr>
          <w:p w14:paraId="13B2A027" w14:textId="77777777" w:rsidR="0050428D" w:rsidRPr="0050428D" w:rsidRDefault="0050428D" w:rsidP="0050428D">
            <w:pPr>
              <w:rPr>
                <w:rFonts w:ascii="Roboto Mono" w:hAnsi="Roboto Mono"/>
              </w:rPr>
            </w:pPr>
            <w:r w:rsidRPr="0050428D">
              <w:rPr>
                <w:rFonts w:ascii="Roboto Mono" w:hAnsi="Roboto Mono"/>
              </w:rPr>
              <w:t>One Circle Inside Another</w:t>
            </w:r>
          </w:p>
        </w:tc>
        <w:tc>
          <w:tcPr>
            <w:tcW w:w="0" w:type="auto"/>
            <w:vAlign w:val="center"/>
            <w:hideMark/>
          </w:tcPr>
          <w:p w14:paraId="46B6A8DF" w14:textId="07B50B78" w:rsidR="0050428D" w:rsidRPr="002547EA" w:rsidRDefault="002547EA" w:rsidP="0050428D">
            <w:pPr>
              <w:rPr>
                <w:rFonts w:ascii="Roboto Mono" w:hAnsi="Roboto Mono"/>
              </w:rPr>
            </w:pPr>
            <m:oMathPara>
              <m:oMathParaPr>
                <m:jc m:val="left"/>
              </m:oMathParaPr>
              <m:oMath>
                <m:r>
                  <w:rPr>
                    <w:rFonts w:ascii="Cambria Math" w:hAnsi="Cambria Math"/>
                  </w:rPr>
                  <m:t>0</m:t>
                </m:r>
              </m:oMath>
            </m:oMathPara>
          </w:p>
        </w:tc>
      </w:tr>
      <w:tr w:rsidR="0050428D" w:rsidRPr="0050428D" w14:paraId="12E45D39" w14:textId="77777777">
        <w:trPr>
          <w:tblCellSpacing w:w="15" w:type="dxa"/>
        </w:trPr>
        <w:tc>
          <w:tcPr>
            <w:tcW w:w="0" w:type="auto"/>
            <w:vAlign w:val="center"/>
            <w:hideMark/>
          </w:tcPr>
          <w:p w14:paraId="10E7D479" w14:textId="69BF982F" w:rsidR="0050428D" w:rsidRPr="00DA290C" w:rsidRDefault="00DA290C" w:rsidP="00DA290C">
            <w:pPr>
              <w:jc w:val="both"/>
              <w:rPr>
                <w:rFonts w:ascii="Roboto Mono" w:hAnsi="Roboto Mono"/>
              </w:rPr>
            </w:pPr>
            <m:oMathPara>
              <m:oMathParaPr>
                <m:jc m:val="left"/>
              </m:oMathParaPr>
              <m:oMath>
                <m:r>
                  <w:rPr>
                    <w:rFonts w:ascii="Cambria Math" w:hAnsi="Cambria Math"/>
                  </w:rPr>
                  <m:t>d=0, R=r</m:t>
                </m:r>
              </m:oMath>
            </m:oMathPara>
          </w:p>
        </w:tc>
        <w:tc>
          <w:tcPr>
            <w:tcW w:w="0" w:type="auto"/>
            <w:vAlign w:val="center"/>
            <w:hideMark/>
          </w:tcPr>
          <w:p w14:paraId="28CEE652" w14:textId="77777777" w:rsidR="0050428D" w:rsidRPr="0050428D" w:rsidRDefault="0050428D" w:rsidP="0050428D">
            <w:pPr>
              <w:rPr>
                <w:rFonts w:ascii="Roboto Mono" w:hAnsi="Roboto Mono"/>
              </w:rPr>
            </w:pPr>
            <w:r w:rsidRPr="0050428D">
              <w:rPr>
                <w:rFonts w:ascii="Roboto Mono" w:hAnsi="Roboto Mono"/>
              </w:rPr>
              <w:t>Coincident Circles</w:t>
            </w:r>
          </w:p>
        </w:tc>
        <w:tc>
          <w:tcPr>
            <w:tcW w:w="0" w:type="auto"/>
            <w:vAlign w:val="center"/>
            <w:hideMark/>
          </w:tcPr>
          <w:p w14:paraId="2466B2C1" w14:textId="77777777" w:rsidR="0050428D" w:rsidRPr="0050428D" w:rsidRDefault="0050428D" w:rsidP="0050428D">
            <w:pPr>
              <w:rPr>
                <w:rFonts w:ascii="Roboto Mono" w:hAnsi="Roboto Mono"/>
              </w:rPr>
            </w:pPr>
            <w:r w:rsidRPr="0050428D">
              <w:rPr>
                <w:rFonts w:ascii="Roboto Mono" w:hAnsi="Roboto Mono"/>
              </w:rPr>
              <w:t>Infinitely many</w:t>
            </w:r>
          </w:p>
        </w:tc>
      </w:tr>
    </w:tbl>
    <w:p w14:paraId="5DD915A4" w14:textId="77777777" w:rsidR="0050428D" w:rsidRPr="0050428D" w:rsidRDefault="0050428D" w:rsidP="0050428D">
      <w:pPr>
        <w:rPr>
          <w:rFonts w:ascii="Roboto Mono" w:hAnsi="Roboto Mono"/>
        </w:rPr>
      </w:pPr>
      <w:r w:rsidRPr="0050428D">
        <w:rPr>
          <w:rFonts w:ascii="Roboto Mono" w:hAnsi="Roboto Mono"/>
        </w:rPr>
        <w:pict w14:anchorId="3584A3C2">
          <v:rect id="_x0000_i1411" style="width:0;height:1.5pt" o:hralign="center" o:hrstd="t" o:hr="t" fillcolor="#a0a0a0" stroked="f"/>
        </w:pict>
      </w:r>
    </w:p>
    <w:p w14:paraId="6C202EC9" w14:textId="77777777" w:rsidR="0050428D" w:rsidRDefault="0050428D" w:rsidP="002735F0">
      <w:pPr>
        <w:pStyle w:val="Heading2"/>
      </w:pPr>
      <w:r w:rsidRPr="0050428D">
        <w:t>Coordinate Geometry</w:t>
      </w:r>
    </w:p>
    <w:p w14:paraId="3E27EA15" w14:textId="1C4C0EA8" w:rsidR="002735F0" w:rsidRPr="002735F0" w:rsidRDefault="002735F0" w:rsidP="002735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4C8ECD" w14:textId="14CDEFDF" w:rsidR="0050428D" w:rsidRPr="0050428D" w:rsidRDefault="0050428D" w:rsidP="001C2A1F">
      <w:pPr>
        <w:rPr>
          <w:rFonts w:ascii="Roboto Mono" w:hAnsi="Roboto Mono"/>
        </w:rPr>
      </w:pPr>
      <w:r w:rsidRPr="0050428D">
        <w:rPr>
          <w:rFonts w:ascii="Roboto Mono" w:hAnsi="Roboto Mono"/>
        </w:rPr>
        <w:t>Suppose the centers are:</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m:oMathPara>
    </w:p>
    <w:p w14:paraId="6325643D" w14:textId="7AFBFECA" w:rsidR="0050428D" w:rsidRPr="0050428D" w:rsidRDefault="0050428D" w:rsidP="001C2A1F">
      <w:pPr>
        <w:rPr>
          <w:rFonts w:ascii="Roboto Mono" w:hAnsi="Roboto Mono"/>
        </w:rPr>
      </w:pPr>
      <w:r w:rsidRPr="0050428D">
        <w:rPr>
          <w:rFonts w:ascii="Roboto Mono" w:hAnsi="Roboto Mono"/>
        </w:rPr>
        <w:t>and:</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oMath>
      </m:oMathPara>
    </w:p>
    <w:p w14:paraId="488B3207" w14:textId="365F390F" w:rsidR="0050428D" w:rsidRPr="0050428D" w:rsidRDefault="0050428D" w:rsidP="001C2A1F">
      <w:pPr>
        <w:rPr>
          <w:rFonts w:ascii="Roboto Mono" w:hAnsi="Roboto Mono"/>
        </w:rPr>
      </w:pPr>
      <w:r w:rsidRPr="0050428D">
        <w:rPr>
          <w:rFonts w:ascii="Roboto Mono" w:hAnsi="Roboto Mono"/>
        </w:rPr>
        <w:t>The distance between the centers is:</w:t>
      </w:r>
      <w:r w:rsidRPr="0050428D">
        <w:rPr>
          <w:rFonts w:ascii="Roboto Mono" w:hAnsi="Roboto Mono"/>
        </w:rPr>
        <w:br/>
      </w:r>
      <m:oMathPara>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oMath>
      </m:oMathPara>
    </w:p>
    <w:p w14:paraId="08CAB6E5" w14:textId="7B38F571" w:rsidR="0050428D" w:rsidRPr="0050428D" w:rsidRDefault="0050428D" w:rsidP="001C2A1F">
      <w:pPr>
        <w:rPr>
          <w:rFonts w:ascii="Roboto Mono" w:hAnsi="Roboto Mono"/>
        </w:rPr>
      </w:pPr>
      <w:r w:rsidRPr="0050428D">
        <w:rPr>
          <w:rFonts w:ascii="Roboto Mono" w:hAnsi="Roboto Mono"/>
        </w:rPr>
        <w:t>For internal tangency:</w:t>
      </w:r>
      <w:r w:rsidRPr="0050428D">
        <w:rPr>
          <w:rFonts w:ascii="Roboto Mono" w:hAnsi="Roboto Mono"/>
        </w:rPr>
        <w:br/>
      </w:r>
      <m:oMathPara>
        <m:oMath>
          <m:borderBox>
            <m:borderBoxPr>
              <m:ctrlPr>
                <w:rPr>
                  <w:rFonts w:ascii="Cambria Math" w:hAnsi="Cambria Math"/>
                </w:rPr>
              </m:ctrlPr>
            </m:borderBoxPr>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r>
                <w:rPr>
                  <w:rFonts w:ascii="Cambria Math" w:hAnsi="Cambria Math"/>
                </w:rPr>
                <m:t>=R-r</m:t>
              </m:r>
            </m:e>
          </m:borderBox>
        </m:oMath>
      </m:oMathPara>
    </w:p>
    <w:p w14:paraId="4FC706E1" w14:textId="593B4E10" w:rsidR="0050428D" w:rsidRPr="0050428D" w:rsidRDefault="0050428D" w:rsidP="001C2A1F">
      <w:pPr>
        <w:rPr>
          <w:rFonts w:ascii="Roboto Mono" w:hAnsi="Roboto Mono"/>
        </w:rPr>
      </w:pPr>
      <w:r w:rsidRPr="0050428D">
        <w:rPr>
          <w:rFonts w:ascii="Roboto Mono" w:hAnsi="Roboto Mono"/>
        </w:rPr>
        <w:t>where:</w:t>
      </w:r>
      <w:r w:rsidRPr="0050428D">
        <w:rPr>
          <w:rFonts w:ascii="Roboto Mono" w:hAnsi="Roboto Mono"/>
        </w:rPr>
        <w:br/>
      </w:r>
      <m:oMathPara>
        <m:oMath>
          <m:r>
            <w:rPr>
              <w:rFonts w:ascii="Cambria Math" w:hAnsi="Cambria Math"/>
            </w:rPr>
            <m:t>R&gt;r</m:t>
          </m:r>
        </m:oMath>
      </m:oMathPara>
    </w:p>
    <w:p w14:paraId="215FBBFC" w14:textId="77777777" w:rsidR="0050428D" w:rsidRPr="0050428D" w:rsidRDefault="0050428D" w:rsidP="0050428D">
      <w:pPr>
        <w:rPr>
          <w:rFonts w:ascii="Roboto Mono" w:hAnsi="Roboto Mono"/>
        </w:rPr>
      </w:pPr>
      <w:r w:rsidRPr="0050428D">
        <w:rPr>
          <w:rFonts w:ascii="Roboto Mono" w:hAnsi="Roboto Mono"/>
        </w:rPr>
        <w:pict w14:anchorId="3C8B1980">
          <v:rect id="_x0000_i1412" style="width:0;height:1.5pt" o:hralign="center" o:hrstd="t" o:hr="t" fillcolor="#a0a0a0" stroked="f"/>
        </w:pict>
      </w:r>
    </w:p>
    <w:p w14:paraId="70BB68A4" w14:textId="77777777" w:rsidR="0050428D" w:rsidRDefault="0050428D" w:rsidP="007A7EF8">
      <w:pPr>
        <w:pStyle w:val="Heading2"/>
      </w:pPr>
      <w:r w:rsidRPr="0050428D">
        <w:t>Coordinate Example</w:t>
      </w:r>
    </w:p>
    <w:p w14:paraId="21A80AC1" w14:textId="46B149C2" w:rsidR="007A7EF8" w:rsidRPr="007A7EF8" w:rsidRDefault="007A7EF8" w:rsidP="007A7EF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648FD6" w14:textId="361AAD30" w:rsidR="0050428D" w:rsidRPr="0050428D" w:rsidRDefault="0050428D" w:rsidP="00D901B5">
      <w:pPr>
        <w:rPr>
          <w:rFonts w:ascii="Roboto Mono" w:hAnsi="Roboto Mono"/>
        </w:rPr>
      </w:pPr>
      <w:r w:rsidRPr="0050428D">
        <w:rPr>
          <w:rFonts w:ascii="Roboto Mono" w:hAnsi="Roboto Mono"/>
        </w:rPr>
        <w:t>Suppose:</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d>
            <m:dPr>
              <m:ctrlPr>
                <w:rPr>
                  <w:rFonts w:ascii="Cambria Math" w:hAnsi="Cambria Math"/>
                </w:rPr>
              </m:ctrlPr>
            </m:dPr>
            <m:e>
              <m:r>
                <w:rPr>
                  <w:rFonts w:ascii="Cambria Math" w:hAnsi="Cambria Math"/>
                </w:rPr>
                <m:t>0,0</m:t>
              </m:r>
            </m:e>
          </m:d>
        </m:oMath>
      </m:oMathPara>
    </w:p>
    <w:p w14:paraId="3962DF67" w14:textId="1C58A619" w:rsidR="0050428D" w:rsidRPr="0050428D" w:rsidRDefault="0050428D" w:rsidP="00D901B5">
      <w:pPr>
        <w:rPr>
          <w:rFonts w:ascii="Roboto Mono" w:hAnsi="Roboto Mono"/>
        </w:rPr>
      </w:pPr>
      <w:r w:rsidRPr="0050428D">
        <w:rPr>
          <w:rFonts w:ascii="Roboto Mono" w:hAnsi="Roboto Mono"/>
        </w:rPr>
        <w:t>and:</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d>
            <m:dPr>
              <m:ctrlPr>
                <w:rPr>
                  <w:rFonts w:ascii="Cambria Math" w:hAnsi="Cambria Math"/>
                </w:rPr>
              </m:ctrlPr>
            </m:dPr>
            <m:e>
              <m:r>
                <w:rPr>
                  <w:rFonts w:ascii="Cambria Math" w:hAnsi="Cambria Math"/>
                </w:rPr>
                <m:t>3,4</m:t>
              </m:r>
            </m:e>
          </m:d>
        </m:oMath>
      </m:oMathPara>
    </w:p>
    <w:p w14:paraId="1499FB9C" w14:textId="5C11125B" w:rsidR="0050428D" w:rsidRPr="0050428D" w:rsidRDefault="0050428D" w:rsidP="00D901B5">
      <w:pPr>
        <w:rPr>
          <w:rFonts w:ascii="Roboto Mono" w:hAnsi="Roboto Mono"/>
        </w:rPr>
      </w:pPr>
      <w:r w:rsidRPr="0050428D">
        <w:rPr>
          <w:rFonts w:ascii="Roboto Mono" w:hAnsi="Roboto Mono"/>
        </w:rPr>
        <w:lastRenderedPageBreak/>
        <w:t>The larger circle has radius:</w:t>
      </w:r>
      <w:r w:rsidRPr="0050428D">
        <w:rPr>
          <w:rFonts w:ascii="Roboto Mono" w:hAnsi="Roboto Mono"/>
        </w:rPr>
        <w:br/>
      </w:r>
      <m:oMathPara>
        <m:oMath>
          <m:r>
            <w:rPr>
              <w:rFonts w:ascii="Cambria Math" w:hAnsi="Cambria Math"/>
            </w:rPr>
            <m:t>R=8</m:t>
          </m:r>
        </m:oMath>
      </m:oMathPara>
    </w:p>
    <w:p w14:paraId="73D92946" w14:textId="7FD93CCD" w:rsidR="0050428D" w:rsidRPr="0050428D" w:rsidRDefault="0050428D" w:rsidP="00D901B5">
      <w:pPr>
        <w:rPr>
          <w:rFonts w:ascii="Roboto Mono" w:hAnsi="Roboto Mono"/>
        </w:rPr>
      </w:pPr>
      <w:r w:rsidRPr="0050428D">
        <w:rPr>
          <w:rFonts w:ascii="Roboto Mono" w:hAnsi="Roboto Mono"/>
        </w:rPr>
        <w:t>and the smaller circle has radius:</w:t>
      </w:r>
      <w:r w:rsidRPr="0050428D">
        <w:rPr>
          <w:rFonts w:ascii="Roboto Mono" w:hAnsi="Roboto Mono"/>
        </w:rPr>
        <w:br/>
      </w:r>
      <m:oMathPara>
        <m:oMath>
          <m:r>
            <w:rPr>
              <w:rFonts w:ascii="Cambria Math" w:hAnsi="Cambria Math"/>
            </w:rPr>
            <m:t>r=3</m:t>
          </m:r>
        </m:oMath>
      </m:oMathPara>
    </w:p>
    <w:p w14:paraId="6D11573E" w14:textId="77777777" w:rsidR="0050428D" w:rsidRPr="0050428D" w:rsidRDefault="0050428D" w:rsidP="0050428D">
      <w:pPr>
        <w:rPr>
          <w:rFonts w:ascii="Roboto Mono" w:hAnsi="Roboto Mono"/>
        </w:rPr>
      </w:pPr>
      <w:r w:rsidRPr="0050428D">
        <w:rPr>
          <w:rFonts w:ascii="Roboto Mono" w:hAnsi="Roboto Mono"/>
        </w:rPr>
        <w:t>Calculate the center distance:</w:t>
      </w:r>
    </w:p>
    <w:p w14:paraId="0187DCF7" w14:textId="209010BF" w:rsidR="0050428D" w:rsidRPr="0050428D" w:rsidRDefault="00D901B5" w:rsidP="00D901B5">
      <w:pPr>
        <w:rPr>
          <w:rFonts w:ascii="Roboto Mono" w:hAnsi="Roboto Mono"/>
        </w:rPr>
      </w:pPr>
      <m:oMathPara>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4-0</m:t>
                      </m:r>
                    </m:e>
                  </m:d>
                </m:e>
                <m:sup>
                  <m:r>
                    <w:rPr>
                      <w:rFonts w:ascii="Cambria Math" w:hAnsi="Cambria Math"/>
                    </w:rPr>
                    <m:t>2</m:t>
                  </m:r>
                </m:sup>
              </m:sSup>
            </m:e>
          </m:rad>
          <m:r>
            <w:rPr>
              <w:rFonts w:ascii="Roboto Mono" w:hAnsi="Roboto Mono"/>
            </w:rPr>
            <w:br/>
          </m:r>
        </m:oMath>
        <m:oMath>
          <m:r>
            <w:rPr>
              <w:rFonts w:ascii="Cambria Math" w:hAnsi="Cambria Math"/>
            </w:rPr>
            <m:t>d=</m:t>
          </m:r>
          <m:rad>
            <m:radPr>
              <m:degHide m:val="1"/>
              <m:ctrlPr>
                <w:rPr>
                  <w:rFonts w:ascii="Cambria Math" w:hAnsi="Cambria Math"/>
                </w:rPr>
              </m:ctrlPr>
            </m:radPr>
            <m:deg/>
            <m:e>
              <m:r>
                <w:rPr>
                  <w:rFonts w:ascii="Cambria Math" w:hAnsi="Cambria Math"/>
                </w:rPr>
                <m:t>9+16</m:t>
              </m:r>
            </m:e>
          </m:rad>
          <m:r>
            <w:rPr>
              <w:rFonts w:ascii="Roboto Mono" w:hAnsi="Roboto Mono"/>
            </w:rPr>
            <w:br/>
          </m:r>
        </m:oMath>
        <m:oMath>
          <m:r>
            <w:rPr>
              <w:rFonts w:ascii="Cambria Math" w:hAnsi="Cambria Math"/>
            </w:rPr>
            <m:t>d=</m:t>
          </m:r>
          <m:rad>
            <m:radPr>
              <m:degHide m:val="1"/>
              <m:ctrlPr>
                <w:rPr>
                  <w:rFonts w:ascii="Cambria Math" w:hAnsi="Cambria Math"/>
                </w:rPr>
              </m:ctrlPr>
            </m:radPr>
            <m:deg/>
            <m:e>
              <m:r>
                <w:rPr>
                  <w:rFonts w:ascii="Cambria Math" w:hAnsi="Cambria Math"/>
                </w:rPr>
                <m:t>25</m:t>
              </m:r>
            </m:e>
          </m:rad>
          <m:r>
            <w:rPr>
              <w:rFonts w:ascii="Roboto Mono" w:hAnsi="Roboto Mono"/>
            </w:rPr>
            <w:br/>
          </m:r>
        </m:oMath>
        <m:oMath>
          <m:r>
            <w:rPr>
              <w:rFonts w:ascii="Cambria Math" w:hAnsi="Cambria Math"/>
            </w:rPr>
            <m:t>d=5</m:t>
          </m:r>
        </m:oMath>
      </m:oMathPara>
    </w:p>
    <w:p w14:paraId="03884CDE" w14:textId="66686BB2" w:rsidR="0050428D" w:rsidRPr="0050428D" w:rsidRDefault="0050428D" w:rsidP="00D901B5">
      <w:pPr>
        <w:rPr>
          <w:rFonts w:ascii="Roboto Mono" w:hAnsi="Roboto Mono"/>
        </w:rPr>
      </w:pPr>
      <w:r w:rsidRPr="0050428D">
        <w:rPr>
          <w:rFonts w:ascii="Roboto Mono" w:hAnsi="Roboto Mono"/>
        </w:rPr>
        <w:t>Now calculate:</w:t>
      </w:r>
      <w:r w:rsidRPr="0050428D">
        <w:rPr>
          <w:rFonts w:ascii="Roboto Mono" w:hAnsi="Roboto Mono"/>
        </w:rPr>
        <w:br/>
      </w:r>
      <m:oMathPara>
        <m:oMath>
          <m:r>
            <w:rPr>
              <w:rFonts w:ascii="Cambria Math" w:hAnsi="Cambria Math"/>
            </w:rPr>
            <m:t>R-r=8-3=5</m:t>
          </m:r>
        </m:oMath>
      </m:oMathPara>
    </w:p>
    <w:p w14:paraId="6A384453" w14:textId="2FD2197B" w:rsidR="0050428D" w:rsidRPr="0050428D" w:rsidRDefault="0050428D" w:rsidP="00D901B5">
      <w:pPr>
        <w:rPr>
          <w:rFonts w:ascii="Roboto Mono" w:hAnsi="Roboto Mono"/>
        </w:rPr>
      </w:pPr>
      <w:r w:rsidRPr="0050428D">
        <w:rPr>
          <w:rFonts w:ascii="Roboto Mono" w:hAnsi="Roboto Mono"/>
        </w:rPr>
        <w:t>Therefore:</w:t>
      </w:r>
      <w:r w:rsidRPr="0050428D">
        <w:rPr>
          <w:rFonts w:ascii="Roboto Mono" w:hAnsi="Roboto Mono"/>
        </w:rPr>
        <w:br/>
      </w:r>
      <m:oMathPara>
        <m:oMath>
          <m:borderBox>
            <m:borderBoxPr>
              <m:ctrlPr>
                <w:rPr>
                  <w:rFonts w:ascii="Cambria Math" w:hAnsi="Cambria Math"/>
                </w:rPr>
              </m:ctrlPr>
            </m:borderBoxPr>
            <m:e>
              <m:r>
                <w:rPr>
                  <w:rFonts w:ascii="Cambria Math" w:hAnsi="Cambria Math"/>
                </w:rPr>
                <m:t>d=R-r</m:t>
              </m:r>
            </m:e>
          </m:borderBox>
        </m:oMath>
      </m:oMathPara>
    </w:p>
    <w:p w14:paraId="0BA22183" w14:textId="77777777" w:rsidR="0050428D" w:rsidRPr="0050428D" w:rsidRDefault="0050428D" w:rsidP="0050428D">
      <w:pPr>
        <w:rPr>
          <w:rFonts w:ascii="Roboto Mono" w:hAnsi="Roboto Mono"/>
        </w:rPr>
      </w:pPr>
      <w:proofErr w:type="gramStart"/>
      <w:r w:rsidRPr="0050428D">
        <w:rPr>
          <w:rFonts w:ascii="Roboto Mono" w:hAnsi="Roboto Mono"/>
        </w:rPr>
        <w:t>So</w:t>
      </w:r>
      <w:proofErr w:type="gramEnd"/>
      <w:r w:rsidRPr="0050428D">
        <w:rPr>
          <w:rFonts w:ascii="Roboto Mono" w:hAnsi="Roboto Mono"/>
        </w:rPr>
        <w:t xml:space="preserve"> the circles are internally tangent.</w:t>
      </w:r>
    </w:p>
    <w:p w14:paraId="65EC4DA5" w14:textId="77777777" w:rsidR="0050428D" w:rsidRPr="0050428D" w:rsidRDefault="0050428D" w:rsidP="0050428D">
      <w:pPr>
        <w:rPr>
          <w:rFonts w:ascii="Roboto Mono" w:hAnsi="Roboto Mono"/>
        </w:rPr>
      </w:pPr>
      <w:r w:rsidRPr="0050428D">
        <w:rPr>
          <w:rFonts w:ascii="Roboto Mono" w:hAnsi="Roboto Mono"/>
        </w:rPr>
        <w:pict w14:anchorId="3F5E1D0A">
          <v:rect id="_x0000_i1413" style="width:0;height:1.5pt" o:hralign="center" o:hrstd="t" o:hr="t" fillcolor="#a0a0a0" stroked="f"/>
        </w:pict>
      </w:r>
    </w:p>
    <w:p w14:paraId="356B8F7B" w14:textId="77777777" w:rsidR="0050428D" w:rsidRDefault="0050428D" w:rsidP="0041296E">
      <w:pPr>
        <w:pStyle w:val="Heading2"/>
      </w:pPr>
      <w:r w:rsidRPr="0050428D">
        <w:t>Internal Tangency vs. No Intersection</w:t>
      </w:r>
    </w:p>
    <w:p w14:paraId="3DB5716F" w14:textId="74CD8DF5" w:rsidR="0041296E" w:rsidRPr="0041296E" w:rsidRDefault="0041296E" w:rsidP="004129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6C21AB" w14:textId="77777777" w:rsidR="0050428D" w:rsidRPr="0050428D" w:rsidRDefault="0050428D" w:rsidP="0050428D">
      <w:pPr>
        <w:rPr>
          <w:rFonts w:ascii="Roboto Mono" w:hAnsi="Roboto Mono"/>
        </w:rPr>
      </w:pPr>
      <w:r w:rsidRPr="0050428D">
        <w:rPr>
          <w:rFonts w:ascii="Roboto Mono" w:hAnsi="Roboto Mono"/>
        </w:rPr>
        <w:t>Consider a large circle and a smaller circle.</w:t>
      </w:r>
    </w:p>
    <w:p w14:paraId="2154A1F9" w14:textId="77777777" w:rsidR="0050428D" w:rsidRDefault="0050428D" w:rsidP="0050428D">
      <w:pPr>
        <w:rPr>
          <w:rFonts w:ascii="Roboto Mono" w:hAnsi="Roboto Mono"/>
          <w:b/>
          <w:bCs/>
        </w:rPr>
      </w:pPr>
      <w:r w:rsidRPr="0050428D">
        <w:rPr>
          <w:rFonts w:ascii="Roboto Mono" w:hAnsi="Roboto Mono"/>
          <w:b/>
          <w:bCs/>
        </w:rPr>
        <w:t>Internal Tangency</w:t>
      </w:r>
    </w:p>
    <w:p w14:paraId="65F27961" w14:textId="37AE4D34" w:rsidR="00D901B5" w:rsidRPr="0050428D" w:rsidRDefault="00D901B5" w:rsidP="0050428D">
      <w:pPr>
        <w:rPr>
          <w:rFonts w:ascii="Roboto Mono" w:hAnsi="Roboto Mono"/>
          <w:b/>
          <w:bCs/>
        </w:rPr>
      </w:pPr>
      <w:r>
        <w:rPr>
          <w:noProof/>
        </w:rPr>
        <w:drawing>
          <wp:inline distT="0" distB="0" distL="0" distR="0" wp14:anchorId="36AA0178" wp14:editId="2658C705">
            <wp:extent cx="5943600" cy="1431290"/>
            <wp:effectExtent l="0" t="0" r="0" b="0"/>
            <wp:docPr id="9502331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31290"/>
                    </a:xfrm>
                    <a:prstGeom prst="rect">
                      <a:avLst/>
                    </a:prstGeom>
                    <a:noFill/>
                    <a:ln>
                      <a:noFill/>
                    </a:ln>
                  </pic:spPr>
                </pic:pic>
              </a:graphicData>
            </a:graphic>
          </wp:inline>
        </w:drawing>
      </w:r>
    </w:p>
    <w:p w14:paraId="46D682E1" w14:textId="77777777" w:rsidR="0050428D" w:rsidRPr="0050428D" w:rsidRDefault="0050428D" w:rsidP="0050428D">
      <w:pPr>
        <w:rPr>
          <w:rFonts w:ascii="Roboto Mono" w:hAnsi="Roboto Mono"/>
        </w:rPr>
      </w:pPr>
      <w:r w:rsidRPr="0050428D">
        <w:rPr>
          <w:rFonts w:ascii="Roboto Mono" w:hAnsi="Roboto Mono"/>
        </w:rPr>
        <w:t xml:space="preserve">       ______________</w:t>
      </w:r>
    </w:p>
    <w:p w14:paraId="2E67DF23" w14:textId="77777777" w:rsidR="0050428D" w:rsidRPr="0050428D" w:rsidRDefault="0050428D" w:rsidP="0050428D">
      <w:pPr>
        <w:rPr>
          <w:rFonts w:ascii="Roboto Mono" w:hAnsi="Roboto Mono"/>
        </w:rPr>
      </w:pPr>
      <w:r w:rsidRPr="0050428D">
        <w:rPr>
          <w:rFonts w:ascii="Roboto Mono" w:hAnsi="Roboto Mono"/>
        </w:rPr>
        <w:t xml:space="preserve">     /                \</w:t>
      </w:r>
    </w:p>
    <w:p w14:paraId="61E7FCAF" w14:textId="77777777" w:rsidR="0050428D" w:rsidRPr="0050428D" w:rsidRDefault="0050428D" w:rsidP="0050428D">
      <w:pPr>
        <w:rPr>
          <w:rFonts w:ascii="Roboto Mono" w:hAnsi="Roboto Mono"/>
        </w:rPr>
      </w:pPr>
      <w:r w:rsidRPr="0050428D">
        <w:rPr>
          <w:rFonts w:ascii="Roboto Mono" w:hAnsi="Roboto Mono"/>
        </w:rPr>
        <w:t xml:space="preserve">    |       _____      |</w:t>
      </w:r>
    </w:p>
    <w:p w14:paraId="1BD59D8B" w14:textId="77777777" w:rsidR="0050428D" w:rsidRPr="0050428D" w:rsidRDefault="0050428D" w:rsidP="0050428D">
      <w:pPr>
        <w:rPr>
          <w:rFonts w:ascii="Roboto Mono" w:hAnsi="Roboto Mono"/>
        </w:rPr>
      </w:pPr>
      <w:r w:rsidRPr="0050428D">
        <w:rPr>
          <w:rFonts w:ascii="Roboto Mono" w:hAnsi="Roboto Mono"/>
        </w:rPr>
        <w:lastRenderedPageBreak/>
        <w:t xml:space="preserve">    |     /       \    |</w:t>
      </w:r>
    </w:p>
    <w:p w14:paraId="6D099A69" w14:textId="77777777" w:rsidR="0050428D" w:rsidRPr="0050428D" w:rsidRDefault="0050428D" w:rsidP="0050428D">
      <w:pPr>
        <w:rPr>
          <w:rFonts w:ascii="Roboto Mono" w:hAnsi="Roboto Mono"/>
        </w:rPr>
      </w:pPr>
      <w:r w:rsidRPr="0050428D">
        <w:rPr>
          <w:rFonts w:ascii="Roboto Mono" w:hAnsi="Roboto Mono"/>
        </w:rPr>
        <w:t xml:space="preserve">    |    |    O</w:t>
      </w:r>
      <w:r w:rsidRPr="0050428D">
        <w:rPr>
          <w:rFonts w:ascii="Cambria Math" w:hAnsi="Cambria Math" w:cs="Cambria Math"/>
        </w:rPr>
        <w:t>₂</w:t>
      </w:r>
      <w:r w:rsidRPr="0050428D">
        <w:rPr>
          <w:rFonts w:ascii="Roboto Mono" w:hAnsi="Roboto Mono"/>
        </w:rPr>
        <w:t xml:space="preserve">   |</w:t>
      </w:r>
      <w:r w:rsidRPr="0050428D">
        <w:rPr>
          <w:rFonts w:ascii="Arial" w:hAnsi="Arial" w:cs="Arial"/>
        </w:rPr>
        <w:t>──</w:t>
      </w:r>
      <w:r w:rsidRPr="0050428D">
        <w:rPr>
          <w:rFonts w:ascii="Roboto Mono" w:hAnsi="Roboto Mono"/>
        </w:rPr>
        <w:t>P</w:t>
      </w:r>
    </w:p>
    <w:p w14:paraId="2475A1D6" w14:textId="77777777" w:rsidR="0050428D" w:rsidRPr="0050428D" w:rsidRDefault="0050428D" w:rsidP="0050428D">
      <w:pPr>
        <w:rPr>
          <w:rFonts w:ascii="Roboto Mono" w:hAnsi="Roboto Mono"/>
        </w:rPr>
      </w:pPr>
      <w:r w:rsidRPr="0050428D">
        <w:rPr>
          <w:rFonts w:ascii="Roboto Mono" w:hAnsi="Roboto Mono"/>
        </w:rPr>
        <w:t xml:space="preserve">    |     \_______/    |</w:t>
      </w:r>
    </w:p>
    <w:p w14:paraId="4FCE539A" w14:textId="77777777" w:rsidR="0050428D" w:rsidRPr="0050428D" w:rsidRDefault="0050428D" w:rsidP="0050428D">
      <w:pPr>
        <w:rPr>
          <w:rFonts w:ascii="Roboto Mono" w:hAnsi="Roboto Mono"/>
        </w:rPr>
      </w:pPr>
      <w:r w:rsidRPr="0050428D">
        <w:rPr>
          <w:rFonts w:ascii="Roboto Mono" w:hAnsi="Roboto Mono"/>
        </w:rPr>
        <w:t xml:space="preserve">     \                /</w:t>
      </w:r>
    </w:p>
    <w:p w14:paraId="396A1203" w14:textId="77777777" w:rsidR="0050428D" w:rsidRPr="0050428D" w:rsidRDefault="0050428D" w:rsidP="0050428D">
      <w:pPr>
        <w:rPr>
          <w:rFonts w:ascii="Roboto Mono" w:hAnsi="Roboto Mono"/>
        </w:rPr>
      </w:pPr>
      <w:r w:rsidRPr="0050428D">
        <w:rPr>
          <w:rFonts w:ascii="Roboto Mono" w:hAnsi="Roboto Mono"/>
        </w:rPr>
        <w:t xml:space="preserve">       --------------</w:t>
      </w:r>
    </w:p>
    <w:p w14:paraId="3A40F5BD" w14:textId="407563C8" w:rsidR="0050428D" w:rsidRPr="0050428D" w:rsidRDefault="0050428D" w:rsidP="001823AA">
      <w:pPr>
        <w:rPr>
          <w:rFonts w:ascii="Roboto Mono" w:hAnsi="Roboto Mono"/>
        </w:rPr>
      </w:pPr>
      <w:r w:rsidRPr="0050428D">
        <w:rPr>
          <w:rFonts w:ascii="Roboto Mono" w:hAnsi="Roboto Mono"/>
        </w:rPr>
        <w:t>The smaller circle touches the larger circle.</w:t>
      </w:r>
      <w:r w:rsidRPr="0050428D">
        <w:rPr>
          <w:rFonts w:ascii="Roboto Mono" w:hAnsi="Roboto Mono"/>
        </w:rPr>
        <w:br/>
      </w:r>
      <m:oMathPara>
        <m:oMath>
          <m:borderBox>
            <m:borderBoxPr>
              <m:ctrlPr>
                <w:rPr>
                  <w:rFonts w:ascii="Cambria Math" w:hAnsi="Cambria Math"/>
                </w:rPr>
              </m:ctrlPr>
            </m:borderBoxPr>
            <m:e>
              <m:r>
                <w:rPr>
                  <w:rFonts w:ascii="Cambria Math" w:hAnsi="Cambria Math"/>
                </w:rPr>
                <m:t>d=R-r</m:t>
              </m:r>
            </m:e>
          </m:borderBox>
        </m:oMath>
      </m:oMathPara>
    </w:p>
    <w:p w14:paraId="69201405" w14:textId="77777777" w:rsidR="0050428D" w:rsidRPr="0050428D" w:rsidRDefault="0050428D" w:rsidP="0050428D">
      <w:pPr>
        <w:rPr>
          <w:rFonts w:ascii="Roboto Mono" w:hAnsi="Roboto Mono"/>
          <w:b/>
          <w:bCs/>
        </w:rPr>
      </w:pPr>
      <w:r w:rsidRPr="0050428D">
        <w:rPr>
          <w:rFonts w:ascii="Roboto Mono" w:hAnsi="Roboto Mono"/>
          <w:b/>
          <w:bCs/>
        </w:rPr>
        <w:t>No Intersection</w:t>
      </w:r>
    </w:p>
    <w:p w14:paraId="1EAB238D" w14:textId="4B4C3E32" w:rsidR="0050428D" w:rsidRPr="0050428D" w:rsidRDefault="0050428D" w:rsidP="001823AA">
      <w:pPr>
        <w:rPr>
          <w:rFonts w:ascii="Roboto Mono" w:hAnsi="Roboto Mono"/>
        </w:rPr>
      </w:pPr>
      <w:r w:rsidRPr="0050428D">
        <w:rPr>
          <w:rFonts w:ascii="Roboto Mono" w:hAnsi="Roboto Mono"/>
        </w:rPr>
        <w:t>The smaller circle is completely inside but does not touch the larger circle.</w:t>
      </w:r>
      <w:r w:rsidRPr="0050428D">
        <w:rPr>
          <w:rFonts w:ascii="Roboto Mono" w:hAnsi="Roboto Mono"/>
        </w:rPr>
        <w:br/>
      </w:r>
      <m:oMathPara>
        <m:oMath>
          <m:borderBox>
            <m:borderBoxPr>
              <m:ctrlPr>
                <w:rPr>
                  <w:rFonts w:ascii="Cambria Math" w:hAnsi="Cambria Math"/>
                </w:rPr>
              </m:ctrlPr>
            </m:borderBoxPr>
            <m:e>
              <m:r>
                <w:rPr>
                  <w:rFonts w:ascii="Cambria Math" w:hAnsi="Cambria Math"/>
                </w:rPr>
                <m:t>d&lt;R-r</m:t>
              </m:r>
            </m:e>
          </m:borderBox>
        </m:oMath>
      </m:oMathPara>
    </w:p>
    <w:p w14:paraId="267F9A29" w14:textId="5E2B917B" w:rsidR="0050428D" w:rsidRPr="0050428D" w:rsidRDefault="0050428D" w:rsidP="0050428D">
      <w:pPr>
        <w:rPr>
          <w:rFonts w:ascii="Roboto Mono" w:hAnsi="Roboto Mono"/>
        </w:rPr>
      </w:pPr>
      <w:r w:rsidRPr="0050428D">
        <w:rPr>
          <w:rFonts w:ascii="Roboto Mono" w:hAnsi="Roboto Mono"/>
        </w:rPr>
        <w:drawing>
          <wp:inline distT="0" distB="0" distL="0" distR="0" wp14:anchorId="188CE4CC" wp14:editId="0C060647">
            <wp:extent cx="3329940" cy="3360420"/>
            <wp:effectExtent l="0" t="0" r="3810" b="0"/>
            <wp:docPr id="257522281"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940" cy="3360420"/>
                    </a:xfrm>
                    <a:prstGeom prst="rect">
                      <a:avLst/>
                    </a:prstGeom>
                    <a:noFill/>
                    <a:ln>
                      <a:noFill/>
                    </a:ln>
                  </pic:spPr>
                </pic:pic>
              </a:graphicData>
            </a:graphic>
          </wp:inline>
        </w:drawing>
      </w:r>
    </w:p>
    <w:p w14:paraId="0849EABE" w14:textId="6D58F662"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7032299E" wp14:editId="62E459E1">
            <wp:extent cx="5943600" cy="4457700"/>
            <wp:effectExtent l="0" t="0" r="0" b="0"/>
            <wp:docPr id="219753555"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6BF3851" w14:textId="7B9200D4" w:rsidR="0050428D" w:rsidRPr="0050428D" w:rsidRDefault="0050428D" w:rsidP="0050428D">
      <w:pPr>
        <w:rPr>
          <w:rFonts w:ascii="Roboto Mono" w:hAnsi="Roboto Mono"/>
        </w:rPr>
      </w:pPr>
      <w:r w:rsidRPr="0050428D">
        <w:rPr>
          <w:rFonts w:ascii="Roboto Mono" w:hAnsi="Roboto Mono"/>
        </w:rPr>
        <w:drawing>
          <wp:inline distT="0" distB="0" distL="0" distR="0" wp14:anchorId="4F73857D" wp14:editId="4F86A5C3">
            <wp:extent cx="5798820" cy="3063240"/>
            <wp:effectExtent l="0" t="0" r="0" b="3810"/>
            <wp:docPr id="1256489301"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8820" cy="3063240"/>
                    </a:xfrm>
                    <a:prstGeom prst="rect">
                      <a:avLst/>
                    </a:prstGeom>
                    <a:noFill/>
                    <a:ln>
                      <a:noFill/>
                    </a:ln>
                  </pic:spPr>
                </pic:pic>
              </a:graphicData>
            </a:graphic>
          </wp:inline>
        </w:drawing>
      </w:r>
    </w:p>
    <w:p w14:paraId="40E0453B" w14:textId="77777777" w:rsidR="0050428D" w:rsidRPr="0050428D" w:rsidRDefault="0050428D" w:rsidP="0050428D">
      <w:pPr>
        <w:rPr>
          <w:rFonts w:ascii="Roboto Mono" w:hAnsi="Roboto Mono"/>
        </w:rPr>
      </w:pPr>
      <w:r w:rsidRPr="0050428D">
        <w:rPr>
          <w:rFonts w:ascii="Roboto Mono" w:hAnsi="Roboto Mono"/>
        </w:rPr>
        <w:pict w14:anchorId="1DD4E640">
          <v:rect id="_x0000_i1417" style="width:0;height:1.5pt" o:hralign="center" o:hrstd="t" o:hr="t" fillcolor="#a0a0a0" stroked="f"/>
        </w:pict>
      </w:r>
    </w:p>
    <w:p w14:paraId="76CCBF0C" w14:textId="77777777" w:rsidR="0050428D" w:rsidRDefault="0050428D" w:rsidP="00F051FC">
      <w:pPr>
        <w:pStyle w:val="Heading2"/>
      </w:pPr>
      <w:r w:rsidRPr="0050428D">
        <w:lastRenderedPageBreak/>
        <w:t>Internal Tangency vs. Two-Point Intersection</w:t>
      </w:r>
    </w:p>
    <w:p w14:paraId="67825EFC" w14:textId="0F82D140" w:rsidR="00F051FC" w:rsidRPr="00F051FC" w:rsidRDefault="00F051FC" w:rsidP="00F051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6CFA9D" w14:textId="25C47FE1" w:rsidR="0050428D" w:rsidRPr="0050428D" w:rsidRDefault="0050428D" w:rsidP="001823AA">
      <w:pPr>
        <w:rPr>
          <w:rFonts w:ascii="Roboto Mono" w:hAnsi="Roboto Mono"/>
        </w:rPr>
      </w:pPr>
      <w:r w:rsidRPr="0050428D">
        <w:rPr>
          <w:rFonts w:ascii="Roboto Mono" w:hAnsi="Roboto Mono"/>
        </w:rPr>
        <w:t>When:</w:t>
      </w:r>
      <w:r w:rsidRPr="0050428D">
        <w:rPr>
          <w:rFonts w:ascii="Roboto Mono" w:hAnsi="Roboto Mono"/>
        </w:rPr>
        <w:br/>
      </w:r>
      <m:oMathPara>
        <m:oMath>
          <m:r>
            <w:rPr>
              <w:rFonts w:ascii="Cambria Math" w:hAnsi="Cambria Math"/>
            </w:rPr>
            <m:t>d=R-r</m:t>
          </m:r>
        </m:oMath>
      </m:oMathPara>
    </w:p>
    <w:p w14:paraId="79D71E1E" w14:textId="77777777" w:rsidR="0050428D" w:rsidRPr="0050428D" w:rsidRDefault="0050428D" w:rsidP="0050428D">
      <w:pPr>
        <w:rPr>
          <w:rFonts w:ascii="Roboto Mono" w:hAnsi="Roboto Mono"/>
        </w:rPr>
      </w:pPr>
      <w:r w:rsidRPr="0050428D">
        <w:rPr>
          <w:rFonts w:ascii="Roboto Mono" w:hAnsi="Roboto Mono"/>
        </w:rPr>
        <w:t>the circles touch at exactly one point.</w:t>
      </w:r>
    </w:p>
    <w:p w14:paraId="634A4B1C" w14:textId="7BE0C4CF" w:rsidR="0050428D" w:rsidRPr="0050428D" w:rsidRDefault="0050428D" w:rsidP="001823AA">
      <w:pPr>
        <w:rPr>
          <w:rFonts w:ascii="Roboto Mono" w:hAnsi="Roboto Mono"/>
        </w:rPr>
      </w:pPr>
      <w:r w:rsidRPr="0050428D">
        <w:rPr>
          <w:rFonts w:ascii="Roboto Mono" w:hAnsi="Roboto Mono"/>
        </w:rPr>
        <w:t>When:</w:t>
      </w:r>
      <w:r w:rsidRPr="0050428D">
        <w:rPr>
          <w:rFonts w:ascii="Roboto Mono" w:hAnsi="Roboto Mono"/>
        </w:rPr>
        <w:br/>
      </w:r>
      <m:oMathPara>
        <m:oMath>
          <m:r>
            <w:rPr>
              <w:rFonts w:ascii="Cambria Math" w:hAnsi="Cambria Math"/>
            </w:rPr>
            <m:t>R-r&lt;d&lt;R+r</m:t>
          </m:r>
        </m:oMath>
      </m:oMathPara>
    </w:p>
    <w:p w14:paraId="343051AE" w14:textId="77777777" w:rsidR="0050428D" w:rsidRPr="0050428D" w:rsidRDefault="0050428D" w:rsidP="0050428D">
      <w:pPr>
        <w:rPr>
          <w:rFonts w:ascii="Roboto Mono" w:hAnsi="Roboto Mono"/>
        </w:rPr>
      </w:pPr>
      <w:r w:rsidRPr="0050428D">
        <w:rPr>
          <w:rFonts w:ascii="Roboto Mono" w:hAnsi="Roboto Mono"/>
        </w:rPr>
        <w:t>the circles cross at two points.</w:t>
      </w:r>
    </w:p>
    <w:p w14:paraId="3CBA5841" w14:textId="59292DDF" w:rsidR="0050428D" w:rsidRPr="0050428D" w:rsidRDefault="0050428D" w:rsidP="0050428D">
      <w:pPr>
        <w:rPr>
          <w:rFonts w:ascii="Roboto Mono" w:hAnsi="Roboto Mono"/>
        </w:rPr>
      </w:pPr>
      <w:r w:rsidRPr="0050428D">
        <w:rPr>
          <w:rFonts w:ascii="Roboto Mono" w:hAnsi="Roboto Mono"/>
        </w:rPr>
        <w:drawing>
          <wp:inline distT="0" distB="0" distL="0" distR="0" wp14:anchorId="0B91F6ED" wp14:editId="515C334F">
            <wp:extent cx="3329940" cy="3360420"/>
            <wp:effectExtent l="0" t="0" r="3810" b="0"/>
            <wp:docPr id="1260884980"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940" cy="3360420"/>
                    </a:xfrm>
                    <a:prstGeom prst="rect">
                      <a:avLst/>
                    </a:prstGeom>
                    <a:noFill/>
                    <a:ln>
                      <a:noFill/>
                    </a:ln>
                  </pic:spPr>
                </pic:pic>
              </a:graphicData>
            </a:graphic>
          </wp:inline>
        </w:drawing>
      </w:r>
    </w:p>
    <w:p w14:paraId="53D8797F" w14:textId="67C87ABD"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79BA951F" wp14:editId="2BC2B5E2">
            <wp:extent cx="5798820" cy="3063240"/>
            <wp:effectExtent l="0" t="0" r="0" b="3810"/>
            <wp:docPr id="2027621170"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8820" cy="3063240"/>
                    </a:xfrm>
                    <a:prstGeom prst="rect">
                      <a:avLst/>
                    </a:prstGeom>
                    <a:noFill/>
                    <a:ln>
                      <a:noFill/>
                    </a:ln>
                  </pic:spPr>
                </pic:pic>
              </a:graphicData>
            </a:graphic>
          </wp:inline>
        </w:drawing>
      </w:r>
    </w:p>
    <w:p w14:paraId="32B9ECB5" w14:textId="3F3D7652" w:rsidR="0050428D" w:rsidRPr="0050428D" w:rsidRDefault="0050428D" w:rsidP="0050428D">
      <w:pPr>
        <w:rPr>
          <w:rFonts w:ascii="Roboto Mono" w:hAnsi="Roboto Mono"/>
        </w:rPr>
      </w:pPr>
      <w:r w:rsidRPr="0050428D">
        <w:rPr>
          <w:rFonts w:ascii="Roboto Mono" w:hAnsi="Roboto Mono"/>
        </w:rPr>
        <w:drawing>
          <wp:inline distT="0" distB="0" distL="0" distR="0" wp14:anchorId="05F7BADB" wp14:editId="59C39524">
            <wp:extent cx="4137660" cy="3810000"/>
            <wp:effectExtent l="0" t="0" r="0" b="0"/>
            <wp:docPr id="1196388859"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37660" cy="3810000"/>
                    </a:xfrm>
                    <a:prstGeom prst="rect">
                      <a:avLst/>
                    </a:prstGeom>
                    <a:noFill/>
                    <a:ln>
                      <a:noFill/>
                    </a:ln>
                  </pic:spPr>
                </pic:pic>
              </a:graphicData>
            </a:graphic>
          </wp:inline>
        </w:drawing>
      </w:r>
    </w:p>
    <w:p w14:paraId="21BAA0FD" w14:textId="1ADE5F62"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0BC808F4" wp14:editId="56F5482A">
            <wp:extent cx="5943600" cy="5408930"/>
            <wp:effectExtent l="0" t="0" r="0" b="1270"/>
            <wp:docPr id="548586438"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408930"/>
                    </a:xfrm>
                    <a:prstGeom prst="rect">
                      <a:avLst/>
                    </a:prstGeom>
                    <a:noFill/>
                    <a:ln>
                      <a:noFill/>
                    </a:ln>
                  </pic:spPr>
                </pic:pic>
              </a:graphicData>
            </a:graphic>
          </wp:inline>
        </w:drawing>
      </w:r>
    </w:p>
    <w:p w14:paraId="0FBEDD75" w14:textId="77777777" w:rsidR="0050428D" w:rsidRPr="0050428D" w:rsidRDefault="0050428D" w:rsidP="0050428D">
      <w:pPr>
        <w:rPr>
          <w:rFonts w:ascii="Roboto Mono" w:hAnsi="Roboto Mono"/>
        </w:rPr>
      </w:pPr>
      <w:r w:rsidRPr="0050428D">
        <w:rPr>
          <w:rFonts w:ascii="Roboto Mono" w:hAnsi="Roboto Mono"/>
        </w:rPr>
        <w:pict w14:anchorId="140C1E42">
          <v:rect id="_x0000_i1422" style="width:0;height:1.5pt" o:hralign="center" o:hrstd="t" o:hr="t" fillcolor="#a0a0a0" stroked="f"/>
        </w:pict>
      </w:r>
    </w:p>
    <w:p w14:paraId="28429949" w14:textId="77777777" w:rsidR="0050428D" w:rsidRDefault="0050428D" w:rsidP="00FC3CD7">
      <w:pPr>
        <w:pStyle w:val="Heading2"/>
      </w:pPr>
      <w:r w:rsidRPr="0050428D">
        <w:t>Tangent Segments at the Contact Point</w:t>
      </w:r>
    </w:p>
    <w:p w14:paraId="3342F1F3" w14:textId="2A48B58B" w:rsidR="00FC3CD7" w:rsidRPr="00FC3CD7" w:rsidRDefault="00FC3CD7" w:rsidP="00FC3C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FF5FCF" w14:textId="004ADF43" w:rsidR="0050428D" w:rsidRPr="0050428D" w:rsidRDefault="0050428D" w:rsidP="0050428D">
      <w:pPr>
        <w:rPr>
          <w:rFonts w:ascii="Roboto Mono" w:hAnsi="Roboto Mono"/>
        </w:rPr>
      </w:pPr>
      <w:r w:rsidRPr="0050428D">
        <w:rPr>
          <w:rFonts w:ascii="Roboto Mono" w:hAnsi="Roboto Mono"/>
        </w:rPr>
        <w:t xml:space="preserve">At the point of internal tangency </w:t>
      </w:r>
      <m:oMath>
        <m:r>
          <w:rPr>
            <w:rFonts w:ascii="Cambria Math" w:hAnsi="Cambria Math"/>
          </w:rPr>
          <m:t>P</m:t>
        </m:r>
      </m:oMath>
      <w:r w:rsidRPr="0050428D">
        <w:rPr>
          <w:rFonts w:ascii="Roboto Mono" w:hAnsi="Roboto Mono"/>
        </w:rPr>
        <w:t>, the two circles share the same tangent line.</w:t>
      </w:r>
    </w:p>
    <w:p w14:paraId="7407D373" w14:textId="3F3C1E75" w:rsidR="0050428D" w:rsidRPr="0050428D" w:rsidRDefault="0050428D" w:rsidP="001823AA">
      <w:pPr>
        <w:rPr>
          <w:rFonts w:ascii="Roboto Mono" w:hAnsi="Roboto Mono"/>
        </w:rPr>
      </w:pPr>
      <w:r w:rsidRPr="0050428D">
        <w:rPr>
          <w:rFonts w:ascii="Roboto Mono" w:hAnsi="Roboto Mono"/>
        </w:rPr>
        <w:t xml:space="preserve">The </w:t>
      </w:r>
      <w:proofErr w:type="spellStart"/>
      <w:r w:rsidRPr="0050428D">
        <w:rPr>
          <w:rFonts w:ascii="Roboto Mono" w:hAnsi="Roboto Mono"/>
        </w:rPr>
        <w:t>radii</w:t>
      </w:r>
      <w:proofErr w:type="spellEnd"/>
      <w:r w:rsidRPr="0050428D">
        <w:rPr>
          <w:rFonts w:ascii="Roboto Mono" w:hAnsi="Roboto Mono"/>
        </w:rPr>
        <w:t>:</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P</m:t>
          </m:r>
        </m:oMath>
      </m:oMathPara>
    </w:p>
    <w:p w14:paraId="3E74392C" w14:textId="06A46440" w:rsidR="0050428D" w:rsidRPr="0050428D" w:rsidRDefault="0050428D" w:rsidP="001823AA">
      <w:pPr>
        <w:rPr>
          <w:rFonts w:ascii="Roboto Mono" w:hAnsi="Roboto Mono"/>
        </w:rPr>
      </w:pPr>
      <w:r w:rsidRPr="0050428D">
        <w:rPr>
          <w:rFonts w:ascii="Roboto Mono" w:hAnsi="Roboto Mono"/>
        </w:rPr>
        <w:t>and:</w:t>
      </w:r>
      <w:r w:rsidRPr="0050428D">
        <w:rPr>
          <w:rFonts w:ascii="Roboto Mono" w:hAnsi="Roboto Mono"/>
        </w:rPr>
        <w:br/>
      </w:r>
      <m:oMathPara>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m:t>
          </m:r>
        </m:oMath>
      </m:oMathPara>
    </w:p>
    <w:p w14:paraId="0BC21E6F" w14:textId="77777777" w:rsidR="0050428D" w:rsidRPr="0050428D" w:rsidRDefault="0050428D" w:rsidP="0050428D">
      <w:pPr>
        <w:rPr>
          <w:rFonts w:ascii="Roboto Mono" w:hAnsi="Roboto Mono"/>
        </w:rPr>
      </w:pPr>
      <w:r w:rsidRPr="0050428D">
        <w:rPr>
          <w:rFonts w:ascii="Roboto Mono" w:hAnsi="Roboto Mono"/>
        </w:rPr>
        <w:lastRenderedPageBreak/>
        <w:t>lie on the same line.</w:t>
      </w:r>
    </w:p>
    <w:p w14:paraId="3F8D7BCA" w14:textId="363B176C" w:rsidR="0050428D" w:rsidRPr="0050428D" w:rsidRDefault="0050428D" w:rsidP="001823AA">
      <w:pPr>
        <w:rPr>
          <w:rFonts w:ascii="Roboto Mono" w:hAnsi="Roboto Mono"/>
        </w:rPr>
      </w:pPr>
      <w:r w:rsidRPr="0050428D">
        <w:rPr>
          <w:rFonts w:ascii="Roboto Mono" w:hAnsi="Roboto Mono"/>
        </w:rPr>
        <w:t>Therefore, the common tangent is perpendicular to both radii:</w:t>
      </w:r>
      <w:r w:rsidRPr="0050428D">
        <w:rPr>
          <w:rFonts w:ascii="Roboto Mono" w:hAnsi="Roboto Mono"/>
        </w:rPr>
        <w:br/>
      </w:r>
      <m:oMathPara>
        <m:oMath>
          <m:borderBox>
            <m:borderBoxPr>
              <m:ctrlPr>
                <w:rPr>
                  <w:rFonts w:ascii="Cambria Math" w:hAnsi="Cambria Math"/>
                </w:rPr>
              </m:ctrlPr>
            </m:borderBoxPr>
            <m:e>
              <m:r>
                <m:rPr>
                  <m:scr m:val="script"/>
                </m:rPr>
                <w:rPr>
                  <w:rFonts w:ascii="Cambria Math" w:hAnsi="Cambria Math"/>
                </w:rPr>
                <m:t>l⊥</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P</m:t>
              </m:r>
            </m:e>
          </m:borderBox>
        </m:oMath>
      </m:oMathPara>
    </w:p>
    <w:p w14:paraId="7CF6ACA1" w14:textId="233C234B" w:rsidR="0050428D" w:rsidRPr="0050428D" w:rsidRDefault="0050428D" w:rsidP="001823AA">
      <w:pPr>
        <w:rPr>
          <w:rFonts w:ascii="Roboto Mono" w:hAnsi="Roboto Mono"/>
        </w:rPr>
      </w:pPr>
      <w:r w:rsidRPr="0050428D">
        <w:rPr>
          <w:rFonts w:ascii="Roboto Mono" w:hAnsi="Roboto Mono"/>
        </w:rPr>
        <w:t>and:</w:t>
      </w:r>
      <w:r w:rsidRPr="0050428D">
        <w:rPr>
          <w:rFonts w:ascii="Roboto Mono" w:hAnsi="Roboto Mono"/>
        </w:rPr>
        <w:br/>
      </w:r>
      <m:oMathPara>
        <m:oMath>
          <m:borderBox>
            <m:borderBoxPr>
              <m:ctrlPr>
                <w:rPr>
                  <w:rFonts w:ascii="Cambria Math" w:hAnsi="Cambria Math"/>
                </w:rPr>
              </m:ctrlPr>
            </m:borderBoxPr>
            <m:e>
              <m:r>
                <m:rPr>
                  <m:scr m:val="script"/>
                </m:rPr>
                <w:rPr>
                  <w:rFonts w:ascii="Cambria Math" w:hAnsi="Cambria Math"/>
                </w:rPr>
                <m:t>l⊥</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m:t>
              </m:r>
            </m:e>
          </m:borderBox>
        </m:oMath>
      </m:oMathPara>
    </w:p>
    <w:p w14:paraId="1E4994D3" w14:textId="77777777" w:rsidR="0050428D" w:rsidRPr="0050428D" w:rsidRDefault="0050428D" w:rsidP="0050428D">
      <w:pPr>
        <w:rPr>
          <w:rFonts w:ascii="Roboto Mono" w:hAnsi="Roboto Mono"/>
        </w:rPr>
      </w:pPr>
      <w:r w:rsidRPr="0050428D">
        <w:rPr>
          <w:rFonts w:ascii="Roboto Mono" w:hAnsi="Roboto Mono"/>
        </w:rPr>
        <w:pict w14:anchorId="2FF1847F">
          <v:rect id="_x0000_i1423" style="width:0;height:1.5pt" o:hralign="center" o:hrstd="t" o:hr="t" fillcolor="#a0a0a0" stroked="f"/>
        </w:pict>
      </w:r>
    </w:p>
    <w:p w14:paraId="07DF31B5" w14:textId="77777777" w:rsidR="0050428D" w:rsidRDefault="0050428D" w:rsidP="00FC3CD7">
      <w:pPr>
        <w:pStyle w:val="Heading2"/>
      </w:pPr>
      <w:r w:rsidRPr="0050428D">
        <w:t>Real-World Examples</w:t>
      </w:r>
    </w:p>
    <w:p w14:paraId="24B107C0" w14:textId="36831755" w:rsidR="00FC3CD7" w:rsidRPr="00FC3CD7" w:rsidRDefault="00FC3CD7" w:rsidP="00FC3C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829212" w14:textId="77777777" w:rsidR="0050428D" w:rsidRPr="0050428D" w:rsidRDefault="0050428D" w:rsidP="0050428D">
      <w:pPr>
        <w:rPr>
          <w:rFonts w:ascii="Roboto Mono" w:hAnsi="Roboto Mono"/>
        </w:rPr>
      </w:pPr>
      <w:r w:rsidRPr="0050428D">
        <w:rPr>
          <w:rFonts w:ascii="Roboto Mono" w:hAnsi="Roboto Mono"/>
        </w:rPr>
        <w:t>Internal tangency can be seen or modeled in:</w:t>
      </w:r>
    </w:p>
    <w:p w14:paraId="642A818C" w14:textId="77777777" w:rsidR="0050428D" w:rsidRPr="0050428D" w:rsidRDefault="0050428D" w:rsidP="0050428D">
      <w:pPr>
        <w:numPr>
          <w:ilvl w:val="0"/>
          <w:numId w:val="3"/>
        </w:numPr>
        <w:rPr>
          <w:rFonts w:ascii="Roboto Mono" w:hAnsi="Roboto Mono"/>
        </w:rPr>
      </w:pPr>
      <w:r w:rsidRPr="0050428D">
        <w:rPr>
          <w:rFonts w:ascii="Roboto Mono" w:hAnsi="Roboto Mono"/>
        </w:rPr>
        <w:t>Circular rings around smaller circular objects.</w:t>
      </w:r>
    </w:p>
    <w:p w14:paraId="4DB8BCDD" w14:textId="77777777" w:rsidR="0050428D" w:rsidRPr="0050428D" w:rsidRDefault="0050428D" w:rsidP="0050428D">
      <w:pPr>
        <w:numPr>
          <w:ilvl w:val="0"/>
          <w:numId w:val="3"/>
        </w:numPr>
        <w:rPr>
          <w:rFonts w:ascii="Roboto Mono" w:hAnsi="Roboto Mono"/>
        </w:rPr>
      </w:pPr>
      <w:r w:rsidRPr="0050428D">
        <w:rPr>
          <w:rFonts w:ascii="Roboto Mono" w:hAnsi="Roboto Mono"/>
        </w:rPr>
        <w:t>Bearings and circular components.</w:t>
      </w:r>
    </w:p>
    <w:p w14:paraId="43323E6E" w14:textId="77777777" w:rsidR="0050428D" w:rsidRPr="0050428D" w:rsidRDefault="0050428D" w:rsidP="0050428D">
      <w:pPr>
        <w:numPr>
          <w:ilvl w:val="0"/>
          <w:numId w:val="3"/>
        </w:numPr>
        <w:rPr>
          <w:rFonts w:ascii="Roboto Mono" w:hAnsi="Roboto Mono"/>
        </w:rPr>
      </w:pPr>
      <w:r w:rsidRPr="0050428D">
        <w:rPr>
          <w:rFonts w:ascii="Roboto Mono" w:hAnsi="Roboto Mono"/>
        </w:rPr>
        <w:t>Wheels inside circular tracks.</w:t>
      </w:r>
    </w:p>
    <w:p w14:paraId="7991DB1F" w14:textId="77777777" w:rsidR="0050428D" w:rsidRPr="0050428D" w:rsidRDefault="0050428D" w:rsidP="0050428D">
      <w:pPr>
        <w:numPr>
          <w:ilvl w:val="0"/>
          <w:numId w:val="3"/>
        </w:numPr>
        <w:rPr>
          <w:rFonts w:ascii="Roboto Mono" w:hAnsi="Roboto Mono"/>
        </w:rPr>
      </w:pPr>
      <w:r w:rsidRPr="0050428D">
        <w:rPr>
          <w:rFonts w:ascii="Roboto Mono" w:hAnsi="Roboto Mono"/>
        </w:rPr>
        <w:t>Circular mechanical components.</w:t>
      </w:r>
    </w:p>
    <w:p w14:paraId="6B903A4E" w14:textId="77777777" w:rsidR="0050428D" w:rsidRPr="0050428D" w:rsidRDefault="0050428D" w:rsidP="0050428D">
      <w:pPr>
        <w:numPr>
          <w:ilvl w:val="0"/>
          <w:numId w:val="3"/>
        </w:numPr>
        <w:rPr>
          <w:rFonts w:ascii="Roboto Mono" w:hAnsi="Roboto Mono"/>
        </w:rPr>
      </w:pPr>
      <w:r w:rsidRPr="0050428D">
        <w:rPr>
          <w:rFonts w:ascii="Roboto Mono" w:hAnsi="Roboto Mono"/>
        </w:rPr>
        <w:t>Pipes fitted inside larger circular structures.</w:t>
      </w:r>
    </w:p>
    <w:p w14:paraId="1719C0E5" w14:textId="77777777" w:rsidR="0050428D" w:rsidRPr="0050428D" w:rsidRDefault="0050428D" w:rsidP="0050428D">
      <w:pPr>
        <w:numPr>
          <w:ilvl w:val="0"/>
          <w:numId w:val="3"/>
        </w:numPr>
        <w:rPr>
          <w:rFonts w:ascii="Roboto Mono" w:hAnsi="Roboto Mono"/>
        </w:rPr>
      </w:pPr>
      <w:r w:rsidRPr="0050428D">
        <w:rPr>
          <w:rFonts w:ascii="Roboto Mono" w:hAnsi="Roboto Mono"/>
        </w:rPr>
        <w:t>Circular architectural designs.</w:t>
      </w:r>
    </w:p>
    <w:p w14:paraId="5209BCB9" w14:textId="1A7CAE4F"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5F74D0A7" wp14:editId="592B397B">
            <wp:extent cx="5943600" cy="6744335"/>
            <wp:effectExtent l="0" t="0" r="0" b="0"/>
            <wp:docPr id="873376285"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744335"/>
                    </a:xfrm>
                    <a:prstGeom prst="rect">
                      <a:avLst/>
                    </a:prstGeom>
                    <a:noFill/>
                    <a:ln>
                      <a:noFill/>
                    </a:ln>
                  </pic:spPr>
                </pic:pic>
              </a:graphicData>
            </a:graphic>
          </wp:inline>
        </w:drawing>
      </w:r>
    </w:p>
    <w:p w14:paraId="5A99F380" w14:textId="0198D35C"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1F7592AD" wp14:editId="79CB26B4">
            <wp:extent cx="3329940" cy="3360420"/>
            <wp:effectExtent l="0" t="0" r="3810" b="0"/>
            <wp:docPr id="2041314470"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940" cy="3360420"/>
                    </a:xfrm>
                    <a:prstGeom prst="rect">
                      <a:avLst/>
                    </a:prstGeom>
                    <a:noFill/>
                    <a:ln>
                      <a:noFill/>
                    </a:ln>
                  </pic:spPr>
                </pic:pic>
              </a:graphicData>
            </a:graphic>
          </wp:inline>
        </w:drawing>
      </w:r>
    </w:p>
    <w:p w14:paraId="5F1F5DB9" w14:textId="19AFB46F" w:rsidR="0050428D" w:rsidRPr="0050428D" w:rsidRDefault="0050428D" w:rsidP="0050428D">
      <w:pPr>
        <w:rPr>
          <w:rFonts w:ascii="Roboto Mono" w:hAnsi="Roboto Mono"/>
        </w:rPr>
      </w:pPr>
      <w:r w:rsidRPr="0050428D">
        <w:rPr>
          <w:rFonts w:ascii="Roboto Mono" w:hAnsi="Roboto Mono"/>
        </w:rPr>
        <w:drawing>
          <wp:inline distT="0" distB="0" distL="0" distR="0" wp14:anchorId="7C88C1EC" wp14:editId="1C8AF397">
            <wp:extent cx="3421380" cy="3710940"/>
            <wp:effectExtent l="0" t="0" r="7620" b="3810"/>
            <wp:docPr id="2145688216"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1380" cy="3710940"/>
                    </a:xfrm>
                    <a:prstGeom prst="rect">
                      <a:avLst/>
                    </a:prstGeom>
                    <a:noFill/>
                    <a:ln>
                      <a:noFill/>
                    </a:ln>
                  </pic:spPr>
                </pic:pic>
              </a:graphicData>
            </a:graphic>
          </wp:inline>
        </w:drawing>
      </w:r>
    </w:p>
    <w:p w14:paraId="515B7572" w14:textId="77777777" w:rsidR="0050428D" w:rsidRPr="0050428D" w:rsidRDefault="0050428D" w:rsidP="0050428D">
      <w:pPr>
        <w:rPr>
          <w:rFonts w:ascii="Roboto Mono" w:hAnsi="Roboto Mono"/>
        </w:rPr>
      </w:pPr>
      <w:r w:rsidRPr="0050428D">
        <w:rPr>
          <w:rFonts w:ascii="Roboto Mono" w:hAnsi="Roboto Mono"/>
        </w:rPr>
        <w:pict w14:anchorId="25847B17">
          <v:rect id="_x0000_i1427" style="width:0;height:1.5pt" o:hralign="center" o:hrstd="t" o:hr="t" fillcolor="#a0a0a0" stroked="f"/>
        </w:pict>
      </w:r>
    </w:p>
    <w:p w14:paraId="3CB57E31" w14:textId="77777777" w:rsidR="0050428D" w:rsidRDefault="0050428D" w:rsidP="00FC3CD7">
      <w:pPr>
        <w:pStyle w:val="Heading2"/>
      </w:pPr>
      <w:r w:rsidRPr="0050428D">
        <w:lastRenderedPageBreak/>
        <w:t>Applications</w:t>
      </w:r>
    </w:p>
    <w:p w14:paraId="3B7412B6" w14:textId="6EFEA8C1" w:rsidR="00FC3CD7" w:rsidRPr="00FC3CD7" w:rsidRDefault="00FC3CD7" w:rsidP="00FC3C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B6E73C" w14:textId="77777777" w:rsidR="0050428D" w:rsidRPr="0050428D" w:rsidRDefault="0050428D" w:rsidP="0050428D">
      <w:pPr>
        <w:rPr>
          <w:rFonts w:ascii="Roboto Mono" w:hAnsi="Roboto Mono"/>
        </w:rPr>
      </w:pPr>
      <w:r w:rsidRPr="0050428D">
        <w:rPr>
          <w:rFonts w:ascii="Roboto Mono" w:hAnsi="Roboto Mono"/>
        </w:rPr>
        <w:t>Internal tangency is important in:</w:t>
      </w:r>
    </w:p>
    <w:p w14:paraId="18D19C93" w14:textId="77777777" w:rsidR="0050428D" w:rsidRPr="0050428D" w:rsidRDefault="0050428D" w:rsidP="0050428D">
      <w:pPr>
        <w:numPr>
          <w:ilvl w:val="0"/>
          <w:numId w:val="4"/>
        </w:numPr>
        <w:rPr>
          <w:rFonts w:ascii="Roboto Mono" w:hAnsi="Roboto Mono"/>
        </w:rPr>
      </w:pPr>
      <w:r w:rsidRPr="0050428D">
        <w:rPr>
          <w:rFonts w:ascii="Roboto Mono" w:hAnsi="Roboto Mono"/>
        </w:rPr>
        <w:t>Plane Geometry</w:t>
      </w:r>
    </w:p>
    <w:p w14:paraId="3C707A96" w14:textId="77777777" w:rsidR="0050428D" w:rsidRPr="0050428D" w:rsidRDefault="0050428D" w:rsidP="0050428D">
      <w:pPr>
        <w:numPr>
          <w:ilvl w:val="0"/>
          <w:numId w:val="4"/>
        </w:numPr>
        <w:rPr>
          <w:rFonts w:ascii="Roboto Mono" w:hAnsi="Roboto Mono"/>
        </w:rPr>
      </w:pPr>
      <w:r w:rsidRPr="0050428D">
        <w:rPr>
          <w:rFonts w:ascii="Roboto Mono" w:hAnsi="Roboto Mono"/>
        </w:rPr>
        <w:t>Circle Geometry</w:t>
      </w:r>
    </w:p>
    <w:p w14:paraId="421B9566" w14:textId="77777777" w:rsidR="0050428D" w:rsidRPr="0050428D" w:rsidRDefault="0050428D" w:rsidP="0050428D">
      <w:pPr>
        <w:numPr>
          <w:ilvl w:val="0"/>
          <w:numId w:val="4"/>
        </w:numPr>
        <w:rPr>
          <w:rFonts w:ascii="Roboto Mono" w:hAnsi="Roboto Mono"/>
        </w:rPr>
      </w:pPr>
      <w:r w:rsidRPr="0050428D">
        <w:rPr>
          <w:rFonts w:ascii="Roboto Mono" w:hAnsi="Roboto Mono"/>
        </w:rPr>
        <w:t>Coordinate Geometry</w:t>
      </w:r>
    </w:p>
    <w:p w14:paraId="373F39C7" w14:textId="77777777" w:rsidR="0050428D" w:rsidRPr="0050428D" w:rsidRDefault="0050428D" w:rsidP="0050428D">
      <w:pPr>
        <w:numPr>
          <w:ilvl w:val="0"/>
          <w:numId w:val="4"/>
        </w:numPr>
        <w:rPr>
          <w:rFonts w:ascii="Roboto Mono" w:hAnsi="Roboto Mono"/>
        </w:rPr>
      </w:pPr>
      <w:r w:rsidRPr="0050428D">
        <w:rPr>
          <w:rFonts w:ascii="Roboto Mono" w:hAnsi="Roboto Mono"/>
        </w:rPr>
        <w:t>Euclidean Geometry</w:t>
      </w:r>
    </w:p>
    <w:p w14:paraId="0F986B53" w14:textId="77777777" w:rsidR="0050428D" w:rsidRPr="0050428D" w:rsidRDefault="0050428D" w:rsidP="0050428D">
      <w:pPr>
        <w:numPr>
          <w:ilvl w:val="0"/>
          <w:numId w:val="4"/>
        </w:numPr>
        <w:rPr>
          <w:rFonts w:ascii="Roboto Mono" w:hAnsi="Roboto Mono"/>
        </w:rPr>
      </w:pPr>
      <w:r w:rsidRPr="0050428D">
        <w:rPr>
          <w:rFonts w:ascii="Roboto Mono" w:hAnsi="Roboto Mono"/>
        </w:rPr>
        <w:t>Trigonometry</w:t>
      </w:r>
    </w:p>
    <w:p w14:paraId="655A156F" w14:textId="77777777" w:rsidR="0050428D" w:rsidRPr="0050428D" w:rsidRDefault="0050428D" w:rsidP="0050428D">
      <w:pPr>
        <w:numPr>
          <w:ilvl w:val="0"/>
          <w:numId w:val="4"/>
        </w:numPr>
        <w:rPr>
          <w:rFonts w:ascii="Roboto Mono" w:hAnsi="Roboto Mono"/>
        </w:rPr>
      </w:pPr>
      <w:r w:rsidRPr="0050428D">
        <w:rPr>
          <w:rFonts w:ascii="Roboto Mono" w:hAnsi="Roboto Mono"/>
        </w:rPr>
        <w:t>CAD</w:t>
      </w:r>
    </w:p>
    <w:p w14:paraId="4BF52BB3" w14:textId="77777777" w:rsidR="0050428D" w:rsidRPr="0050428D" w:rsidRDefault="0050428D" w:rsidP="0050428D">
      <w:pPr>
        <w:numPr>
          <w:ilvl w:val="0"/>
          <w:numId w:val="4"/>
        </w:numPr>
        <w:rPr>
          <w:rFonts w:ascii="Roboto Mono" w:hAnsi="Roboto Mono"/>
        </w:rPr>
      </w:pPr>
      <w:r w:rsidRPr="0050428D">
        <w:rPr>
          <w:rFonts w:ascii="Roboto Mono" w:hAnsi="Roboto Mono"/>
        </w:rPr>
        <w:t>Mechanical Engineering</w:t>
      </w:r>
    </w:p>
    <w:p w14:paraId="179A4CD8" w14:textId="77777777" w:rsidR="0050428D" w:rsidRPr="0050428D" w:rsidRDefault="0050428D" w:rsidP="0050428D">
      <w:pPr>
        <w:numPr>
          <w:ilvl w:val="0"/>
          <w:numId w:val="4"/>
        </w:numPr>
        <w:rPr>
          <w:rFonts w:ascii="Roboto Mono" w:hAnsi="Roboto Mono"/>
        </w:rPr>
      </w:pPr>
      <w:r w:rsidRPr="0050428D">
        <w:rPr>
          <w:rFonts w:ascii="Roboto Mono" w:hAnsi="Roboto Mono"/>
        </w:rPr>
        <w:t>Architecture</w:t>
      </w:r>
    </w:p>
    <w:p w14:paraId="1582B3A4" w14:textId="77777777" w:rsidR="0050428D" w:rsidRPr="0050428D" w:rsidRDefault="0050428D" w:rsidP="0050428D">
      <w:pPr>
        <w:numPr>
          <w:ilvl w:val="0"/>
          <w:numId w:val="4"/>
        </w:numPr>
        <w:rPr>
          <w:rFonts w:ascii="Roboto Mono" w:hAnsi="Roboto Mono"/>
        </w:rPr>
      </w:pPr>
      <w:r w:rsidRPr="0050428D">
        <w:rPr>
          <w:rFonts w:ascii="Roboto Mono" w:hAnsi="Roboto Mono"/>
        </w:rPr>
        <w:t>Robotics</w:t>
      </w:r>
    </w:p>
    <w:p w14:paraId="523264C2" w14:textId="77777777" w:rsidR="0050428D" w:rsidRPr="0050428D" w:rsidRDefault="0050428D" w:rsidP="0050428D">
      <w:pPr>
        <w:numPr>
          <w:ilvl w:val="0"/>
          <w:numId w:val="4"/>
        </w:numPr>
        <w:rPr>
          <w:rFonts w:ascii="Roboto Mono" w:hAnsi="Roboto Mono"/>
        </w:rPr>
      </w:pPr>
      <w:r w:rsidRPr="0050428D">
        <w:rPr>
          <w:rFonts w:ascii="Roboto Mono" w:hAnsi="Roboto Mono"/>
        </w:rPr>
        <w:t>Computer Graphics</w:t>
      </w:r>
    </w:p>
    <w:p w14:paraId="72503992" w14:textId="77777777" w:rsidR="0050428D" w:rsidRPr="0050428D" w:rsidRDefault="0050428D" w:rsidP="0050428D">
      <w:pPr>
        <w:numPr>
          <w:ilvl w:val="0"/>
          <w:numId w:val="4"/>
        </w:numPr>
        <w:rPr>
          <w:rFonts w:ascii="Roboto Mono" w:hAnsi="Roboto Mono"/>
        </w:rPr>
      </w:pPr>
      <w:r w:rsidRPr="0050428D">
        <w:rPr>
          <w:rFonts w:ascii="Roboto Mono" w:hAnsi="Roboto Mono"/>
        </w:rPr>
        <w:t>Manufacturing</w:t>
      </w:r>
    </w:p>
    <w:p w14:paraId="0ABD80BE" w14:textId="77777777" w:rsidR="0050428D" w:rsidRPr="0050428D" w:rsidRDefault="0050428D" w:rsidP="0050428D">
      <w:pPr>
        <w:numPr>
          <w:ilvl w:val="0"/>
          <w:numId w:val="4"/>
        </w:numPr>
        <w:rPr>
          <w:rFonts w:ascii="Roboto Mono" w:hAnsi="Roboto Mono"/>
        </w:rPr>
      </w:pPr>
      <w:r w:rsidRPr="0050428D">
        <w:rPr>
          <w:rFonts w:ascii="Roboto Mono" w:hAnsi="Roboto Mono"/>
        </w:rPr>
        <w:t>Machine Design</w:t>
      </w:r>
    </w:p>
    <w:p w14:paraId="23009F50" w14:textId="77777777" w:rsidR="0050428D" w:rsidRPr="0050428D" w:rsidRDefault="0050428D" w:rsidP="0050428D">
      <w:pPr>
        <w:rPr>
          <w:rFonts w:ascii="Roboto Mono" w:hAnsi="Roboto Mono"/>
        </w:rPr>
      </w:pPr>
      <w:r w:rsidRPr="0050428D">
        <w:rPr>
          <w:rFonts w:ascii="Roboto Mono" w:hAnsi="Roboto Mono"/>
        </w:rPr>
        <w:pict w14:anchorId="6672DAAC">
          <v:rect id="_x0000_i1428" style="width:0;height:1.5pt" o:hralign="center" o:hrstd="t" o:hr="t" fillcolor="#a0a0a0" stroked="f"/>
        </w:pict>
      </w:r>
    </w:p>
    <w:p w14:paraId="69EC92EE" w14:textId="77777777" w:rsidR="0050428D" w:rsidRDefault="0050428D" w:rsidP="00FC3CD7">
      <w:pPr>
        <w:pStyle w:val="Heading2"/>
      </w:pPr>
      <w:r w:rsidRPr="0050428D">
        <w:t>Advantages</w:t>
      </w:r>
    </w:p>
    <w:p w14:paraId="0D0C1FC7" w14:textId="252BCDDE" w:rsidR="00FC3CD7" w:rsidRPr="00FC3CD7" w:rsidRDefault="00FC3CD7" w:rsidP="00FC3C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CDB09E" w14:textId="77777777" w:rsidR="0050428D" w:rsidRPr="0050428D" w:rsidRDefault="0050428D" w:rsidP="0050428D">
      <w:pPr>
        <w:rPr>
          <w:rFonts w:ascii="Roboto Mono" w:hAnsi="Roboto Mono"/>
        </w:rPr>
      </w:pPr>
      <w:r w:rsidRPr="0050428D">
        <w:rPr>
          <w:rFonts w:ascii="Roboto Mono" w:hAnsi="Roboto Mono"/>
        </w:rPr>
        <w:t>Studying internal tangency helps to:</w:t>
      </w:r>
    </w:p>
    <w:p w14:paraId="74FD7669" w14:textId="77777777" w:rsidR="0050428D" w:rsidRPr="0050428D" w:rsidRDefault="0050428D" w:rsidP="0050428D">
      <w:pPr>
        <w:numPr>
          <w:ilvl w:val="0"/>
          <w:numId w:val="5"/>
        </w:numPr>
        <w:rPr>
          <w:rFonts w:ascii="Roboto Mono" w:hAnsi="Roboto Mono"/>
        </w:rPr>
      </w:pPr>
      <w:r w:rsidRPr="0050428D">
        <w:rPr>
          <w:rFonts w:ascii="Roboto Mono" w:hAnsi="Roboto Mono"/>
        </w:rPr>
        <w:t>Understand relationships between nested circles.</w:t>
      </w:r>
    </w:p>
    <w:p w14:paraId="3AB49241" w14:textId="77777777" w:rsidR="0050428D" w:rsidRPr="0050428D" w:rsidRDefault="0050428D" w:rsidP="0050428D">
      <w:pPr>
        <w:numPr>
          <w:ilvl w:val="0"/>
          <w:numId w:val="5"/>
        </w:numPr>
        <w:rPr>
          <w:rFonts w:ascii="Roboto Mono" w:hAnsi="Roboto Mono"/>
        </w:rPr>
      </w:pPr>
      <w:r w:rsidRPr="0050428D">
        <w:rPr>
          <w:rFonts w:ascii="Roboto Mono" w:hAnsi="Roboto Mono"/>
        </w:rPr>
        <w:t>Calculate center distances.</w:t>
      </w:r>
    </w:p>
    <w:p w14:paraId="3C5BA80C" w14:textId="77777777" w:rsidR="0050428D" w:rsidRPr="0050428D" w:rsidRDefault="0050428D" w:rsidP="0050428D">
      <w:pPr>
        <w:numPr>
          <w:ilvl w:val="0"/>
          <w:numId w:val="5"/>
        </w:numPr>
        <w:rPr>
          <w:rFonts w:ascii="Roboto Mono" w:hAnsi="Roboto Mono"/>
        </w:rPr>
      </w:pPr>
      <w:r w:rsidRPr="0050428D">
        <w:rPr>
          <w:rFonts w:ascii="Roboto Mono" w:hAnsi="Roboto Mono"/>
        </w:rPr>
        <w:t>Solve circle geometry problems.</w:t>
      </w:r>
    </w:p>
    <w:p w14:paraId="234AA56F" w14:textId="77777777" w:rsidR="0050428D" w:rsidRPr="0050428D" w:rsidRDefault="0050428D" w:rsidP="0050428D">
      <w:pPr>
        <w:numPr>
          <w:ilvl w:val="0"/>
          <w:numId w:val="5"/>
        </w:numPr>
        <w:rPr>
          <w:rFonts w:ascii="Roboto Mono" w:hAnsi="Roboto Mono"/>
        </w:rPr>
      </w:pPr>
      <w:r w:rsidRPr="0050428D">
        <w:rPr>
          <w:rFonts w:ascii="Roboto Mono" w:hAnsi="Roboto Mono"/>
        </w:rPr>
        <w:t>Construct tangent circles.</w:t>
      </w:r>
    </w:p>
    <w:p w14:paraId="01B95B56" w14:textId="77777777" w:rsidR="0050428D" w:rsidRPr="0050428D" w:rsidRDefault="0050428D" w:rsidP="0050428D">
      <w:pPr>
        <w:numPr>
          <w:ilvl w:val="0"/>
          <w:numId w:val="5"/>
        </w:numPr>
        <w:rPr>
          <w:rFonts w:ascii="Roboto Mono" w:hAnsi="Roboto Mono"/>
        </w:rPr>
      </w:pPr>
      <w:r w:rsidRPr="0050428D">
        <w:rPr>
          <w:rFonts w:ascii="Roboto Mono" w:hAnsi="Roboto Mono"/>
        </w:rPr>
        <w:t>Analyze circular components.</w:t>
      </w:r>
    </w:p>
    <w:p w14:paraId="3EF194B6" w14:textId="77777777" w:rsidR="0050428D" w:rsidRPr="0050428D" w:rsidRDefault="0050428D" w:rsidP="0050428D">
      <w:pPr>
        <w:numPr>
          <w:ilvl w:val="0"/>
          <w:numId w:val="5"/>
        </w:numPr>
        <w:rPr>
          <w:rFonts w:ascii="Roboto Mono" w:hAnsi="Roboto Mono"/>
        </w:rPr>
      </w:pPr>
      <w:r w:rsidRPr="0050428D">
        <w:rPr>
          <w:rFonts w:ascii="Roboto Mono" w:hAnsi="Roboto Mono"/>
        </w:rPr>
        <w:lastRenderedPageBreak/>
        <w:t>Design mechanical parts.</w:t>
      </w:r>
    </w:p>
    <w:p w14:paraId="54E2D2E0" w14:textId="77777777" w:rsidR="0050428D" w:rsidRPr="0050428D" w:rsidRDefault="0050428D" w:rsidP="0050428D">
      <w:pPr>
        <w:numPr>
          <w:ilvl w:val="0"/>
          <w:numId w:val="5"/>
        </w:numPr>
        <w:rPr>
          <w:rFonts w:ascii="Roboto Mono" w:hAnsi="Roboto Mono"/>
        </w:rPr>
      </w:pPr>
      <w:r w:rsidRPr="0050428D">
        <w:rPr>
          <w:rFonts w:ascii="Roboto Mono" w:hAnsi="Roboto Mono"/>
        </w:rPr>
        <w:t>Create CAD constraints.</w:t>
      </w:r>
    </w:p>
    <w:p w14:paraId="1CC0B42B" w14:textId="77777777" w:rsidR="0050428D" w:rsidRPr="0050428D" w:rsidRDefault="0050428D" w:rsidP="0050428D">
      <w:pPr>
        <w:numPr>
          <w:ilvl w:val="0"/>
          <w:numId w:val="5"/>
        </w:numPr>
        <w:rPr>
          <w:rFonts w:ascii="Roboto Mono" w:hAnsi="Roboto Mono"/>
        </w:rPr>
      </w:pPr>
      <w:r w:rsidRPr="0050428D">
        <w:rPr>
          <w:rFonts w:ascii="Roboto Mono" w:hAnsi="Roboto Mono"/>
        </w:rPr>
        <w:t>Analyze circular paths and boundaries.</w:t>
      </w:r>
    </w:p>
    <w:p w14:paraId="27CC9277" w14:textId="77777777" w:rsidR="0050428D" w:rsidRPr="0050428D" w:rsidRDefault="0050428D" w:rsidP="0050428D">
      <w:pPr>
        <w:rPr>
          <w:rFonts w:ascii="Roboto Mono" w:hAnsi="Roboto Mono"/>
        </w:rPr>
      </w:pPr>
      <w:r w:rsidRPr="0050428D">
        <w:rPr>
          <w:rFonts w:ascii="Roboto Mono" w:hAnsi="Roboto Mono"/>
        </w:rPr>
        <w:pict w14:anchorId="5F3BF6F6">
          <v:rect id="_x0000_i1429" style="width:0;height:1.5pt" o:hralign="center" o:hrstd="t" o:hr="t" fillcolor="#a0a0a0" stroked="f"/>
        </w:pict>
      </w:r>
    </w:p>
    <w:p w14:paraId="6E1BA596" w14:textId="77777777" w:rsidR="0050428D" w:rsidRDefault="0050428D" w:rsidP="00FC3CD7">
      <w:pPr>
        <w:pStyle w:val="Heading2"/>
      </w:pPr>
      <w:r w:rsidRPr="0050428D">
        <w:t>Limitations</w:t>
      </w:r>
    </w:p>
    <w:p w14:paraId="00FD6445" w14:textId="13FC4BF7" w:rsidR="00FC3CD7" w:rsidRPr="00FC3CD7" w:rsidRDefault="00FC3CD7" w:rsidP="00FC3C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AC5AD6" w14:textId="77777777" w:rsidR="0050428D" w:rsidRPr="0050428D" w:rsidRDefault="0050428D" w:rsidP="0050428D">
      <w:pPr>
        <w:rPr>
          <w:rFonts w:ascii="Roboto Mono" w:hAnsi="Roboto Mono"/>
        </w:rPr>
      </w:pPr>
      <w:r w:rsidRPr="0050428D">
        <w:rPr>
          <w:rFonts w:ascii="Roboto Mono" w:hAnsi="Roboto Mono"/>
        </w:rPr>
        <w:t>Internal tangency:</w:t>
      </w:r>
    </w:p>
    <w:p w14:paraId="30259A96" w14:textId="77777777" w:rsidR="0050428D" w:rsidRPr="0050428D" w:rsidRDefault="0050428D" w:rsidP="0050428D">
      <w:pPr>
        <w:numPr>
          <w:ilvl w:val="0"/>
          <w:numId w:val="6"/>
        </w:numPr>
        <w:rPr>
          <w:rFonts w:ascii="Roboto Mono" w:hAnsi="Roboto Mono"/>
        </w:rPr>
      </w:pPr>
      <w:r w:rsidRPr="0050428D">
        <w:rPr>
          <w:rFonts w:ascii="Roboto Mono" w:hAnsi="Roboto Mono"/>
        </w:rPr>
        <w:t>Requires one circle to lie inside the other.</w:t>
      </w:r>
    </w:p>
    <w:p w14:paraId="2DA833FA" w14:textId="77777777" w:rsidR="0050428D" w:rsidRPr="0050428D" w:rsidRDefault="0050428D" w:rsidP="0050428D">
      <w:pPr>
        <w:numPr>
          <w:ilvl w:val="0"/>
          <w:numId w:val="6"/>
        </w:numPr>
        <w:rPr>
          <w:rFonts w:ascii="Roboto Mono" w:hAnsi="Roboto Mono"/>
        </w:rPr>
      </w:pPr>
      <w:r w:rsidRPr="0050428D">
        <w:rPr>
          <w:rFonts w:ascii="Roboto Mono" w:hAnsi="Roboto Mono"/>
        </w:rPr>
        <w:t>Requires precise radius and center-distance conditions.</w:t>
      </w:r>
    </w:p>
    <w:p w14:paraId="28DEBC3D" w14:textId="77777777" w:rsidR="0050428D" w:rsidRPr="0050428D" w:rsidRDefault="0050428D" w:rsidP="0050428D">
      <w:pPr>
        <w:numPr>
          <w:ilvl w:val="0"/>
          <w:numId w:val="6"/>
        </w:numPr>
        <w:rPr>
          <w:rFonts w:ascii="Roboto Mono" w:hAnsi="Roboto Mono"/>
        </w:rPr>
      </w:pPr>
      <w:r w:rsidRPr="0050428D">
        <w:rPr>
          <w:rFonts w:ascii="Roboto Mono" w:hAnsi="Roboto Mono"/>
        </w:rPr>
        <w:t>Must be distinguished from external tangency.</w:t>
      </w:r>
    </w:p>
    <w:p w14:paraId="03E82F67" w14:textId="77777777" w:rsidR="0050428D" w:rsidRPr="0050428D" w:rsidRDefault="0050428D" w:rsidP="0050428D">
      <w:pPr>
        <w:numPr>
          <w:ilvl w:val="0"/>
          <w:numId w:val="6"/>
        </w:numPr>
        <w:rPr>
          <w:rFonts w:ascii="Roboto Mono" w:hAnsi="Roboto Mono"/>
        </w:rPr>
      </w:pPr>
      <w:r w:rsidRPr="0050428D">
        <w:rPr>
          <w:rFonts w:ascii="Roboto Mono" w:hAnsi="Roboto Mono"/>
        </w:rPr>
        <w:t>Must be distinguished from two-point intersection.</w:t>
      </w:r>
    </w:p>
    <w:p w14:paraId="7D6F4194" w14:textId="77777777" w:rsidR="0050428D" w:rsidRPr="0050428D" w:rsidRDefault="0050428D" w:rsidP="0050428D">
      <w:pPr>
        <w:numPr>
          <w:ilvl w:val="0"/>
          <w:numId w:val="6"/>
        </w:numPr>
        <w:rPr>
          <w:rFonts w:ascii="Roboto Mono" w:hAnsi="Roboto Mono"/>
        </w:rPr>
      </w:pPr>
      <w:r w:rsidRPr="0050428D">
        <w:rPr>
          <w:rFonts w:ascii="Roboto Mono" w:hAnsi="Roboto Mono"/>
        </w:rPr>
        <w:t>Can be difficult to determine from approximate measurements.</w:t>
      </w:r>
    </w:p>
    <w:p w14:paraId="3033CFB1" w14:textId="77777777" w:rsidR="0050428D" w:rsidRPr="0050428D" w:rsidRDefault="0050428D" w:rsidP="0050428D">
      <w:pPr>
        <w:rPr>
          <w:rFonts w:ascii="Roboto Mono" w:hAnsi="Roboto Mono"/>
        </w:rPr>
      </w:pPr>
      <w:r w:rsidRPr="0050428D">
        <w:rPr>
          <w:rFonts w:ascii="Roboto Mono" w:hAnsi="Roboto Mono"/>
        </w:rPr>
        <w:pict w14:anchorId="1A7E2C96">
          <v:rect id="_x0000_i1430" style="width:0;height:1.5pt" o:hralign="center" o:hrstd="t" o:hr="t" fillcolor="#a0a0a0" stroked="f"/>
        </w:pict>
      </w:r>
    </w:p>
    <w:p w14:paraId="4EB375C4" w14:textId="77777777" w:rsidR="0050428D" w:rsidRDefault="0050428D" w:rsidP="00FC3CD7">
      <w:pPr>
        <w:pStyle w:val="Heading2"/>
      </w:pPr>
      <w:r w:rsidRPr="0050428D">
        <w:t>Comparison with External Tangency</w:t>
      </w:r>
    </w:p>
    <w:p w14:paraId="7A5C228F" w14:textId="3BA6C874" w:rsidR="00FC3CD7" w:rsidRDefault="00FC3CD7" w:rsidP="00FC3CD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8EF59F" w14:textId="6434BD8F" w:rsidR="001823AA" w:rsidRPr="00FC3CD7" w:rsidRDefault="001823AA" w:rsidP="00FC3CD7">
      <w:r>
        <w:rPr>
          <w:noProof/>
        </w:rPr>
        <w:drawing>
          <wp:inline distT="0" distB="0" distL="0" distR="0" wp14:anchorId="2B279D17" wp14:editId="5CBBDE54">
            <wp:extent cx="5943600" cy="2233930"/>
            <wp:effectExtent l="0" t="0" r="0" b="0"/>
            <wp:docPr id="81640750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33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3183"/>
        <w:gridCol w:w="3532"/>
      </w:tblGrid>
      <w:tr w:rsidR="0050428D" w:rsidRPr="0050428D" w14:paraId="51592271" w14:textId="77777777">
        <w:trPr>
          <w:tblHeader/>
          <w:tblCellSpacing w:w="15" w:type="dxa"/>
        </w:trPr>
        <w:tc>
          <w:tcPr>
            <w:tcW w:w="0" w:type="auto"/>
            <w:vAlign w:val="center"/>
            <w:hideMark/>
          </w:tcPr>
          <w:p w14:paraId="55B9D072" w14:textId="77777777" w:rsidR="0050428D" w:rsidRPr="0050428D" w:rsidRDefault="0050428D" w:rsidP="0050428D">
            <w:pPr>
              <w:rPr>
                <w:rFonts w:ascii="Roboto Mono" w:hAnsi="Roboto Mono"/>
                <w:b/>
                <w:bCs/>
              </w:rPr>
            </w:pPr>
            <w:r w:rsidRPr="0050428D">
              <w:rPr>
                <w:rFonts w:ascii="Roboto Mono" w:hAnsi="Roboto Mono"/>
                <w:b/>
                <w:bCs/>
              </w:rPr>
              <w:lastRenderedPageBreak/>
              <w:t>Property</w:t>
            </w:r>
          </w:p>
        </w:tc>
        <w:tc>
          <w:tcPr>
            <w:tcW w:w="0" w:type="auto"/>
            <w:vAlign w:val="center"/>
            <w:hideMark/>
          </w:tcPr>
          <w:p w14:paraId="547E8300" w14:textId="77777777" w:rsidR="0050428D" w:rsidRPr="0050428D" w:rsidRDefault="0050428D" w:rsidP="0050428D">
            <w:pPr>
              <w:rPr>
                <w:rFonts w:ascii="Roboto Mono" w:hAnsi="Roboto Mono"/>
                <w:b/>
                <w:bCs/>
              </w:rPr>
            </w:pPr>
            <w:r w:rsidRPr="0050428D">
              <w:rPr>
                <w:rFonts w:ascii="Roboto Mono" w:hAnsi="Roboto Mono"/>
                <w:b/>
                <w:bCs/>
              </w:rPr>
              <w:t>External Tangency</w:t>
            </w:r>
          </w:p>
        </w:tc>
        <w:tc>
          <w:tcPr>
            <w:tcW w:w="0" w:type="auto"/>
            <w:vAlign w:val="center"/>
            <w:hideMark/>
          </w:tcPr>
          <w:p w14:paraId="14746BD2" w14:textId="77777777" w:rsidR="0050428D" w:rsidRPr="0050428D" w:rsidRDefault="0050428D" w:rsidP="0050428D">
            <w:pPr>
              <w:rPr>
                <w:rFonts w:ascii="Roboto Mono" w:hAnsi="Roboto Mono"/>
                <w:b/>
                <w:bCs/>
              </w:rPr>
            </w:pPr>
            <w:r w:rsidRPr="0050428D">
              <w:rPr>
                <w:rFonts w:ascii="Roboto Mono" w:hAnsi="Roboto Mono"/>
                <w:b/>
                <w:bCs/>
              </w:rPr>
              <w:t>Internal Tangency</w:t>
            </w:r>
          </w:p>
        </w:tc>
      </w:tr>
      <w:tr w:rsidR="0050428D" w:rsidRPr="0050428D" w14:paraId="2664CD51" w14:textId="77777777">
        <w:trPr>
          <w:tblCellSpacing w:w="15" w:type="dxa"/>
        </w:trPr>
        <w:tc>
          <w:tcPr>
            <w:tcW w:w="0" w:type="auto"/>
            <w:vAlign w:val="center"/>
            <w:hideMark/>
          </w:tcPr>
          <w:p w14:paraId="638B2A02" w14:textId="77777777" w:rsidR="0050428D" w:rsidRPr="0050428D" w:rsidRDefault="0050428D" w:rsidP="0050428D">
            <w:pPr>
              <w:rPr>
                <w:rFonts w:ascii="Roboto Mono" w:hAnsi="Roboto Mono"/>
              </w:rPr>
            </w:pPr>
            <w:r w:rsidRPr="0050428D">
              <w:rPr>
                <w:rFonts w:ascii="Roboto Mono" w:hAnsi="Roboto Mono"/>
              </w:rPr>
              <w:t>Circle position</w:t>
            </w:r>
          </w:p>
        </w:tc>
        <w:tc>
          <w:tcPr>
            <w:tcW w:w="0" w:type="auto"/>
            <w:vAlign w:val="center"/>
            <w:hideMark/>
          </w:tcPr>
          <w:p w14:paraId="6CD76A36" w14:textId="77777777" w:rsidR="0050428D" w:rsidRPr="0050428D" w:rsidRDefault="0050428D" w:rsidP="0050428D">
            <w:pPr>
              <w:rPr>
                <w:rFonts w:ascii="Roboto Mono" w:hAnsi="Roboto Mono"/>
              </w:rPr>
            </w:pPr>
            <w:r w:rsidRPr="0050428D">
              <w:rPr>
                <w:rFonts w:ascii="Roboto Mono" w:hAnsi="Roboto Mono"/>
              </w:rPr>
              <w:t>Outside each other</w:t>
            </w:r>
          </w:p>
        </w:tc>
        <w:tc>
          <w:tcPr>
            <w:tcW w:w="0" w:type="auto"/>
            <w:vAlign w:val="center"/>
            <w:hideMark/>
          </w:tcPr>
          <w:p w14:paraId="1F129181" w14:textId="77777777" w:rsidR="0050428D" w:rsidRPr="0050428D" w:rsidRDefault="0050428D" w:rsidP="0050428D">
            <w:pPr>
              <w:rPr>
                <w:rFonts w:ascii="Roboto Mono" w:hAnsi="Roboto Mono"/>
              </w:rPr>
            </w:pPr>
            <w:r w:rsidRPr="0050428D">
              <w:rPr>
                <w:rFonts w:ascii="Roboto Mono" w:hAnsi="Roboto Mono"/>
              </w:rPr>
              <w:t>One inside the other</w:t>
            </w:r>
          </w:p>
        </w:tc>
      </w:tr>
      <w:tr w:rsidR="0050428D" w:rsidRPr="0050428D" w14:paraId="44EF91CE" w14:textId="77777777">
        <w:trPr>
          <w:tblCellSpacing w:w="15" w:type="dxa"/>
        </w:trPr>
        <w:tc>
          <w:tcPr>
            <w:tcW w:w="0" w:type="auto"/>
            <w:vAlign w:val="center"/>
            <w:hideMark/>
          </w:tcPr>
          <w:p w14:paraId="042572E6" w14:textId="77777777" w:rsidR="0050428D" w:rsidRPr="0050428D" w:rsidRDefault="0050428D" w:rsidP="0050428D">
            <w:pPr>
              <w:rPr>
                <w:rFonts w:ascii="Roboto Mono" w:hAnsi="Roboto Mono"/>
              </w:rPr>
            </w:pPr>
            <w:r w:rsidRPr="0050428D">
              <w:rPr>
                <w:rFonts w:ascii="Roboto Mono" w:hAnsi="Roboto Mono"/>
              </w:rPr>
              <w:t>Common points</w:t>
            </w:r>
          </w:p>
        </w:tc>
        <w:tc>
          <w:tcPr>
            <w:tcW w:w="0" w:type="auto"/>
            <w:vAlign w:val="center"/>
            <w:hideMark/>
          </w:tcPr>
          <w:p w14:paraId="2BB58632" w14:textId="59C09687" w:rsidR="0050428D" w:rsidRPr="00F72946" w:rsidRDefault="00F72946" w:rsidP="0050428D">
            <w:pPr>
              <w:rPr>
                <w:rFonts w:ascii="Roboto Mono" w:hAnsi="Roboto Mono"/>
              </w:rPr>
            </w:pPr>
            <m:oMathPara>
              <m:oMathParaPr>
                <m:jc m:val="left"/>
              </m:oMathParaPr>
              <m:oMath>
                <m:r>
                  <w:rPr>
                    <w:rFonts w:ascii="Cambria Math" w:hAnsi="Cambria Math"/>
                  </w:rPr>
                  <m:t>1</m:t>
                </m:r>
              </m:oMath>
            </m:oMathPara>
          </w:p>
        </w:tc>
        <w:tc>
          <w:tcPr>
            <w:tcW w:w="0" w:type="auto"/>
            <w:vAlign w:val="center"/>
            <w:hideMark/>
          </w:tcPr>
          <w:p w14:paraId="6DE9FF2F" w14:textId="072A6E6F" w:rsidR="0050428D" w:rsidRPr="00F72946" w:rsidRDefault="00F72946" w:rsidP="0050428D">
            <w:pPr>
              <w:rPr>
                <w:rFonts w:ascii="Roboto Mono" w:hAnsi="Roboto Mono"/>
              </w:rPr>
            </w:pPr>
            <m:oMathPara>
              <m:oMathParaPr>
                <m:jc m:val="left"/>
              </m:oMathParaPr>
              <m:oMath>
                <m:r>
                  <w:rPr>
                    <w:rFonts w:ascii="Cambria Math" w:hAnsi="Cambria Math"/>
                  </w:rPr>
                  <m:t>1</m:t>
                </m:r>
              </m:oMath>
            </m:oMathPara>
          </w:p>
        </w:tc>
      </w:tr>
      <w:tr w:rsidR="0050428D" w:rsidRPr="0050428D" w14:paraId="180CC7A6" w14:textId="77777777">
        <w:trPr>
          <w:tblCellSpacing w:w="15" w:type="dxa"/>
        </w:trPr>
        <w:tc>
          <w:tcPr>
            <w:tcW w:w="0" w:type="auto"/>
            <w:vAlign w:val="center"/>
            <w:hideMark/>
          </w:tcPr>
          <w:p w14:paraId="35B95CAF" w14:textId="77777777" w:rsidR="0050428D" w:rsidRPr="0050428D" w:rsidRDefault="0050428D" w:rsidP="0050428D">
            <w:pPr>
              <w:rPr>
                <w:rFonts w:ascii="Roboto Mono" w:hAnsi="Roboto Mono"/>
              </w:rPr>
            </w:pPr>
            <w:r w:rsidRPr="0050428D">
              <w:rPr>
                <w:rFonts w:ascii="Roboto Mono" w:hAnsi="Roboto Mono"/>
              </w:rPr>
              <w:t>Center distance</w:t>
            </w:r>
          </w:p>
        </w:tc>
        <w:tc>
          <w:tcPr>
            <w:tcW w:w="0" w:type="auto"/>
            <w:vAlign w:val="center"/>
            <w:hideMark/>
          </w:tcPr>
          <w:p w14:paraId="23257F0A" w14:textId="0C4E29F4" w:rsidR="0050428D" w:rsidRPr="00F72946" w:rsidRDefault="00F72946" w:rsidP="0050428D">
            <w:pPr>
              <w:rPr>
                <w:rFonts w:ascii="Roboto Mono" w:hAnsi="Roboto Mono"/>
              </w:rPr>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c>
          <w:tcPr>
            <w:tcW w:w="0" w:type="auto"/>
            <w:vAlign w:val="center"/>
            <w:hideMark/>
          </w:tcPr>
          <w:p w14:paraId="708777D3" w14:textId="67A7CBF2" w:rsidR="0050428D" w:rsidRPr="00F72946" w:rsidRDefault="00F72946" w:rsidP="0050428D">
            <w:pPr>
              <w:rPr>
                <w:rFonts w:ascii="Roboto Mono" w:hAnsi="Roboto Mono"/>
              </w:rPr>
            </w:pPr>
            <m:oMathPara>
              <m:oMathParaPr>
                <m:jc m:val="left"/>
              </m:oMathParaPr>
              <m:oMath>
                <m:r>
                  <w:rPr>
                    <w:rFonts w:ascii="Cambria Math" w:hAnsi="Cambria Math"/>
                  </w:rPr>
                  <m:t>R-r</m:t>
                </m:r>
              </m:oMath>
            </m:oMathPara>
          </w:p>
        </w:tc>
      </w:tr>
      <w:tr w:rsidR="0050428D" w:rsidRPr="0050428D" w14:paraId="54ACD8D3" w14:textId="77777777">
        <w:trPr>
          <w:tblCellSpacing w:w="15" w:type="dxa"/>
        </w:trPr>
        <w:tc>
          <w:tcPr>
            <w:tcW w:w="0" w:type="auto"/>
            <w:vAlign w:val="center"/>
            <w:hideMark/>
          </w:tcPr>
          <w:p w14:paraId="3D53F7A8" w14:textId="77777777" w:rsidR="0050428D" w:rsidRPr="0050428D" w:rsidRDefault="0050428D" w:rsidP="0050428D">
            <w:pPr>
              <w:rPr>
                <w:rFonts w:ascii="Roboto Mono" w:hAnsi="Roboto Mono"/>
              </w:rPr>
            </w:pPr>
            <w:r w:rsidRPr="0050428D">
              <w:rPr>
                <w:rFonts w:ascii="Roboto Mono" w:hAnsi="Roboto Mono"/>
              </w:rPr>
              <w:t>Point of tangency</w:t>
            </w:r>
          </w:p>
        </w:tc>
        <w:tc>
          <w:tcPr>
            <w:tcW w:w="0" w:type="auto"/>
            <w:vAlign w:val="center"/>
            <w:hideMark/>
          </w:tcPr>
          <w:p w14:paraId="5950C564" w14:textId="77777777" w:rsidR="0050428D" w:rsidRPr="0050428D" w:rsidRDefault="0050428D" w:rsidP="0050428D">
            <w:pPr>
              <w:rPr>
                <w:rFonts w:ascii="Roboto Mono" w:hAnsi="Roboto Mono"/>
              </w:rPr>
            </w:pPr>
            <w:r w:rsidRPr="0050428D">
              <w:rPr>
                <w:rFonts w:ascii="Roboto Mono" w:hAnsi="Roboto Mono"/>
              </w:rPr>
              <w:t>Between the circles</w:t>
            </w:r>
          </w:p>
        </w:tc>
        <w:tc>
          <w:tcPr>
            <w:tcW w:w="0" w:type="auto"/>
            <w:vAlign w:val="center"/>
            <w:hideMark/>
          </w:tcPr>
          <w:p w14:paraId="0AB1739C" w14:textId="77777777" w:rsidR="0050428D" w:rsidRPr="0050428D" w:rsidRDefault="0050428D" w:rsidP="0050428D">
            <w:pPr>
              <w:rPr>
                <w:rFonts w:ascii="Roboto Mono" w:hAnsi="Roboto Mono"/>
              </w:rPr>
            </w:pPr>
            <w:r w:rsidRPr="0050428D">
              <w:rPr>
                <w:rFonts w:ascii="Roboto Mono" w:hAnsi="Roboto Mono"/>
              </w:rPr>
              <w:t>On the same side of both centers</w:t>
            </w:r>
          </w:p>
        </w:tc>
      </w:tr>
      <w:tr w:rsidR="0050428D" w:rsidRPr="0050428D" w14:paraId="07E56E49" w14:textId="77777777">
        <w:trPr>
          <w:tblCellSpacing w:w="15" w:type="dxa"/>
        </w:trPr>
        <w:tc>
          <w:tcPr>
            <w:tcW w:w="0" w:type="auto"/>
            <w:vAlign w:val="center"/>
            <w:hideMark/>
          </w:tcPr>
          <w:p w14:paraId="0606F67D" w14:textId="77777777" w:rsidR="0050428D" w:rsidRPr="0050428D" w:rsidRDefault="0050428D" w:rsidP="0050428D">
            <w:pPr>
              <w:rPr>
                <w:rFonts w:ascii="Roboto Mono" w:hAnsi="Roboto Mono"/>
              </w:rPr>
            </w:pPr>
            <w:r w:rsidRPr="0050428D">
              <w:rPr>
                <w:rFonts w:ascii="Roboto Mono" w:hAnsi="Roboto Mono"/>
              </w:rPr>
              <w:t>Centers and contact point</w:t>
            </w:r>
          </w:p>
        </w:tc>
        <w:tc>
          <w:tcPr>
            <w:tcW w:w="0" w:type="auto"/>
            <w:vAlign w:val="center"/>
            <w:hideMark/>
          </w:tcPr>
          <w:p w14:paraId="542AD919" w14:textId="77777777" w:rsidR="0050428D" w:rsidRPr="0050428D" w:rsidRDefault="0050428D" w:rsidP="0050428D">
            <w:pPr>
              <w:rPr>
                <w:rFonts w:ascii="Roboto Mono" w:hAnsi="Roboto Mono"/>
              </w:rPr>
            </w:pPr>
            <w:r w:rsidRPr="0050428D">
              <w:rPr>
                <w:rFonts w:ascii="Roboto Mono" w:hAnsi="Roboto Mono"/>
              </w:rPr>
              <w:t>Collinear</w:t>
            </w:r>
          </w:p>
        </w:tc>
        <w:tc>
          <w:tcPr>
            <w:tcW w:w="0" w:type="auto"/>
            <w:vAlign w:val="center"/>
            <w:hideMark/>
          </w:tcPr>
          <w:p w14:paraId="0AD77D0F" w14:textId="77777777" w:rsidR="0050428D" w:rsidRPr="0050428D" w:rsidRDefault="0050428D" w:rsidP="0050428D">
            <w:pPr>
              <w:rPr>
                <w:rFonts w:ascii="Roboto Mono" w:hAnsi="Roboto Mono"/>
              </w:rPr>
            </w:pPr>
            <w:r w:rsidRPr="0050428D">
              <w:rPr>
                <w:rFonts w:ascii="Roboto Mono" w:hAnsi="Roboto Mono"/>
              </w:rPr>
              <w:t>Collinear</w:t>
            </w:r>
          </w:p>
        </w:tc>
      </w:tr>
      <w:tr w:rsidR="0050428D" w:rsidRPr="0050428D" w14:paraId="5E9ED397" w14:textId="77777777">
        <w:trPr>
          <w:tblCellSpacing w:w="15" w:type="dxa"/>
        </w:trPr>
        <w:tc>
          <w:tcPr>
            <w:tcW w:w="0" w:type="auto"/>
            <w:vAlign w:val="center"/>
            <w:hideMark/>
          </w:tcPr>
          <w:p w14:paraId="07C4A517" w14:textId="77777777" w:rsidR="0050428D" w:rsidRPr="0050428D" w:rsidRDefault="0050428D" w:rsidP="0050428D">
            <w:pPr>
              <w:rPr>
                <w:rFonts w:ascii="Roboto Mono" w:hAnsi="Roboto Mono"/>
              </w:rPr>
            </w:pPr>
            <w:r w:rsidRPr="0050428D">
              <w:rPr>
                <w:rFonts w:ascii="Roboto Mono" w:hAnsi="Roboto Mono"/>
              </w:rPr>
              <w:t>Common tangent</w:t>
            </w:r>
          </w:p>
        </w:tc>
        <w:tc>
          <w:tcPr>
            <w:tcW w:w="0" w:type="auto"/>
            <w:vAlign w:val="center"/>
            <w:hideMark/>
          </w:tcPr>
          <w:p w14:paraId="1DFE0A2C" w14:textId="77777777" w:rsidR="0050428D" w:rsidRPr="0050428D" w:rsidRDefault="0050428D" w:rsidP="0050428D">
            <w:pPr>
              <w:rPr>
                <w:rFonts w:ascii="Roboto Mono" w:hAnsi="Roboto Mono"/>
              </w:rPr>
            </w:pPr>
            <w:r w:rsidRPr="0050428D">
              <w:rPr>
                <w:rFonts w:ascii="Roboto Mono" w:hAnsi="Roboto Mono"/>
              </w:rPr>
              <w:t>Perpendicular to center line</w:t>
            </w:r>
          </w:p>
        </w:tc>
        <w:tc>
          <w:tcPr>
            <w:tcW w:w="0" w:type="auto"/>
            <w:vAlign w:val="center"/>
            <w:hideMark/>
          </w:tcPr>
          <w:p w14:paraId="35D8F0E8" w14:textId="77777777" w:rsidR="0050428D" w:rsidRPr="0050428D" w:rsidRDefault="0050428D" w:rsidP="0050428D">
            <w:pPr>
              <w:rPr>
                <w:rFonts w:ascii="Roboto Mono" w:hAnsi="Roboto Mono"/>
              </w:rPr>
            </w:pPr>
            <w:r w:rsidRPr="0050428D">
              <w:rPr>
                <w:rFonts w:ascii="Roboto Mono" w:hAnsi="Roboto Mono"/>
              </w:rPr>
              <w:t>Perpendicular to center line</w:t>
            </w:r>
          </w:p>
        </w:tc>
      </w:tr>
    </w:tbl>
    <w:p w14:paraId="0E28237F" w14:textId="4751C0E9" w:rsidR="0050428D" w:rsidRPr="0050428D" w:rsidRDefault="0050428D" w:rsidP="0050428D">
      <w:pPr>
        <w:rPr>
          <w:rFonts w:ascii="Roboto Mono" w:hAnsi="Roboto Mono"/>
        </w:rPr>
      </w:pPr>
      <w:r w:rsidRPr="0050428D">
        <w:rPr>
          <w:rFonts w:ascii="Roboto Mono" w:hAnsi="Roboto Mono"/>
        </w:rPr>
        <w:drawing>
          <wp:inline distT="0" distB="0" distL="0" distR="0" wp14:anchorId="75813B93" wp14:editId="4A94BE34">
            <wp:extent cx="5943600" cy="4457700"/>
            <wp:effectExtent l="0" t="0" r="0" b="0"/>
            <wp:docPr id="516098556"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4E6783C" w14:textId="2693C678"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79D7625F" wp14:editId="572247D9">
            <wp:extent cx="5943600" cy="4457700"/>
            <wp:effectExtent l="0" t="0" r="0" b="0"/>
            <wp:docPr id="1088940465"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89F5903" w14:textId="78E3FDAC" w:rsidR="0050428D" w:rsidRPr="0050428D" w:rsidRDefault="0050428D" w:rsidP="0050428D">
      <w:pPr>
        <w:rPr>
          <w:rFonts w:ascii="Roboto Mono" w:hAnsi="Roboto Mono"/>
        </w:rPr>
      </w:pPr>
      <w:r w:rsidRPr="0050428D">
        <w:rPr>
          <w:rFonts w:ascii="Roboto Mono" w:hAnsi="Roboto Mono"/>
        </w:rPr>
        <w:lastRenderedPageBreak/>
        <w:drawing>
          <wp:inline distT="0" distB="0" distL="0" distR="0" wp14:anchorId="56E5CCF9" wp14:editId="1DCDBD4D">
            <wp:extent cx="5943600" cy="4457700"/>
            <wp:effectExtent l="0" t="0" r="0" b="0"/>
            <wp:docPr id="438364725"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2678F1" w14:textId="77777777" w:rsidR="0050428D" w:rsidRPr="0050428D" w:rsidRDefault="0050428D" w:rsidP="0050428D">
      <w:pPr>
        <w:rPr>
          <w:rFonts w:ascii="Roboto Mono" w:hAnsi="Roboto Mono"/>
        </w:rPr>
      </w:pPr>
      <w:r w:rsidRPr="0050428D">
        <w:rPr>
          <w:rFonts w:ascii="Roboto Mono" w:hAnsi="Roboto Mono"/>
        </w:rPr>
        <w:pict w14:anchorId="48F54D0A">
          <v:rect id="_x0000_i1434" style="width:0;height:1.5pt" o:hralign="center" o:hrstd="t" o:hr="t" fillcolor="#a0a0a0" stroked="f"/>
        </w:pict>
      </w:r>
    </w:p>
    <w:p w14:paraId="32FA9FE0" w14:textId="77777777" w:rsidR="0050428D" w:rsidRDefault="0050428D" w:rsidP="00FC3CD7">
      <w:pPr>
        <w:pStyle w:val="Heading2"/>
      </w:pPr>
      <w:r w:rsidRPr="0050428D">
        <w:t>Key Points</w:t>
      </w:r>
    </w:p>
    <w:p w14:paraId="4825B1DB" w14:textId="6924E6DD" w:rsidR="00FC3CD7" w:rsidRPr="00FC3CD7" w:rsidRDefault="00FC3CD7" w:rsidP="00FC3C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3D4248C" w14:textId="77777777" w:rsidR="0050428D" w:rsidRPr="0050428D" w:rsidRDefault="0050428D" w:rsidP="0050428D">
      <w:pPr>
        <w:numPr>
          <w:ilvl w:val="0"/>
          <w:numId w:val="7"/>
        </w:numPr>
        <w:rPr>
          <w:rFonts w:ascii="Roboto Mono" w:hAnsi="Roboto Mono"/>
        </w:rPr>
      </w:pPr>
      <w:r w:rsidRPr="0050428D">
        <w:rPr>
          <w:rFonts w:ascii="Roboto Mono" w:hAnsi="Roboto Mono"/>
          <w:b/>
          <w:bCs/>
        </w:rPr>
        <w:t>Internal Tangency</w:t>
      </w:r>
      <w:r w:rsidRPr="0050428D">
        <w:rPr>
          <w:rFonts w:ascii="Roboto Mono" w:hAnsi="Roboto Mono"/>
        </w:rPr>
        <w:t xml:space="preserve"> occurs when one circle lies inside another and they touch at exactly one point.</w:t>
      </w:r>
    </w:p>
    <w:p w14:paraId="0C8AF657" w14:textId="77777777" w:rsidR="0050428D" w:rsidRPr="0050428D" w:rsidRDefault="0050428D" w:rsidP="0050428D">
      <w:pPr>
        <w:numPr>
          <w:ilvl w:val="0"/>
          <w:numId w:val="7"/>
        </w:numPr>
        <w:rPr>
          <w:rFonts w:ascii="Roboto Mono" w:hAnsi="Roboto Mono"/>
        </w:rPr>
      </w:pPr>
      <w:r w:rsidRPr="0050428D">
        <w:rPr>
          <w:rFonts w:ascii="Roboto Mono" w:hAnsi="Roboto Mono"/>
        </w:rPr>
        <w:t xml:space="preserve">The common point is the </w:t>
      </w:r>
      <w:r w:rsidRPr="0050428D">
        <w:rPr>
          <w:rFonts w:ascii="Roboto Mono" w:hAnsi="Roboto Mono"/>
          <w:b/>
          <w:bCs/>
        </w:rPr>
        <w:t>point of tangency</w:t>
      </w:r>
      <w:r w:rsidRPr="0050428D">
        <w:rPr>
          <w:rFonts w:ascii="Roboto Mono" w:hAnsi="Roboto Mono"/>
        </w:rPr>
        <w:t>.</w:t>
      </w:r>
    </w:p>
    <w:p w14:paraId="3F4DB085" w14:textId="3175D333" w:rsidR="0050428D" w:rsidRPr="00D60CAD" w:rsidRDefault="0050428D" w:rsidP="00D60CAD">
      <w:pPr>
        <w:numPr>
          <w:ilvl w:val="0"/>
          <w:numId w:val="7"/>
        </w:numPr>
        <w:rPr>
          <w:rFonts w:ascii="Roboto Mono" w:hAnsi="Roboto Mono"/>
        </w:rPr>
      </w:pPr>
      <w:r w:rsidRPr="0050428D">
        <w:rPr>
          <w:rFonts w:ascii="Roboto Mono" w:hAnsi="Roboto Mono"/>
        </w:rPr>
        <w:t>The number of common points is:</w:t>
      </w:r>
      <w:r w:rsidRPr="00D60CAD">
        <w:rPr>
          <w:rFonts w:ascii="Roboto Mono" w:hAnsi="Roboto Mono"/>
        </w:rPr>
        <w:br/>
      </w:r>
      <m:oMathPara>
        <m:oMath>
          <m:borderBox>
            <m:borderBoxPr>
              <m:ctrlPr>
                <w:rPr>
                  <w:rFonts w:ascii="Cambria Math" w:hAnsi="Cambria Math"/>
                </w:rPr>
              </m:ctrlPr>
            </m:borderBoxPr>
            <m:e>
              <m:r>
                <w:rPr>
                  <w:rFonts w:ascii="Cambria Math" w:hAnsi="Cambria Math"/>
                </w:rPr>
                <m:t>1</m:t>
              </m:r>
            </m:e>
          </m:borderBox>
        </m:oMath>
      </m:oMathPara>
    </w:p>
    <w:p w14:paraId="2279A400" w14:textId="77777777" w:rsidR="0050428D" w:rsidRPr="0050428D" w:rsidRDefault="0050428D" w:rsidP="0050428D">
      <w:pPr>
        <w:numPr>
          <w:ilvl w:val="0"/>
          <w:numId w:val="8"/>
        </w:numPr>
        <w:rPr>
          <w:rFonts w:ascii="Roboto Mono" w:hAnsi="Roboto Mono"/>
        </w:rPr>
      </w:pPr>
      <w:r w:rsidRPr="0050428D">
        <w:rPr>
          <w:rFonts w:ascii="Roboto Mono" w:hAnsi="Roboto Mono"/>
        </w:rPr>
        <w:t>The center distance is the difference between the radii:</w:t>
      </w:r>
    </w:p>
    <w:p w14:paraId="2F956AFE" w14:textId="40C627AE" w:rsidR="0050428D" w:rsidRPr="0050428D" w:rsidRDefault="001F0E52" w:rsidP="0050428D">
      <w:pPr>
        <w:rPr>
          <w:rFonts w:ascii="Roboto Mono" w:hAnsi="Roboto Mono"/>
        </w:rPr>
      </w:pPr>
      <m:oMathPara>
        <m:oMath>
          <m:borderBox>
            <m:borderBoxPr>
              <m:ctrlPr>
                <w:rPr>
                  <w:rFonts w:ascii="Cambria Math" w:hAnsi="Cambria Math"/>
                </w:rPr>
              </m:ctrlPr>
            </m:borderBoxPr>
            <m:e>
              <m:r>
                <w:rPr>
                  <w:rFonts w:ascii="Cambria Math" w:hAnsi="Cambria Math"/>
                </w:rPr>
                <m:t>d=R-r</m:t>
              </m:r>
            </m:e>
          </m:borderBox>
        </m:oMath>
      </m:oMathPara>
    </w:p>
    <w:p w14:paraId="4C34CDD6" w14:textId="5BA376E5" w:rsidR="0050428D" w:rsidRPr="001F0E52" w:rsidRDefault="0050428D" w:rsidP="001F0E52">
      <w:pPr>
        <w:numPr>
          <w:ilvl w:val="0"/>
          <w:numId w:val="9"/>
        </w:numPr>
        <w:rPr>
          <w:rFonts w:ascii="Roboto Mono" w:hAnsi="Roboto Mono"/>
        </w:rPr>
      </w:pPr>
      <w:r w:rsidRPr="0050428D">
        <w:rPr>
          <w:rFonts w:ascii="Roboto Mono" w:hAnsi="Roboto Mono"/>
        </w:rPr>
        <w:t>The larger radius is:</w:t>
      </w:r>
      <w:r w:rsidRPr="001F0E52">
        <w:rPr>
          <w:rFonts w:ascii="Roboto Mono" w:hAnsi="Roboto Mono"/>
        </w:rPr>
        <w:br/>
      </w:r>
      <m:oMathPara>
        <m:oMath>
          <m:borderBox>
            <m:borderBoxPr>
              <m:ctrlPr>
                <w:rPr>
                  <w:rFonts w:ascii="Cambria Math" w:hAnsi="Cambria Math"/>
                </w:rPr>
              </m:ctrlPr>
            </m:borderBoxPr>
            <m:e>
              <m:r>
                <w:rPr>
                  <w:rFonts w:ascii="Cambria Math" w:hAnsi="Cambria Math"/>
                </w:rPr>
                <m:t>R</m:t>
              </m:r>
            </m:e>
          </m:borderBox>
        </m:oMath>
      </m:oMathPara>
    </w:p>
    <w:p w14:paraId="6B048433" w14:textId="511C3A5A" w:rsidR="0050428D" w:rsidRPr="001F0E52" w:rsidRDefault="0050428D" w:rsidP="001F0E52">
      <w:pPr>
        <w:numPr>
          <w:ilvl w:val="0"/>
          <w:numId w:val="10"/>
        </w:numPr>
        <w:rPr>
          <w:rFonts w:ascii="Roboto Mono" w:hAnsi="Roboto Mono"/>
        </w:rPr>
      </w:pPr>
      <w:r w:rsidRPr="0050428D">
        <w:rPr>
          <w:rFonts w:ascii="Roboto Mono" w:hAnsi="Roboto Mono"/>
        </w:rPr>
        <w:lastRenderedPageBreak/>
        <w:t>The smaller radius is:</w:t>
      </w:r>
      <w:r w:rsidRPr="001F0E52">
        <w:rPr>
          <w:rFonts w:ascii="Roboto Mono" w:hAnsi="Roboto Mono"/>
        </w:rPr>
        <w:br/>
      </w:r>
      <m:oMathPara>
        <m:oMath>
          <m:borderBox>
            <m:borderBoxPr>
              <m:ctrlPr>
                <w:rPr>
                  <w:rFonts w:ascii="Cambria Math" w:hAnsi="Cambria Math"/>
                </w:rPr>
              </m:ctrlPr>
            </m:borderBoxPr>
            <m:e>
              <m:r>
                <w:rPr>
                  <w:rFonts w:ascii="Cambria Math" w:hAnsi="Cambria Math"/>
                </w:rPr>
                <m:t>r</m:t>
              </m:r>
            </m:e>
          </m:borderBox>
        </m:oMath>
      </m:oMathPara>
    </w:p>
    <w:p w14:paraId="5A47EC5F" w14:textId="410A09DD" w:rsidR="0050428D" w:rsidRPr="00EE0BDC" w:rsidRDefault="0050428D" w:rsidP="00EE0BDC">
      <w:pPr>
        <w:numPr>
          <w:ilvl w:val="0"/>
          <w:numId w:val="11"/>
        </w:numPr>
        <w:rPr>
          <w:rFonts w:ascii="Roboto Mono" w:hAnsi="Roboto Mono"/>
        </w:rPr>
      </w:pPr>
      <w:r w:rsidRPr="0050428D">
        <w:rPr>
          <w:rFonts w:ascii="Roboto Mono" w:hAnsi="Roboto Mono"/>
        </w:rPr>
        <w:t>The centers and point of tangency are collinear:</w:t>
      </w:r>
      <w:r w:rsidRPr="00EE0BDC">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-P</m:t>
              </m:r>
            </m:e>
          </m:borderBox>
        </m:oMath>
      </m:oMathPara>
    </w:p>
    <w:p w14:paraId="0AA72453" w14:textId="14490DE7" w:rsidR="0050428D" w:rsidRPr="00EE0BDC" w:rsidRDefault="0050428D" w:rsidP="00EE0BDC">
      <w:pPr>
        <w:numPr>
          <w:ilvl w:val="0"/>
          <w:numId w:val="12"/>
        </w:numPr>
        <w:rPr>
          <w:rFonts w:ascii="Roboto Mono" w:hAnsi="Roboto Mono"/>
        </w:rPr>
      </w:pPr>
      <w:r w:rsidRPr="0050428D">
        <w:rPr>
          <w:rFonts w:ascii="Roboto Mono" w:hAnsi="Roboto Mono"/>
        </w:rPr>
        <w:t>The common tangent at the contact point is perpendicular to the line joining the centers:</w:t>
      </w:r>
      <w:r w:rsidRPr="00EE0BDC">
        <w:rPr>
          <w:rFonts w:ascii="Roboto Mono" w:hAnsi="Roboto Mono"/>
        </w:rPr>
        <w:br/>
      </w:r>
      <m:oMathPara>
        <m:oMath>
          <m:borderBox>
            <m:borderBoxPr>
              <m:ctrlPr>
                <w:rPr>
                  <w:rFonts w:ascii="Cambria Math" w:hAnsi="Cambria Math"/>
                </w:rPr>
              </m:ctrlPr>
            </m:borderBoxPr>
            <m:e>
              <m:r>
                <m:rPr>
                  <m:scr m:val="script"/>
                </m:rPr>
                <w:rPr>
                  <w:rFonts w:ascii="Cambria Math" w:hAnsi="Cambria Math"/>
                </w:rPr>
                <m:t>l⊥</m:t>
              </m:r>
              <m:sSub>
                <m:sSubPr>
                  <m:ctrlPr>
                    <w:rPr>
                      <w:rFonts w:ascii="Cambria Math" w:hAnsi="Cambria Math"/>
                    </w:rPr>
                  </m:ctrlPr>
                </m:sSubPr>
                <m:e>
                  <m:r>
                    <w:rPr>
                      <w:rFonts w:ascii="Cambria Math" w:hAnsi="Cambria Math"/>
                    </w:rPr>
                    <m:t>O</m:t>
                  </m:r>
                </m:e>
                <m:sub>
                  <m:r>
                    <w:rPr>
                      <w:rFonts w:ascii="Cambria Math" w:hAnsi="Cambria Math"/>
                    </w:rPr>
                    <m:t>1</m:t>
                  </m:r>
                </m:sub>
              </m:sSub>
              <m:sSub>
                <m:sSubPr>
                  <m:ctrlPr>
                    <w:rPr>
                      <w:rFonts w:ascii="Cambria Math" w:hAnsi="Cambria Math"/>
                    </w:rPr>
                  </m:ctrlPr>
                </m:sSubPr>
                <m:e>
                  <m:r>
                    <w:rPr>
                      <w:rFonts w:ascii="Cambria Math" w:hAnsi="Cambria Math"/>
                    </w:rPr>
                    <m:t>O</m:t>
                  </m:r>
                </m:e>
                <m:sub>
                  <m:r>
                    <w:rPr>
                      <w:rFonts w:ascii="Cambria Math" w:hAnsi="Cambria Math"/>
                    </w:rPr>
                    <m:t>2</m:t>
                  </m:r>
                </m:sub>
              </m:sSub>
            </m:e>
          </m:borderBox>
        </m:oMath>
      </m:oMathPara>
    </w:p>
    <w:p w14:paraId="49294497" w14:textId="77777777" w:rsidR="0050428D" w:rsidRPr="0050428D" w:rsidRDefault="0050428D" w:rsidP="0050428D">
      <w:pPr>
        <w:rPr>
          <w:rFonts w:ascii="Roboto Mono" w:hAnsi="Roboto Mono"/>
        </w:rPr>
      </w:pPr>
      <w:r w:rsidRPr="0050428D">
        <w:rPr>
          <w:rFonts w:ascii="Roboto Mono" w:hAnsi="Roboto Mono"/>
        </w:rPr>
        <w:pict w14:anchorId="059957A5">
          <v:rect id="_x0000_i1435" style="width:0;height:1.5pt" o:hralign="center" o:hrstd="t" o:hr="t" fillcolor="#a0a0a0" stroked="f"/>
        </w:pict>
      </w:r>
    </w:p>
    <w:p w14:paraId="4F3936C9" w14:textId="77777777" w:rsidR="0050428D" w:rsidRDefault="0050428D" w:rsidP="00FC3CD7">
      <w:pPr>
        <w:pStyle w:val="Heading2"/>
      </w:pPr>
      <w:r w:rsidRPr="0050428D">
        <w:t>Conclusion</w:t>
      </w:r>
    </w:p>
    <w:p w14:paraId="59FC1EE6" w14:textId="383A38E5" w:rsidR="00FC3CD7" w:rsidRPr="00FC3CD7" w:rsidRDefault="00FC3CD7" w:rsidP="00FC3C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B64CD3" w14:textId="167EDBE3" w:rsidR="0050428D" w:rsidRPr="0050428D" w:rsidRDefault="0050428D" w:rsidP="00521EB4">
      <w:pPr>
        <w:rPr>
          <w:rFonts w:ascii="Roboto Mono" w:hAnsi="Roboto Mono"/>
        </w:rPr>
      </w:pPr>
      <w:r w:rsidRPr="0050428D">
        <w:rPr>
          <w:rFonts w:ascii="Roboto Mono" w:hAnsi="Roboto Mono"/>
          <w:b/>
          <w:bCs/>
        </w:rPr>
        <w:t>Internal Tangency</w:t>
      </w:r>
      <w:r w:rsidRPr="0050428D">
        <w:rPr>
          <w:rFonts w:ascii="Roboto Mono" w:hAnsi="Roboto Mono"/>
        </w:rPr>
        <w:t xml:space="preserve"> is a geometric relationship in which </w:t>
      </w:r>
      <w:r w:rsidRPr="0050428D">
        <w:rPr>
          <w:rFonts w:ascii="Roboto Mono" w:hAnsi="Roboto Mono"/>
          <w:b/>
          <w:bCs/>
        </w:rPr>
        <w:t>one circle lies inside another circle and the two circles touch at exactly one point</w:t>
      </w:r>
      <w:r w:rsidRPr="0050428D">
        <w:rPr>
          <w:rFonts w:ascii="Roboto Mono" w:hAnsi="Roboto Mono"/>
        </w:rPr>
        <w:t xml:space="preserve">. The point of contact is called the </w:t>
      </w:r>
      <w:r w:rsidRPr="0050428D">
        <w:rPr>
          <w:rFonts w:ascii="Roboto Mono" w:hAnsi="Roboto Mono"/>
          <w:b/>
          <w:bCs/>
        </w:rPr>
        <w:t>point of tangency</w:t>
      </w:r>
      <w:r w:rsidRPr="0050428D">
        <w:rPr>
          <w:rFonts w:ascii="Roboto Mono" w:hAnsi="Roboto Mono"/>
        </w:rPr>
        <w:t xml:space="preserve">. The centers of the two circles and the point of tangency lie on the same straight line, with the center of the smaller circle between the center of the larger circle and the contact point. If the radii are </w:t>
      </w:r>
      <m:oMath>
        <m:r>
          <w:rPr>
            <w:rFonts w:ascii="Cambria Math" w:hAnsi="Cambria Math"/>
          </w:rPr>
          <m:t>R</m:t>
        </m:r>
      </m:oMath>
      <w:r w:rsidRPr="0050428D">
        <w:rPr>
          <w:rFonts w:ascii="Roboto Mono" w:hAnsi="Roboto Mono"/>
        </w:rPr>
        <w:t xml:space="preserve"> and </w:t>
      </w:r>
      <m:oMath>
        <m:r>
          <w:rPr>
            <w:rFonts w:ascii="Cambria Math" w:hAnsi="Cambria Math"/>
          </w:rPr>
          <m:t>r</m:t>
        </m:r>
      </m:oMath>
      <w:r w:rsidRPr="0050428D">
        <w:rPr>
          <w:rFonts w:ascii="Roboto Mono" w:hAnsi="Roboto Mono"/>
        </w:rPr>
        <w:t>, the condition for internal tangency is:</w:t>
      </w:r>
      <w:r w:rsidRPr="0050428D">
        <w:rPr>
          <w:rFonts w:ascii="Roboto Mono" w:hAnsi="Roboto Mono"/>
        </w:rPr>
        <w:br/>
      </w:r>
      <m:oMathPara>
        <m:oMath>
          <m:borderBox>
            <m:borderBoxPr>
              <m:ctrlPr>
                <w:rPr>
                  <w:rFonts w:ascii="Cambria Math" w:hAnsi="Cambria Math"/>
                </w:rPr>
              </m:ctrlPr>
            </m:borderBoxPr>
            <m:e>
              <m:r>
                <w:rPr>
                  <w:rFonts w:ascii="Cambria Math" w:hAnsi="Cambria Math"/>
                </w:rPr>
                <m:t>d=R-r</m:t>
              </m:r>
            </m:e>
          </m:borderBox>
        </m:oMath>
      </m:oMathPara>
    </w:p>
    <w:p w14:paraId="47AE0AFA" w14:textId="77777777" w:rsidR="0050428D" w:rsidRPr="0050428D" w:rsidRDefault="0050428D" w:rsidP="0050428D">
      <w:pPr>
        <w:rPr>
          <w:rFonts w:ascii="Roboto Mono" w:hAnsi="Roboto Mono"/>
        </w:rPr>
      </w:pPr>
      <w:r w:rsidRPr="0050428D">
        <w:rPr>
          <w:rFonts w:ascii="Roboto Mono" w:hAnsi="Roboto Mono"/>
        </w:rPr>
        <w:t xml:space="preserve">Internal tangency is an important concept in </w:t>
      </w:r>
      <w:r w:rsidRPr="0050428D">
        <w:rPr>
          <w:rFonts w:ascii="Roboto Mono" w:hAnsi="Roboto Mono"/>
          <w:b/>
          <w:bCs/>
        </w:rPr>
        <w:t>circle geometry, coordinate geometry, CAD, engineering, mechanical design, architecture, robotics, and computer graphics</w:t>
      </w:r>
      <w:r w:rsidRPr="0050428D">
        <w:rPr>
          <w:rFonts w:ascii="Roboto Mono" w:hAnsi="Roboto Mono"/>
        </w:rPr>
        <w:t>.</w:t>
      </w:r>
    </w:p>
    <w:p w14:paraId="2A21FF24" w14:textId="77777777" w:rsidR="0050428D" w:rsidRPr="0050428D" w:rsidRDefault="0050428D" w:rsidP="0050428D">
      <w:pPr>
        <w:rPr>
          <w:rFonts w:ascii="Roboto Mono" w:hAnsi="Roboto Mono"/>
        </w:rPr>
      </w:pPr>
    </w:p>
    <w:sectPr w:rsidR="0050428D" w:rsidRPr="00504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201"/>
    <w:multiLevelType w:val="multilevel"/>
    <w:tmpl w:val="2BC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57DF5"/>
    <w:multiLevelType w:val="multilevel"/>
    <w:tmpl w:val="F1C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C4FB0"/>
    <w:multiLevelType w:val="multilevel"/>
    <w:tmpl w:val="B12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640E5"/>
    <w:multiLevelType w:val="multilevel"/>
    <w:tmpl w:val="BF16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61AE0"/>
    <w:multiLevelType w:val="multilevel"/>
    <w:tmpl w:val="5B3E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C7A00"/>
    <w:multiLevelType w:val="multilevel"/>
    <w:tmpl w:val="5D7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21913"/>
    <w:multiLevelType w:val="multilevel"/>
    <w:tmpl w:val="6C50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8174E"/>
    <w:multiLevelType w:val="multilevel"/>
    <w:tmpl w:val="771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D7738"/>
    <w:multiLevelType w:val="multilevel"/>
    <w:tmpl w:val="064A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31691"/>
    <w:multiLevelType w:val="multilevel"/>
    <w:tmpl w:val="002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966FA"/>
    <w:multiLevelType w:val="multilevel"/>
    <w:tmpl w:val="921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33626"/>
    <w:multiLevelType w:val="multilevel"/>
    <w:tmpl w:val="FD7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584418">
    <w:abstractNumId w:val="9"/>
  </w:num>
  <w:num w:numId="2" w16cid:durableId="1325549177">
    <w:abstractNumId w:val="11"/>
  </w:num>
  <w:num w:numId="3" w16cid:durableId="1054547255">
    <w:abstractNumId w:val="10"/>
  </w:num>
  <w:num w:numId="4" w16cid:durableId="1296059360">
    <w:abstractNumId w:val="0"/>
  </w:num>
  <w:num w:numId="5" w16cid:durableId="1342665943">
    <w:abstractNumId w:val="3"/>
  </w:num>
  <w:num w:numId="6" w16cid:durableId="1738555733">
    <w:abstractNumId w:val="2"/>
  </w:num>
  <w:num w:numId="7" w16cid:durableId="1078793222">
    <w:abstractNumId w:val="4"/>
  </w:num>
  <w:num w:numId="8" w16cid:durableId="2118208821">
    <w:abstractNumId w:val="7"/>
  </w:num>
  <w:num w:numId="9" w16cid:durableId="1889105647">
    <w:abstractNumId w:val="6"/>
  </w:num>
  <w:num w:numId="10" w16cid:durableId="726880702">
    <w:abstractNumId w:val="1"/>
  </w:num>
  <w:num w:numId="11" w16cid:durableId="1752850970">
    <w:abstractNumId w:val="5"/>
  </w:num>
  <w:num w:numId="12" w16cid:durableId="12846538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D7"/>
    <w:rsid w:val="00006792"/>
    <w:rsid w:val="00113887"/>
    <w:rsid w:val="001823AA"/>
    <w:rsid w:val="001C2A1F"/>
    <w:rsid w:val="001F0E52"/>
    <w:rsid w:val="002547EA"/>
    <w:rsid w:val="002735F0"/>
    <w:rsid w:val="002D1F4F"/>
    <w:rsid w:val="0041296E"/>
    <w:rsid w:val="004A7FC9"/>
    <w:rsid w:val="0050428D"/>
    <w:rsid w:val="00521EB4"/>
    <w:rsid w:val="0060536B"/>
    <w:rsid w:val="006C1712"/>
    <w:rsid w:val="00711B4D"/>
    <w:rsid w:val="0072139C"/>
    <w:rsid w:val="007A7EF8"/>
    <w:rsid w:val="008952B3"/>
    <w:rsid w:val="00A70480"/>
    <w:rsid w:val="00D125A8"/>
    <w:rsid w:val="00D60CAD"/>
    <w:rsid w:val="00D901B5"/>
    <w:rsid w:val="00DA290C"/>
    <w:rsid w:val="00E30727"/>
    <w:rsid w:val="00EC23D7"/>
    <w:rsid w:val="00EE0BDC"/>
    <w:rsid w:val="00F051FC"/>
    <w:rsid w:val="00F60C0D"/>
    <w:rsid w:val="00F72946"/>
    <w:rsid w:val="00FC3C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F773F"/>
  <w15:chartTrackingRefBased/>
  <w15:docId w15:val="{2291BCF1-8174-472C-96E8-7DBE3C03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2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2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3D7"/>
    <w:rPr>
      <w:rFonts w:eastAsiaTheme="majorEastAsia" w:cstheme="majorBidi"/>
      <w:color w:val="272727" w:themeColor="text1" w:themeTint="D8"/>
    </w:rPr>
  </w:style>
  <w:style w:type="paragraph" w:styleId="Title">
    <w:name w:val="Title"/>
    <w:basedOn w:val="Normal"/>
    <w:next w:val="Normal"/>
    <w:link w:val="TitleChar"/>
    <w:uiPriority w:val="10"/>
    <w:qFormat/>
    <w:rsid w:val="00EC2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3D7"/>
    <w:pPr>
      <w:spacing w:before="160"/>
      <w:jc w:val="center"/>
    </w:pPr>
    <w:rPr>
      <w:i/>
      <w:iCs/>
      <w:color w:val="404040" w:themeColor="text1" w:themeTint="BF"/>
    </w:rPr>
  </w:style>
  <w:style w:type="character" w:customStyle="1" w:styleId="QuoteChar">
    <w:name w:val="Quote Char"/>
    <w:basedOn w:val="DefaultParagraphFont"/>
    <w:link w:val="Quote"/>
    <w:uiPriority w:val="29"/>
    <w:rsid w:val="00EC23D7"/>
    <w:rPr>
      <w:i/>
      <w:iCs/>
      <w:color w:val="404040" w:themeColor="text1" w:themeTint="BF"/>
    </w:rPr>
  </w:style>
  <w:style w:type="paragraph" w:styleId="ListParagraph">
    <w:name w:val="List Paragraph"/>
    <w:basedOn w:val="Normal"/>
    <w:uiPriority w:val="34"/>
    <w:qFormat/>
    <w:rsid w:val="00EC23D7"/>
    <w:pPr>
      <w:ind w:left="720"/>
      <w:contextualSpacing/>
    </w:pPr>
  </w:style>
  <w:style w:type="character" w:styleId="IntenseEmphasis">
    <w:name w:val="Intense Emphasis"/>
    <w:basedOn w:val="DefaultParagraphFont"/>
    <w:uiPriority w:val="21"/>
    <w:qFormat/>
    <w:rsid w:val="00EC23D7"/>
    <w:rPr>
      <w:i/>
      <w:iCs/>
      <w:color w:val="2F5496" w:themeColor="accent1" w:themeShade="BF"/>
    </w:rPr>
  </w:style>
  <w:style w:type="paragraph" w:styleId="IntenseQuote">
    <w:name w:val="Intense Quote"/>
    <w:basedOn w:val="Normal"/>
    <w:next w:val="Normal"/>
    <w:link w:val="IntenseQuoteChar"/>
    <w:uiPriority w:val="30"/>
    <w:qFormat/>
    <w:rsid w:val="00EC2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3D7"/>
    <w:rPr>
      <w:i/>
      <w:iCs/>
      <w:color w:val="2F5496" w:themeColor="accent1" w:themeShade="BF"/>
    </w:rPr>
  </w:style>
  <w:style w:type="character" w:styleId="IntenseReference">
    <w:name w:val="Intense Reference"/>
    <w:basedOn w:val="DefaultParagraphFont"/>
    <w:uiPriority w:val="32"/>
    <w:qFormat/>
    <w:rsid w:val="00EC23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41</Pages>
  <Words>1933</Words>
  <Characters>11023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25</cp:revision>
  <dcterms:created xsi:type="dcterms:W3CDTF">2026-08-24T18:28:00Z</dcterms:created>
  <dcterms:modified xsi:type="dcterms:W3CDTF">2026-08-24T19:17:00Z</dcterms:modified>
</cp:coreProperties>
</file>