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D58BE" w14:textId="5D84628E" w:rsidR="00827C31" w:rsidRDefault="008639EF" w:rsidP="00827C31">
      <w:pPr>
        <w:pStyle w:val="Heading1"/>
        <w:rPr>
          <w:rFonts w:ascii="Roboto Mono" w:hAnsi="Roboto Mono"/>
        </w:rPr>
      </w:pPr>
      <w:r w:rsidRPr="00827C31">
        <w:rPr>
          <w:rFonts w:ascii="Roboto Mono" w:hAnsi="Roboto Mono"/>
        </w:rPr>
        <w:t>Projection and Trigonometry</w:t>
      </w:r>
    </w:p>
    <w:p w14:paraId="3AC5D1AE" w14:textId="5209CFDC" w:rsidR="00827C31" w:rsidRPr="00827C31" w:rsidRDefault="00827C31" w:rsidP="00827C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A8CBC1" w14:textId="20CBDE98" w:rsidR="00827C31" w:rsidRPr="00827C31" w:rsidRDefault="00827C31" w:rsidP="00041CC9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3B98ABA4" wp14:editId="6AFD9721">
            <wp:extent cx="5334000" cy="4267200"/>
            <wp:effectExtent l="0" t="0" r="0" b="0"/>
            <wp:docPr id="1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KaVtJ_B_jT9jnx1SEPHvCkSM5CU_1-5oGvK8RDal70HahaMq_NnF4UONxQ4XSv1lalBbYy_0E5A8XtF9_4sNPbIVsrqcR-aIzio48HK97FUNsi_-o7_3mXVZwaSkw6TM5v8wD7LizFPxzoRT-P3pv4Y-AMciEXKtxcPRisPNv7rYj3cr_hXRIxG7kY4kPawu?purpose=full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9D5826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083AB9D7" w14:textId="24E0E781" w:rsidR="00827C31" w:rsidRPr="00827C31" w:rsidRDefault="00827C31" w:rsidP="00041CC9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1D9BC40D" wp14:editId="7BBCF252">
            <wp:extent cx="5334000" cy="5296699"/>
            <wp:effectExtent l="0" t="0" r="0" b="0"/>
            <wp:docPr id="13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h8NdR_akmodVHfvrtLqVq9HqIKOpZbQN4rOrO8pq00UXOuCfDCq1toPKxWW95iRH_C9fcYKY2kBGM0EsYMk0KNrgrFAFBtBst5q6YyqzwfGtUeNWiBdXV8Wth5457vJLBLFHgaJW8WtRLQJFW_0AdtpUhe40Pm--Uzle8OIb5jHPy9CDviGC_TS9t-7crP93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6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F81B1C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15CAF0D9" w14:textId="05333168" w:rsidR="00827C31" w:rsidRPr="00827C31" w:rsidRDefault="00827C31" w:rsidP="001139F2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1AA93E8F" wp14:editId="69D1B6B5">
            <wp:extent cx="5334000" cy="3906706"/>
            <wp:effectExtent l="0" t="0" r="0" b="0"/>
            <wp:docPr id="16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cMEM_JQuk3fnJj5K4LwdOlgvB2ZkaP-KG4PU4-vIBahG3oQmiLBpX2Bu7oMK-PAi9SrpvNw6E-YH-V_h_v86cioadPhAChnUilAG3pel2IX1R0duIbILTWcSoUYarts_y5pyyv9-ymIT_ViSvydQ5ZrmxMhX3kFwehgZhXApDrPSP_IanZprhkIP4dIgEdm6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6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8667B6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731C76C6" w14:textId="04C14DA2" w:rsidR="00827C31" w:rsidRPr="00827C31" w:rsidRDefault="00827C31" w:rsidP="00735940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2D5B37E3" wp14:editId="1F7BDC27">
            <wp:extent cx="5334000" cy="3281743"/>
            <wp:effectExtent l="0" t="0" r="0" b="0"/>
            <wp:docPr id="19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https://images.openai.com/static-rsc-4/NpgivZjktqPlI7p6VqyM0SqsN92qzBWXm_TtNslUzMSrwO5JPR5pZQFRpLcd9ghJXrY0QLhRhld0UA_HKMqPYz7AT-my_7lW_UDNkbLrZqNOK78owBEbQqb0DDxJAhigR7rjUsk6O3ie-rB3MIBs4Uv8gife0ExBVTN93aMwrpn50PIKeSq16uFomLnA5m2h?purpose=fullsiz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057B86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00E472E5" w14:textId="4EDB646D" w:rsidR="00827C31" w:rsidRPr="00827C31" w:rsidRDefault="00827C31" w:rsidP="0051016E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6DB99217" wp14:editId="032678F7">
            <wp:extent cx="5334000" cy="4693920"/>
            <wp:effectExtent l="0" t="0" r="0" b="0"/>
            <wp:docPr id="22" name="Picture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https://images.openai.com/static-rsc-4/KFXXjiNMCF1gEBrQKgQkhi1mesB6DGOhIKOFESzD-yGobCNQU0RKntMYERxNEaO5HJoKsKbcSAeoMEuxDFWkP5AwLbH9C9W6jFQIFkVoJwwkx-1vsGHIhnVj_TgpeMBixj7K_FhPs1FyBM87L31jMHP0eccsb6IgrBQmaiWWI0Bt5Ydgzv2822SvOj2x_69a?purpose=fullsiz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1866B9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0124E332" w14:textId="61C979D7" w:rsidR="00827C31" w:rsidRPr="00827C31" w:rsidRDefault="00827C31" w:rsidP="0073425A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75FB51E7" wp14:editId="4581F146">
            <wp:extent cx="5334000" cy="3558677"/>
            <wp:effectExtent l="0" t="0" r="0" b="0"/>
            <wp:docPr id="25" name="Picture" descr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images.openai.com/static-rsc-4/DVH_Xb3CcVQ7-G9nh_sWMdzyrS6K_cYYFypxfbS9tWDuKEtenOsTw92WyFR_x9IzzgOZ0wvLbGotb_2UjBq506_O6a6MeC0O3bA4ipRTtQFQ8FVG9iXdEOik_XiF58uruETRENfDFLxqqLCJn1udmJE0ND6uW_OZcf9-hnkxSVvQF3R6bcXtNKl-jqFat89x?purpose=fullsiz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8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C93A8" w14:textId="1C666E4C" w:rsidR="00827C31" w:rsidRDefault="00827C31" w:rsidP="00827C31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Definition</w:t>
      </w:r>
    </w:p>
    <w:p w14:paraId="20A20C30" w14:textId="03BA5838" w:rsidR="00827C31" w:rsidRPr="00827C31" w:rsidRDefault="00827C31" w:rsidP="00827C31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299176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Projection and Trigonometry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describes the relationship between the projection of a geometric segment and the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trigonometric ratios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, especially the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cosine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of the angle between the segment and the target line.</w:t>
      </w:r>
    </w:p>
    <w:p w14:paraId="11BE43CC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When a segment is projected orthogonally onto a line, the projected length represents the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component of the original segment in the direction of the target line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4B3B9A30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For a segment of length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L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making an angle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θ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with the target line:</w:t>
      </w:r>
    </w:p>
    <w:p w14:paraId="4896FC4D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635A002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For a general angle where direction matters:</w:t>
      </w:r>
    </w:p>
    <w:p w14:paraId="0EC4740B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|</m:t>
              </m:r>
            </m:e>
          </m:borderBox>
        </m:oMath>
      </m:oMathPara>
    </w:p>
    <w:p w14:paraId="21A4935A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27FF2789">
          <v:rect id="_x0000_i1145" style="width:0;height:1.5pt" o:hralign="center" o:hrstd="t" o:hr="t"/>
        </w:pict>
      </w:r>
    </w:p>
    <w:p w14:paraId="41B5B6DE" w14:textId="77777777" w:rsidR="00827C31" w:rsidRPr="00827C31" w:rsidRDefault="00827C31" w:rsidP="00192B26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Purpose</w:t>
      </w:r>
    </w:p>
    <w:p w14:paraId="1588EF23" w14:textId="414AC9B0" w:rsidR="00192B26" w:rsidRDefault="00192B26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352DF3" w14:textId="15BD2D8B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Projection and trigonometry are used to:</w:t>
      </w:r>
    </w:p>
    <w:p w14:paraId="5A30B22C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Calculate projected lengths.</w:t>
      </w:r>
    </w:p>
    <w:p w14:paraId="1930153B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Find unknown sides of triangles.</w:t>
      </w:r>
    </w:p>
    <w:p w14:paraId="64AB4AB4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Resolve a segment into components.</w:t>
      </w:r>
    </w:p>
    <w:p w14:paraId="1A5DC62B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Find horizontal and vertical components.</w:t>
      </w:r>
    </w:p>
    <w:p w14:paraId="1A880CE1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Connect geometry with trigonometric ratios.</w:t>
      </w:r>
    </w:p>
    <w:p w14:paraId="7062E27C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Solve problems involving angles and distances.</w:t>
      </w:r>
    </w:p>
    <w:p w14:paraId="1C97AB95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Analyze vectors.</w:t>
      </w:r>
    </w:p>
    <w:p w14:paraId="019E226A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Calculate heights and distances indirectly.</w:t>
      </w:r>
    </w:p>
    <w:p w14:paraId="2A9AE139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029C77EF">
          <v:rect id="_x0000_i1146" style="width:0;height:1.5pt" o:hralign="center" o:hrstd="t" o:hr="t"/>
        </w:pict>
      </w:r>
    </w:p>
    <w:p w14:paraId="12BF21B3" w14:textId="77777777" w:rsidR="00827C31" w:rsidRPr="00827C31" w:rsidRDefault="00827C31" w:rsidP="00192B26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Basic Configuration</w:t>
      </w:r>
    </w:p>
    <w:p w14:paraId="3A2E5EC9" w14:textId="1FF729CD" w:rsidR="00192B26" w:rsidRDefault="00192B26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7C94C6" w14:textId="6D2832B6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Consider segment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AB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projected orthogonally onto line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l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4B644FB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Let:</w:t>
      </w:r>
    </w:p>
    <w:p w14:paraId="625361FE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L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be the original segment.</w:t>
      </w:r>
    </w:p>
    <w:p w14:paraId="33E33BCB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'</m:t>
            </m:r>
          </m:sup>
        </m:sSup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'</m:t>
            </m:r>
          </m:sup>
        </m:sSup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be the projected endpoints.</w:t>
      </w:r>
    </w:p>
    <w:p w14:paraId="2F79B184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'</m:t>
            </m:r>
          </m:sup>
        </m:sSup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be the projection.</w:t>
      </w:r>
    </w:p>
    <w:p w14:paraId="6A9BD577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θ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be the angle between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AB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l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310C1A38" w14:textId="69F62483" w:rsidR="00827C31" w:rsidRPr="00827C31" w:rsidRDefault="00827C31" w:rsidP="00BD267E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2511D9A2" wp14:editId="38D6CF1A">
            <wp:extent cx="5334000" cy="4267200"/>
            <wp:effectExtent l="0" t="0" r="0" b="0"/>
            <wp:docPr id="3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images.openai.com/static-rsc-4/KaVtJ_B_jT9jnx1SEPHvCkSM5CU_1-5oGvK8RDal70HahaMq_NnF4UONxQ4XSv1lalBbYy_0E5A8XtF9_4sNPbIVsrqcR-aIzio48HK97FUNsi_-o7_3mXVZwaSkw6TM5v8wD7LizFPxzoRT-P3pv4Y-AMciEXKtxcPRisPNv7rYj3cr_hXRIxG7kY4kPawu?purpose=full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6991B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43512E74" w14:textId="11A8A21D" w:rsidR="00827C31" w:rsidRPr="00827C31" w:rsidRDefault="00827C31" w:rsidP="00BD267E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23D3FB94" wp14:editId="16671C28">
            <wp:extent cx="5334000" cy="3906646"/>
            <wp:effectExtent l="0" t="0" r="0" b="0"/>
            <wp:docPr id="33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https://images.openai.com/static-rsc-4/yrZydNlUTooc3y2hGLS7RtiLsjfOAW-JPb40PdUODyx0X2lCZob2YQyz-2c9qbQFTTBx_AxWolunt5gaXr2yxAeHDCGejQLDVQh1Cu_UrNvF8eJwRcPcAGSAhcM6tTiab1gq5kxGEycjI0OzCUAPqIjIysmBPsxlnDcdAdjzEdDJbEKZqQagTq4GWDzBxs4x?purpose=fullsiz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FE62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312F7F39" w14:textId="36B0E89A" w:rsidR="00827C31" w:rsidRPr="00827C31" w:rsidRDefault="00827C31" w:rsidP="00BD267E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0CAFF7A3" wp14:editId="55BBD82B">
            <wp:extent cx="5334000" cy="4095031"/>
            <wp:effectExtent l="0" t="0" r="0" b="0"/>
            <wp:docPr id="36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https://images.openai.com/static-rsc-4/GRe_aOtPCBxhg4hLQ5N5m048LmHZSEKVY77amh62whc1p5JkYU5csq_YbabbRfTyGvCmQDe4zBJezMVS3UO1yrCShhDcGDgZPdZZPZag35D2rvADjUszyw3BnShFL20oFogrVfxEANpXIqz8ZkLMiyxev200NctGRuHTsMXIzLNZbixqBcpu31xhRaiKO1jZ?purpose=fullsiz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08D78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6B300328" w14:textId="0B85977A" w:rsidR="00827C31" w:rsidRPr="00827C31" w:rsidRDefault="00827C31" w:rsidP="00BD267E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2260CD0E" wp14:editId="76A746FB">
            <wp:extent cx="5334000" cy="3542530"/>
            <wp:effectExtent l="0" t="0" r="0" b="0"/>
            <wp:docPr id="39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https://images.openai.com/static-rsc-4/KbkqFwualU3iw5UMXdbVeacR7Kp_RB1LD5SdZ_wYNcbI7kXK-q7LSaazmYiJ5335ZsYhrfM0Bm_R7sXJnr6r7m14dnkLAhHLiLQ7KTyq1TUi76PTBlsnMg95aSMpJd8NDESIph5tCOsOBqoml-6iFJe_dxYOcrL4rGsMTEBH6eirgOuY__QnJBByFxokFoD_?purpose=fullsiz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2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6015B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 projection creates a right triangle in which:</w:t>
      </w:r>
    </w:p>
    <w:p w14:paraId="179EC239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AB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the hypotenuse.</w:t>
      </w:r>
    </w:p>
    <w:p w14:paraId="408DC718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'</m:t>
            </m:r>
          </m:sup>
        </m:sSup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the adjacent side to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θ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1A1BBB03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 perpendicular component is the opposite side.</w:t>
      </w:r>
    </w:p>
    <w:p w14:paraId="34E22D0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63E5E4D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</m:den>
          </m:f>
        </m:oMath>
      </m:oMathPara>
    </w:p>
    <w:p w14:paraId="058A0081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Rearranging:</w:t>
      </w:r>
    </w:p>
    <w:p w14:paraId="1A41FEE7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70DC9392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47B1B20A">
          <v:rect id="_x0000_i1147" style="width:0;height:1.5pt" o:hralign="center" o:hrstd="t" o:hr="t"/>
        </w:pict>
      </w:r>
    </w:p>
    <w:p w14:paraId="591635F5" w14:textId="77777777" w:rsidR="00827C31" w:rsidRPr="00827C31" w:rsidRDefault="00827C31" w:rsidP="00192B26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Mathematical Representation</w:t>
      </w:r>
    </w:p>
    <w:p w14:paraId="4420E3D3" w14:textId="0FA73F05" w:rsidR="00827C31" w:rsidRDefault="00827C31" w:rsidP="00192B26">
      <w:pPr>
        <w:pStyle w:val="Heading3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Projection Length</w:t>
      </w:r>
    </w:p>
    <w:p w14:paraId="1E296248" w14:textId="34AC383A" w:rsidR="00192B26" w:rsidRPr="00192B26" w:rsidRDefault="00192B26" w:rsidP="00192B26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D0FE1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For a segment of length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L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:</w:t>
      </w:r>
    </w:p>
    <w:p w14:paraId="38B10D3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7B55457B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where:</w:t>
      </w:r>
    </w:p>
    <w:p w14:paraId="1157709B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w:lastRenderedPageBreak/>
          <m:t>P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= projected length</w:t>
      </w:r>
    </w:p>
    <w:p w14:paraId="62879398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L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= original length</w:t>
      </w:r>
    </w:p>
    <w:p w14:paraId="06360B49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θ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= angle between the segment and target line</w:t>
      </w:r>
    </w:p>
    <w:p w14:paraId="625B938F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For magnitude:</w:t>
      </w:r>
    </w:p>
    <w:p w14:paraId="6E38BCF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|</m:t>
              </m:r>
            </m:e>
          </m:borderBox>
        </m:oMath>
      </m:oMathPara>
    </w:p>
    <w:p w14:paraId="11B5949D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0707F58B">
          <v:rect id="_x0000_i1148" style="width:0;height:1.5pt" o:hralign="center" o:hrstd="t" o:hr="t"/>
        </w:pict>
      </w:r>
    </w:p>
    <w:p w14:paraId="7E1318E2" w14:textId="4DF5DB44" w:rsidR="00827C31" w:rsidRDefault="00827C31" w:rsidP="00192B26">
      <w:pPr>
        <w:pStyle w:val="Heading3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Projection and the Three Basic Trigonometric Ratios</w:t>
      </w:r>
    </w:p>
    <w:p w14:paraId="6BE9A381" w14:textId="7D3289F7" w:rsidR="00192B26" w:rsidRPr="00192B26" w:rsidRDefault="00192B26" w:rsidP="00192B26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AE8BBD" w14:textId="1414C658" w:rsid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Projection is most directly related to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cosine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, but sine and tangent can also describe the resulting components.</w:t>
      </w:r>
    </w:p>
    <w:p w14:paraId="7C09CE38" w14:textId="609C23A2" w:rsidR="00F8190F" w:rsidRPr="00827C31" w:rsidRDefault="00F8190F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5926C9FA" wp14:editId="484D82B5">
            <wp:extent cx="5915025" cy="2085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B264" w14:textId="7304522B" w:rsidR="00827C31" w:rsidRDefault="00827C31" w:rsidP="005153C8">
      <w:pPr>
        <w:pStyle w:val="Heading4"/>
        <w:rPr>
          <w:lang w:eastAsia="zh-CN"/>
        </w:rPr>
      </w:pPr>
      <w:r w:rsidRPr="00827C31">
        <w:rPr>
          <w:lang w:eastAsia="zh-CN"/>
        </w:rPr>
        <w:t>Cosine — Parallel Component</w:t>
      </w:r>
    </w:p>
    <w:p w14:paraId="07D125E0" w14:textId="7DA6A55D" w:rsidR="00192B26" w:rsidRPr="00192B26" w:rsidRDefault="00192B26" w:rsidP="00192B26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4F9347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eastAsia="zh-CN"/>
                    </w:rPr>
                    <m:t>adjacent</m:t>
                  </m:r>
                </m:num>
                <m:den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eastAsia="zh-CN"/>
                    </w:rPr>
                    <m:t>hypotenuse</m:t>
                  </m:r>
                </m:den>
              </m:f>
            </m:e>
          </m:borderBox>
        </m:oMath>
      </m:oMathPara>
    </w:p>
    <w:p w14:paraId="05D1C278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5B1E277F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2EDE0BE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cosine gives the component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along the projection direction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177C664E" w14:textId="7D22DA51" w:rsidR="00827C31" w:rsidRDefault="00827C31" w:rsidP="005153C8">
      <w:pPr>
        <w:pStyle w:val="Heading4"/>
        <w:rPr>
          <w:lang w:eastAsia="zh-CN"/>
        </w:rPr>
      </w:pPr>
      <w:r w:rsidRPr="00827C31">
        <w:rPr>
          <w:lang w:eastAsia="zh-CN"/>
        </w:rPr>
        <w:t>Sine — Perpendicular Component</w:t>
      </w:r>
    </w:p>
    <w:p w14:paraId="3D1E473E" w14:textId="4D9FEC11" w:rsidR="00192B26" w:rsidRPr="00192B26" w:rsidRDefault="00192B26" w:rsidP="00192B26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6D84B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 perpendicular component is:</w:t>
      </w:r>
    </w:p>
    <w:p w14:paraId="768869A4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Q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sin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6A49B5A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Thus a segment can be decomposed into:</w:t>
      </w:r>
    </w:p>
    <w:p w14:paraId="28C9E7D6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64CFCA5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parallel to the target line, and</w:t>
      </w:r>
    </w:p>
    <w:p w14:paraId="129358E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sin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39C59CAF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perpendicular to it.</w:t>
      </w:r>
    </w:p>
    <w:p w14:paraId="6D18C375" w14:textId="0B301A27" w:rsidR="00827C31" w:rsidRDefault="00827C31" w:rsidP="005153C8">
      <w:pPr>
        <w:pStyle w:val="Heading4"/>
        <w:rPr>
          <w:lang w:eastAsia="zh-CN"/>
        </w:rPr>
      </w:pPr>
      <w:r w:rsidRPr="00827C31">
        <w:rPr>
          <w:lang w:eastAsia="zh-CN"/>
        </w:rPr>
        <w:t>Tangent — Relationship Between Components</w:t>
      </w:r>
    </w:p>
    <w:p w14:paraId="4F67F2B4" w14:textId="61D6C77E" w:rsidR="00192B26" w:rsidRPr="00192B26" w:rsidRDefault="00192B26" w:rsidP="00192B26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0F503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 two components satisfy:</w:t>
      </w:r>
    </w:p>
    <w:p w14:paraId="68846F3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tan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Q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P</m:t>
                  </m:r>
                </m:den>
              </m:f>
            </m:e>
          </m:borderBox>
        </m:oMath>
      </m:oMathPara>
    </w:p>
    <w:p w14:paraId="3BAAB39F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1EB9A82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tan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sin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θ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cos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θ</m:t>
                  </m:r>
                </m:den>
              </m:f>
            </m:e>
          </m:borderBox>
        </m:oMath>
      </m:oMathPara>
    </w:p>
    <w:p w14:paraId="53751F16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576379AF">
          <v:rect id="_x0000_i1149" style="width:0;height:1.5pt" o:hralign="center" o:hrstd="t" o:hr="t"/>
        </w:pict>
      </w:r>
    </w:p>
    <w:p w14:paraId="4F3661F0" w14:textId="7BF446CF" w:rsid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Example 1 — Finding a Projection</w:t>
      </w:r>
    </w:p>
    <w:p w14:paraId="654D5F2B" w14:textId="6448EB15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810F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Suppose:</w:t>
      </w:r>
    </w:p>
    <w:p w14:paraId="718F0F2B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</m:oMath>
      </m:oMathPara>
    </w:p>
    <w:p w14:paraId="1845DD2F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4B431197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6706AC90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Then:</w:t>
      </w:r>
    </w:p>
    <w:p w14:paraId="061700EF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3B8B8486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  <m:d>
            <m:d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den>
              </m:f>
            </m:e>
          </m:d>
        </m:oMath>
      </m:oMathPara>
    </w:p>
    <w:p w14:paraId="7267EF41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5</m:t>
              </m:r>
            </m:e>
          </m:borderBox>
        </m:oMath>
      </m:oMathPara>
    </w:p>
    <w:p w14:paraId="18528401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1E402484">
          <v:rect id="_x0000_i1150" style="width:0;height:1.5pt" o:hralign="center" o:hrstd="t" o:hr="t"/>
        </w:pict>
      </w:r>
    </w:p>
    <w:p w14:paraId="309EE9B7" w14:textId="5C6F6523" w:rsid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lastRenderedPageBreak/>
        <w:t>Example 2 — Finding the Perpendicular Component</w:t>
      </w:r>
    </w:p>
    <w:p w14:paraId="3887C7C2" w14:textId="4C07215C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78D2AB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Suppose:</w:t>
      </w:r>
    </w:p>
    <w:p w14:paraId="4536C50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</m:oMath>
      </m:oMathPara>
    </w:p>
    <w:p w14:paraId="6130C43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26E4D17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3345A23F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 projection is:</w:t>
      </w:r>
    </w:p>
    <w:p w14:paraId="116E0BB4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45C3B070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  <m:d>
            <m:d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den>
              </m:f>
            </m:e>
          </m:d>
        </m:oMath>
      </m:oMathPara>
    </w:p>
    <w:p w14:paraId="7F548D6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3</m:t>
                  </m:r>
                </m:e>
              </m:rad>
            </m:e>
          </m:borderBox>
        </m:oMath>
      </m:oMathPara>
    </w:p>
    <w:p w14:paraId="69C29F8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 perpendicular component is:</w:t>
      </w:r>
    </w:p>
    <w:p w14:paraId="6A6E2374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sin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1E530231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  <m:d>
            <m:d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den>
              </m:f>
            </m:e>
          </m:d>
        </m:oMath>
      </m:oMathPara>
    </w:p>
    <w:p w14:paraId="7187DE99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Q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5</m:t>
              </m:r>
            </m:e>
          </m:borderBox>
        </m:oMath>
      </m:oMathPara>
    </w:p>
    <w:p w14:paraId="04739AC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6204ABA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P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Q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</m:oMath>
      </m:oMathPara>
    </w:p>
    <w:p w14:paraId="683A728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radPr>
            <m:deg/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</m:t>
              </m:r>
            </m:e>
          </m:rad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)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5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</m:oMath>
      </m:oMathPara>
    </w:p>
    <w:p w14:paraId="25484963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75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25</m:t>
          </m:r>
        </m:oMath>
      </m:oMathPara>
    </w:p>
    <w:p w14:paraId="6134121C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100</m:t>
          </m:r>
        </m:oMath>
      </m:oMathPara>
    </w:p>
    <w:p w14:paraId="25A7B063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1DC58BAF">
          <v:rect id="_x0000_i1151" style="width:0;height:1.5pt" o:hralign="center" o:hrstd="t" o:hr="t"/>
        </w:pict>
      </w:r>
    </w:p>
    <w:p w14:paraId="2D26953E" w14:textId="77777777" w:rsidR="00827C31" w:rsidRP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Example 3 — Finding the Original Length</w:t>
      </w:r>
    </w:p>
    <w:p w14:paraId="7F2D9681" w14:textId="12F3CCC6" w:rsidR="00AC3FBA" w:rsidRDefault="00AC3FBA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3825BE" w14:textId="4897B5FD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Suppose the projection is:</w:t>
      </w:r>
    </w:p>
    <w:p w14:paraId="510CC908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8</m:t>
          </m:r>
        </m:oMath>
      </m:oMathPara>
    </w:p>
    <w:p w14:paraId="72891E08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115208D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w:lastRenderedPageBreak/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132A550F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Since:</w:t>
      </w:r>
    </w:p>
    <w:p w14:paraId="5A0DED53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635670ED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we have:</w:t>
      </w:r>
    </w:p>
    <w:p w14:paraId="063723E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0C68BBF8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den>
          </m:f>
        </m:oMath>
      </m:oMathPara>
    </w:p>
    <w:p w14:paraId="28FFE047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7B4BCCB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16</m:t>
              </m:r>
            </m:e>
          </m:borderBox>
        </m:oMath>
      </m:oMathPara>
    </w:p>
    <w:p w14:paraId="25F8BEC1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3E8C8719">
          <v:rect id="_x0000_i1152" style="width:0;height:1.5pt" o:hralign="center" o:hrstd="t" o:hr="t"/>
        </w:pict>
      </w:r>
    </w:p>
    <w:p w14:paraId="52BAAFC7" w14:textId="77777777" w:rsidR="00827C31" w:rsidRP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Example 4 — Finding the Angle</w:t>
      </w:r>
    </w:p>
    <w:p w14:paraId="0C751BCA" w14:textId="03B7BAFA" w:rsidR="00AC3FBA" w:rsidRDefault="00AC3FBA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F651F0" w14:textId="4E14BBCA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Suppose:</w:t>
      </w:r>
    </w:p>
    <w:p w14:paraId="2AB24C90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20</m:t>
          </m:r>
        </m:oMath>
      </m:oMathPara>
    </w:p>
    <w:p w14:paraId="15300B21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and the projection is:</w:t>
      </w:r>
    </w:p>
    <w:p w14:paraId="6F27AA28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</m:oMath>
      </m:oMathPara>
    </w:p>
    <w:p w14:paraId="5FB7B11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Using:</w:t>
      </w:r>
    </w:p>
    <w:p w14:paraId="2510F926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1732F914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we get:</w:t>
      </w:r>
    </w:p>
    <w:p w14:paraId="198A38A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66AD1877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den>
          </m:f>
        </m:oMath>
      </m:oMathPara>
    </w:p>
    <w:p w14:paraId="19908259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57E54023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</m:e>
          </m:borderBox>
        </m:oMath>
      </m:oMathPara>
    </w:p>
    <w:p w14:paraId="10DA5436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3027B1B6">
          <v:rect id="_x0000_i1153" style="width:0;height:1.5pt" o:hralign="center" o:hrstd="t" o:hr="t"/>
        </w:pict>
      </w:r>
    </w:p>
    <w:p w14:paraId="22DD58C3" w14:textId="77777777" w:rsidR="00827C31" w:rsidRP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Projection in a Triangle</w:t>
      </w:r>
    </w:p>
    <w:p w14:paraId="303749D7" w14:textId="541897C5" w:rsidR="00AC3FBA" w:rsidRDefault="00AC3FBA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A2ECB6" w14:textId="4FF62005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Projection and trigonometry are especially important in triangles.</w:t>
      </w:r>
    </w:p>
    <w:p w14:paraId="255FBA9D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Suppose triangle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ABC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has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AB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making an angle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with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BC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, and the perpendicular from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meets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BC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at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D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6486F139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Then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BD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the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AB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BC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27E10FE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002B8529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</m:t>
              </m:r>
            </m:e>
          </m:borderBox>
        </m:oMath>
      </m:oMathPara>
    </w:p>
    <w:p w14:paraId="20A01584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Similarly, if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AC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makes angle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C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with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BC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, its projection onto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BC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is:</w:t>
      </w:r>
    </w:p>
    <w:p w14:paraId="3866357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DC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</m:t>
              </m:r>
            </m:e>
          </m:borderBox>
        </m:oMath>
      </m:oMathPara>
    </w:p>
    <w:p w14:paraId="441D9CD3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This allows a triangle to be analyzed using right-triangle trigonometry.</w:t>
      </w:r>
    </w:p>
    <w:p w14:paraId="4F6BC87B" w14:textId="67CBC562" w:rsidR="00827C31" w:rsidRPr="00827C31" w:rsidRDefault="00827C31" w:rsidP="00FE58A3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0A5B1488" wp14:editId="632F56EF">
            <wp:extent cx="5334000" cy="4345497"/>
            <wp:effectExtent l="0" t="0" r="0" b="0"/>
            <wp:docPr id="5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https://images.openai.com/static-rsc-4/ispkMussVacnNKlMFRX0M02-FrrX-1TfaOoN9jkb6emmg2iKY3USlGIQ8lLol4f3vsM_H9nbS7LoVg6ajQud8IMGs8ef-x6ph6wKZpgDHi0IVp9m0qoJkeDGnyz9dSQvaKJSO4_GSFmaMSDdQyGBaxXvP0R87TZW92IyjcBRyObhSowcSO0K51RfTPfjc9Iv?purpose=fullsiz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F6EAAD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101A2E68" w14:textId="0F602A7B" w:rsidR="00827C31" w:rsidRPr="00827C31" w:rsidRDefault="00827C31" w:rsidP="00FE58A3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2A26EB23" wp14:editId="32176F2A">
            <wp:extent cx="5334000" cy="4165095"/>
            <wp:effectExtent l="0" t="0" r="0" b="0"/>
            <wp:docPr id="56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https://images.openai.com/static-rsc-4/6jrKSzxfaMuQZ__Pp6Bv7icbgptZ0qFIa26CGb3sVL4h5f-x24NMWguBhbcudCCjdQ9Q2JN6_f6Cjy4WVlXbCGk1fLBnC7boD6xiVpHl9zvVMRILTvMT2Yc3C8T7wj-_NX6RjE8jReSq6RxuDHf2mT8G66CbZ02-ThIO4ZtAx_cacEjh5fNI2pNVfrR4Xgii?purpose=fullsiz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5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708C6618" w14:textId="74A1C545" w:rsidR="00827C31" w:rsidRPr="00827C31" w:rsidRDefault="00827C31" w:rsidP="00DE6B5A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481062BE" wp14:editId="37A8ED9D">
            <wp:extent cx="5334000" cy="4750593"/>
            <wp:effectExtent l="0" t="0" r="0" b="0"/>
            <wp:docPr id="59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https://images.openai.com/static-rsc-4/bCaXgXLYmo6LLR1b5AZFlN-CEwsgR_wAtIx3bkGia4jnd5THL0rZc3A_NRryGbv3ZvR6fjZ4NRWuzadJH-L4wPX2dL4pppLpKEOABI7_IDbg4-b3mnOloxSo8Jh2tZvVeWMLblpuPw5-B9kJY3FBTOeG2TLeoLOVPWcOVzAhurLrljkxTdkvyWypHQL-8KxD?purpose=fullsiz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0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35AD10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51D5A313" w14:textId="629C8807" w:rsidR="00827C31" w:rsidRPr="00827C31" w:rsidRDefault="00827C31" w:rsidP="00F9109F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66B06AA9" wp14:editId="18F8D24D">
            <wp:extent cx="5334000" cy="3584448"/>
            <wp:effectExtent l="0" t="0" r="0" b="0"/>
            <wp:docPr id="62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https://images.openai.com/static-rsc-4/52VM_FcqsES-ZUUR4K8uHTDGNlSvcXAfmvzySfQr7TZJhuWwz5eD-BgqbmIqCxBWvMb3cE_Q8hMce-VFYoK50oWT099ZI8AYlbkoetunGvy-p4RSNWntPFjSvZBbVFY1gGCyaKM7A6gXaA2FIEAr6I6xEVmanq095Jm4y0TmLbfJR6Dpvkyf8rXn8JK6KqrC?purpose=fullsiz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DDF8BB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7DD94E9B">
          <v:rect id="_x0000_i1154" style="width:0;height:1.5pt" o:hralign="center" o:hrstd="t" o:hr="t"/>
        </w:pict>
      </w:r>
    </w:p>
    <w:p w14:paraId="5D9BD5D4" w14:textId="77777777" w:rsidR="00827C31" w:rsidRP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Projection and the Pythagorean Theorem</w:t>
      </w:r>
    </w:p>
    <w:p w14:paraId="1A2847AE" w14:textId="1652B08F" w:rsidR="00AC3FBA" w:rsidRDefault="00AC3FBA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671330" w14:textId="4E83322A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Because orthogonal projection creates a right triangle:</w:t>
      </w:r>
    </w:p>
    <w:p w14:paraId="1357E4D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P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Q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</m:oMath>
      </m:oMathPara>
    </w:p>
    <w:p w14:paraId="2DF3D69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where:</w:t>
      </w:r>
    </w:p>
    <w:p w14:paraId="7E7D2730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L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= original segment</w:t>
      </w:r>
    </w:p>
    <w:p w14:paraId="22555AB2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P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= parallel projection</w:t>
      </w:r>
    </w:p>
    <w:p w14:paraId="3F8514B0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Q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= perpendicular component</w:t>
      </w:r>
    </w:p>
    <w:p w14:paraId="6F777C5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Since:</w:t>
      </w:r>
    </w:p>
    <w:p w14:paraId="55EA6F6C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1DC15D46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1E24148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sin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69337D0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we obtain:</w:t>
      </w:r>
    </w:p>
    <w:p w14:paraId="7750E336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)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+(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sin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)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</m:oMath>
      </m:oMathPara>
    </w:p>
    <w:p w14:paraId="7529951C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sin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574A552C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Dividing by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L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2</m:t>
            </m:r>
          </m:sup>
        </m:sSup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:</w:t>
      </w:r>
    </w:p>
    <w:p w14:paraId="59B25884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sin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cos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</m:e>
          </m:borderBox>
        </m:oMath>
      </m:oMathPara>
    </w:p>
    <w:p w14:paraId="51D06745" w14:textId="7374646A" w:rsidR="008F6410" w:rsidRDefault="008F6410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661DF96F" wp14:editId="1D201939">
            <wp:extent cx="590550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AB07F" w14:textId="155AA749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Thus,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orthogonal projection provides a geometric interpretation of the fundamental Pythagorean trigonometric identity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1151CB3C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14A9990E">
          <v:rect id="_x0000_i1155" style="width:0;height:1.5pt" o:hralign="center" o:hrstd="t" o:hr="t"/>
        </w:pict>
      </w:r>
    </w:p>
    <w:p w14:paraId="09EE8123" w14:textId="53470C28" w:rsid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Special Cases</w:t>
      </w:r>
    </w:p>
    <w:p w14:paraId="67AA3C29" w14:textId="31FB57BE" w:rsidR="00AC3FBA" w:rsidRDefault="00AC3FBA" w:rsidP="00AC3F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61CF25" w14:textId="499214F6" w:rsidR="00BC09A5" w:rsidRPr="00AC3FBA" w:rsidRDefault="00BC09A5" w:rsidP="00AC3FBA">
      <w:pPr>
        <w:rPr>
          <w:lang w:eastAsia="zh-CN"/>
        </w:rPr>
      </w:pPr>
      <w:r>
        <w:rPr>
          <w:noProof/>
        </w:rPr>
        <w:drawing>
          <wp:inline distT="0" distB="0" distL="0" distR="0" wp14:anchorId="4D827DD6" wp14:editId="326436AB">
            <wp:extent cx="5924550" cy="1914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3"/>
        <w:gridCol w:w="695"/>
        <w:gridCol w:w="1657"/>
      </w:tblGrid>
      <w:tr w:rsidR="00827C31" w:rsidRPr="00827C31" w14:paraId="3A476BDF" w14:textId="77777777" w:rsidTr="00345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DDCC201" w14:textId="77777777" w:rsidR="00827C31" w:rsidRPr="00827C31" w:rsidRDefault="00827C31" w:rsidP="00827C3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 xml:space="preserve">Angle </w:t>
            </w:r>
            <m:oMath>
              <m:r>
                <w:rPr>
                  <w:rFonts w:ascii="Cambria Math" w:hAnsi="Cambria Math" w:cs="Arial"/>
                </w:rPr>
                <m:t>θ</m:t>
              </m:r>
            </m:oMath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90B733C" w14:textId="77777777" w:rsidR="00827C31" w:rsidRPr="00827C31" w:rsidRDefault="00827C31" w:rsidP="00827C31">
            <w:pPr>
              <w:spacing w:before="36" w:after="36"/>
              <w:jc w:val="center"/>
              <w:rPr>
                <w:rFonts w:ascii="Roboto Mono" w:hAnsi="Roboto Mono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cos</m:t>
              </m:r>
              <m:r>
                <w:rPr>
                  <w:rFonts w:ascii="Cambria Math" w:hAnsi="Cambria Math" w:cs="Arial"/>
                </w:rPr>
                <m:t>θ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509A98" w14:textId="77777777" w:rsidR="00827C31" w:rsidRPr="00827C31" w:rsidRDefault="00827C31" w:rsidP="00827C3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Projection</w:t>
            </w:r>
          </w:p>
        </w:tc>
      </w:tr>
      <w:tr w:rsidR="00827C31" w:rsidRPr="00827C31" w14:paraId="47B668F6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021BC2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EFC1D6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1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EBF8D9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L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</w:tr>
      <w:tr w:rsidR="00827C31" w:rsidRPr="00827C31" w14:paraId="249070AC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E56DD3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30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B303ED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AA97DA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</w:rPr>
                <m:t>L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</w:tr>
      <w:tr w:rsidR="00827C31" w:rsidRPr="00827C31" w14:paraId="2DF118F7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3F2E3B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6DD6CAC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9EB0CA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</w:rPr>
                <m:t>L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</w:tr>
      <w:tr w:rsidR="00827C31" w:rsidRPr="00827C31" w14:paraId="588F0934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577E92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9F5B6A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82CA12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</w:rPr>
                <m:t>L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</w:tr>
      <w:tr w:rsidR="00827C31" w:rsidRPr="00827C31" w14:paraId="4BC78832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60E2B1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E548C3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0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253DFA" w14:textId="77777777" w:rsidR="00827C31" w:rsidRPr="00827C31" w:rsidRDefault="00827C31" w:rsidP="00827C31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0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</w:tr>
    </w:tbl>
    <w:p w14:paraId="40C0C0FA" w14:textId="1D9DD318" w:rsid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Important interpretations</w:t>
      </w:r>
    </w:p>
    <w:p w14:paraId="4AB80E8B" w14:textId="1212C7A3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B8165B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 xml:space="preserve">At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∘</m:t>
            </m:r>
          </m:sup>
        </m:sSup>
      </m:oMath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:</w:t>
      </w:r>
    </w:p>
    <w:p w14:paraId="5A3E6B3D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 segment is parallel to the target:</w:t>
      </w:r>
    </w:p>
    <w:p w14:paraId="27A4D64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</m:oMath>
      </m:oMathPara>
    </w:p>
    <w:p w14:paraId="79BC664F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 xml:space="preserve">At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∘</m:t>
            </m:r>
          </m:sup>
        </m:sSup>
      </m:oMath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:</w:t>
      </w:r>
    </w:p>
    <w:p w14:paraId="4BADD7B7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 segment is perpendicular to the target:</w:t>
      </w:r>
    </w:p>
    <w:p w14:paraId="67395A6D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0</m:t>
          </m:r>
        </m:oMath>
      </m:oMathPara>
    </w:p>
    <w:p w14:paraId="1E4EE45C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So the entire segment collapses to one projection point.</w:t>
      </w:r>
    </w:p>
    <w:p w14:paraId="539B7251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49617498">
          <v:rect id="_x0000_i1156" style="width:0;height:1.5pt" o:hralign="center" o:hrstd="t" o:hr="t"/>
        </w:pict>
      </w:r>
    </w:p>
    <w:p w14:paraId="0D7D5F8D" w14:textId="75816339" w:rsid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Projection and Vectors</w:t>
      </w:r>
    </w:p>
    <w:p w14:paraId="7FC86595" w14:textId="45EE0A47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C75AB3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For a vector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v</m:t>
            </m:r>
          </m:e>
        </m:acc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projected onto a unit vector </w:t>
      </w:r>
      <m:oMath>
        <m:acc>
          <m:acc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u</m:t>
            </m:r>
          </m:e>
        </m:acc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:</w:t>
      </w:r>
    </w:p>
    <w:p w14:paraId="03EF3A88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proj</m:t>
                  </m:r>
                </m:e>
                <m:sub>
                  <m:acc>
                    <m:acc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eastAsia="zh-CN"/>
                        </w:rPr>
                        <m:t>u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=(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⋅</m:t>
              </m:r>
              <m:acc>
                <m:acc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)</m:t>
              </m:r>
              <m:acc>
                <m:acc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u</m:t>
                  </m:r>
                </m:e>
              </m:acc>
            </m:e>
          </m:borderBox>
        </m:oMath>
      </m:oMathPara>
    </w:p>
    <w:p w14:paraId="0BA51B0C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 scalar component is:</w:t>
      </w:r>
    </w:p>
    <w:p w14:paraId="580B523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⋅</m:t>
              </m:r>
              <m:acc>
                <m:acc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u</m:t>
                  </m:r>
                </m:e>
              </m:acc>
            </m:e>
          </m:borderBox>
        </m:oMath>
      </m:oMathPara>
    </w:p>
    <w:p w14:paraId="455D9398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Since:</w:t>
      </w:r>
    </w:p>
    <w:p w14:paraId="31F40DF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v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⋅</m:t>
          </m:r>
          <m:acc>
            <m:acc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u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=∥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v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∥cos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7AC90EE7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we again obtain:</w:t>
      </w:r>
    </w:p>
    <w:p w14:paraId="0E4DA104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5326DBE9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Therefore,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trigonometric projection and vector projection are two mathematical descriptions of the same geometric idea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14CF6219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3AC2C223">
          <v:rect id="_x0000_i1157" style="width:0;height:1.5pt" o:hralign="center" o:hrstd="t" o:hr="t"/>
        </w:pict>
      </w:r>
    </w:p>
    <w:p w14:paraId="72F3147F" w14:textId="77777777" w:rsidR="00827C31" w:rsidRP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lastRenderedPageBreak/>
        <w:t>Projection and Horizontal/Vertical Components</w:t>
      </w:r>
    </w:p>
    <w:p w14:paraId="01AFB2A7" w14:textId="4C6567E4" w:rsidR="00AC3FBA" w:rsidRDefault="00AC3FBA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664DE9" w14:textId="50FFD588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A segment or vector of magnitude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L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at angle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θ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from the positive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x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-axis can be divided into:</w:t>
      </w:r>
    </w:p>
    <w:p w14:paraId="59C7D48F" w14:textId="694F6AA6" w:rsidR="00827C31" w:rsidRDefault="00827C31" w:rsidP="00AC3FBA">
      <w:pPr>
        <w:pStyle w:val="Heading3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Horizontal component</w:t>
      </w:r>
    </w:p>
    <w:p w14:paraId="26BB4476" w14:textId="793E3AC1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267F6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42CB256E" w14:textId="0340ADDE" w:rsidR="00827C31" w:rsidRDefault="00827C31" w:rsidP="00AC3FBA">
      <w:pPr>
        <w:pStyle w:val="Heading3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Vertical component</w:t>
      </w:r>
    </w:p>
    <w:p w14:paraId="635AD1DF" w14:textId="2E324902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7B75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sin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53F252C9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Thus:</w:t>
      </w:r>
    </w:p>
    <w:p w14:paraId="125EC75B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L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 L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sin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)</m:t>
              </m:r>
            </m:e>
          </m:borderBox>
        </m:oMath>
      </m:oMathPara>
    </w:p>
    <w:p w14:paraId="5912BBD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This is one of the most important applications of projection in coordinate geometry and physics.</w:t>
      </w:r>
    </w:p>
    <w:p w14:paraId="3EBCC90C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5C9E872A">
          <v:rect id="_x0000_i1158" style="width:0;height:1.5pt" o:hralign="center" o:hrstd="t" o:hr="t"/>
        </w:pict>
      </w:r>
    </w:p>
    <w:p w14:paraId="6B79B610" w14:textId="5A2798E8" w:rsid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Properties</w:t>
      </w:r>
    </w:p>
    <w:p w14:paraId="3C21EB8D" w14:textId="7C564FF1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4A6273" w14:textId="77777777" w:rsidR="00827C31" w:rsidRPr="00827C31" w:rsidRDefault="00827C31" w:rsidP="00827C31">
      <w:pPr>
        <w:numPr>
          <w:ilvl w:val="0"/>
          <w:numId w:val="3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Projection length depends on the angle between the segment and target.</w:t>
      </w:r>
    </w:p>
    <w:p w14:paraId="3BAF9923" w14:textId="77777777" w:rsidR="00827C31" w:rsidRPr="00827C31" w:rsidRDefault="00827C31" w:rsidP="00827C31">
      <w:pPr>
        <w:numPr>
          <w:ilvl w:val="0"/>
          <w:numId w:val="3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Cosine determines the component parallel to the target.</w:t>
      </w:r>
    </w:p>
    <w:p w14:paraId="5A92B8DE" w14:textId="77777777" w:rsidR="00827C31" w:rsidRPr="00827C31" w:rsidRDefault="00827C31" w:rsidP="00827C31">
      <w:pPr>
        <w:numPr>
          <w:ilvl w:val="0"/>
          <w:numId w:val="3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Sine determines the perpendicular component.</w:t>
      </w:r>
    </w:p>
    <w:p w14:paraId="49CAFEBB" w14:textId="77777777" w:rsidR="00827C31" w:rsidRPr="00827C31" w:rsidRDefault="00827C31" w:rsidP="00827C31">
      <w:pPr>
        <w:numPr>
          <w:ilvl w:val="0"/>
          <w:numId w:val="3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Projection cannot exceed the original length.</w:t>
      </w:r>
    </w:p>
    <w:p w14:paraId="0B9B1CDC" w14:textId="77777777" w:rsidR="00827C31" w:rsidRPr="00827C31" w:rsidRDefault="00827C31" w:rsidP="00827C31">
      <w:pPr>
        <w:numPr>
          <w:ilvl w:val="0"/>
          <w:numId w:val="3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A parallel segment has maximum projection.</w:t>
      </w:r>
    </w:p>
    <w:p w14:paraId="58AEDDFD" w14:textId="77777777" w:rsidR="00827C31" w:rsidRPr="00827C31" w:rsidRDefault="00827C31" w:rsidP="00827C31">
      <w:pPr>
        <w:numPr>
          <w:ilvl w:val="0"/>
          <w:numId w:val="3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A perpendicular segment has zero projection.</w:t>
      </w:r>
    </w:p>
    <w:p w14:paraId="47872A59" w14:textId="77777777" w:rsidR="00827C31" w:rsidRPr="00827C31" w:rsidRDefault="00827C31" w:rsidP="00827C31">
      <w:pPr>
        <w:numPr>
          <w:ilvl w:val="0"/>
          <w:numId w:val="3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Orthogonal projection creates a right triangle.</w:t>
      </w:r>
    </w:p>
    <w:p w14:paraId="27706057" w14:textId="77777777" w:rsidR="00827C31" w:rsidRPr="00827C31" w:rsidRDefault="00827C31" w:rsidP="00827C31">
      <w:pPr>
        <w:numPr>
          <w:ilvl w:val="0"/>
          <w:numId w:val="3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Projection connects geometry with trigonometry.</w:t>
      </w:r>
    </w:p>
    <w:p w14:paraId="1D2CB270" w14:textId="77777777" w:rsidR="00827C31" w:rsidRPr="00827C31" w:rsidRDefault="00827C31" w:rsidP="00827C31">
      <w:pPr>
        <w:numPr>
          <w:ilvl w:val="0"/>
          <w:numId w:val="3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Vector projection uses the dot product.</w:t>
      </w:r>
    </w:p>
    <w:p w14:paraId="56C63B71" w14:textId="77777777" w:rsidR="00827C31" w:rsidRPr="00827C31" w:rsidRDefault="00827C31" w:rsidP="00827C31">
      <w:pPr>
        <w:numPr>
          <w:ilvl w:val="0"/>
          <w:numId w:val="3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Projection is fundamental to resolving vectors into components.</w:t>
      </w:r>
    </w:p>
    <w:p w14:paraId="0DE34634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48B436EA">
          <v:rect id="_x0000_i1159" style="width:0;height:1.5pt" o:hralign="center" o:hrstd="t" o:hr="t"/>
        </w:pict>
      </w:r>
    </w:p>
    <w:p w14:paraId="6308FECC" w14:textId="77777777" w:rsidR="00827C31" w:rsidRPr="00827C31" w:rsidRDefault="00827C31" w:rsidP="00AC3FBA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lastRenderedPageBreak/>
        <w:t>Common Mistakes</w:t>
      </w:r>
    </w:p>
    <w:p w14:paraId="6B23C401" w14:textId="782E1268" w:rsidR="00827C31" w:rsidRDefault="00827C31" w:rsidP="00AC3FBA">
      <w:pPr>
        <w:pStyle w:val="Heading3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1. Using sine for the parallel projection</w:t>
      </w:r>
    </w:p>
    <w:p w14:paraId="1A851CD7" w14:textId="0C295542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2349C8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For the component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along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the target:</w:t>
      </w:r>
    </w:p>
    <w:p w14:paraId="22D25B6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7B08EE1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not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L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sin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θ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20A284E8" w14:textId="28B88797" w:rsidR="00827C31" w:rsidRDefault="00827C31" w:rsidP="00AC3FBA">
      <w:pPr>
        <w:pStyle w:val="Heading3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2. Measuring the wrong angle</w:t>
      </w:r>
    </w:p>
    <w:p w14:paraId="4A3671B0" w14:textId="25B451DE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D173B4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angle must be the angle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between the original segment and the target direction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1F507571" w14:textId="11B57ED4" w:rsidR="00827C31" w:rsidRDefault="00827C31" w:rsidP="00AC3FBA">
      <w:pPr>
        <w:pStyle w:val="Heading3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3. Confusing projection with the original segment</w:t>
      </w:r>
    </w:p>
    <w:p w14:paraId="7ACF41EF" w14:textId="7C21737E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B63A9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Generally:</w:t>
      </w:r>
    </w:p>
    <w:p w14:paraId="25F31BE2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&lt;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</m:oMath>
      </m:oMathPara>
    </w:p>
    <w:p w14:paraId="7A818357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unless the segment is parallel to the target.</w:t>
      </w:r>
    </w:p>
    <w:p w14:paraId="5598A36E" w14:textId="55549869" w:rsidR="00827C31" w:rsidRDefault="00827C31" w:rsidP="00AC3FBA">
      <w:pPr>
        <w:pStyle w:val="Heading3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4. Forgetting the perpendicular component</w:t>
      </w:r>
    </w:p>
    <w:p w14:paraId="2967C73E" w14:textId="0D5359DD" w:rsidR="00AC3FBA" w:rsidRPr="00AC3FBA" w:rsidRDefault="00AC3FBA" w:rsidP="00AC3FBA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C2927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A segment can be decomposed into two perpendicular components:</w:t>
      </w:r>
    </w:p>
    <w:p w14:paraId="527ADC51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4E62E285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4298F304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sin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00AFAD1C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44AB94FC">
          <v:rect id="_x0000_i1160" style="width:0;height:1.5pt" o:hralign="center" o:hrstd="t" o:hr="t"/>
        </w:pict>
      </w:r>
    </w:p>
    <w:p w14:paraId="6E90B7AD" w14:textId="0D9C00D9" w:rsidR="00827C31" w:rsidRDefault="00827C31" w:rsidP="00E7770E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Applications</w:t>
      </w:r>
    </w:p>
    <w:p w14:paraId="34D94D97" w14:textId="0F825BA5" w:rsidR="00E7770E" w:rsidRPr="00E7770E" w:rsidRDefault="00E7770E" w:rsidP="00E7770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36401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Projection and trigonometry are used in:</w:t>
      </w:r>
    </w:p>
    <w:p w14:paraId="6E805EFD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Triangle geometry</w:t>
      </w:r>
    </w:p>
    <w:p w14:paraId="4DC90DF0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Right-triangle calculations</w:t>
      </w:r>
    </w:p>
    <w:p w14:paraId="35289E1C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Coordinate geometry</w:t>
      </w:r>
    </w:p>
    <w:p w14:paraId="72465D8D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lastRenderedPageBreak/>
        <w:t>Vector mathematics</w:t>
      </w:r>
    </w:p>
    <w:p w14:paraId="107FF212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Physics</w:t>
      </w:r>
    </w:p>
    <w:p w14:paraId="17765C28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Engineering</w:t>
      </w:r>
    </w:p>
    <w:p w14:paraId="32BA262D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Navigation</w:t>
      </w:r>
    </w:p>
    <w:p w14:paraId="2A57564E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Computer graphics</w:t>
      </w:r>
    </w:p>
    <w:p w14:paraId="7396AC86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Robotics</w:t>
      </w:r>
    </w:p>
    <w:p w14:paraId="766587BD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Surveying</w:t>
      </w:r>
    </w:p>
    <w:p w14:paraId="30154FA1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Mechanics</w:t>
      </w:r>
    </w:p>
    <w:p w14:paraId="3C9C919B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For example, a force acting at an angle can be projected onto the horizontal and vertical directions:</w:t>
      </w:r>
    </w:p>
    <w:p w14:paraId="5D8AB109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F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F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2CB69C48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F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F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sin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θ</m:t>
          </m:r>
        </m:oMath>
      </m:oMathPara>
    </w:p>
    <w:p w14:paraId="74965337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057F698F">
          <v:rect id="_x0000_i1161" style="width:0;height:1.5pt" o:hralign="center" o:hrstd="t" o:hr="t"/>
        </w:pict>
      </w:r>
    </w:p>
    <w:p w14:paraId="460355BF" w14:textId="17028EDA" w:rsidR="00827C31" w:rsidRDefault="00827C31" w:rsidP="00E7770E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Advantages</w:t>
      </w:r>
    </w:p>
    <w:p w14:paraId="582F06BA" w14:textId="1F21FCFE" w:rsidR="00E7770E" w:rsidRPr="00E7770E" w:rsidRDefault="00E7770E" w:rsidP="00E7770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FD6877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Converts geometric problems into trigonometric problems.</w:t>
      </w:r>
    </w:p>
    <w:p w14:paraId="7C9D5C2B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Makes complicated figures easier to analyze.</w:t>
      </w:r>
    </w:p>
    <w:p w14:paraId="3BE5CDA4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Provides a direct way to calculate components.</w:t>
      </w:r>
    </w:p>
    <w:p w14:paraId="7A0ED555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Connects triangles, vectors, and coordinates.</w:t>
      </w:r>
    </w:p>
    <w:p w14:paraId="261B0608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Useful for both 2D and 3D mathematics.</w:t>
      </w:r>
    </w:p>
    <w:p w14:paraId="75C326F6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Provides geometric meaning to sine and cosine.</w:t>
      </w:r>
    </w:p>
    <w:p w14:paraId="5ABAA533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0401368B">
          <v:rect id="_x0000_i1162" style="width:0;height:1.5pt" o:hralign="center" o:hrstd="t" o:hr="t"/>
        </w:pict>
      </w:r>
    </w:p>
    <w:p w14:paraId="45607CDA" w14:textId="75F35391" w:rsidR="00827C31" w:rsidRDefault="00827C31" w:rsidP="00E7770E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Limitations</w:t>
      </w:r>
    </w:p>
    <w:p w14:paraId="12D9E3D4" w14:textId="4C06031F" w:rsidR="00E7770E" w:rsidRPr="00E7770E" w:rsidRDefault="00E7770E" w:rsidP="00E7770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A2A38B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Requires careful identification of the correct angle.</w:t>
      </w:r>
    </w:p>
    <w:p w14:paraId="7768D7FF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Orthogonal projection does not generally preserve lengths.</w:t>
      </w:r>
    </w:p>
    <w:p w14:paraId="0C333CF0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Projection alone does not provide directional information unless signs are included.</w:t>
      </w:r>
    </w:p>
    <w:p w14:paraId="24B57ADC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For complicated 3D projections, vector methods may be necessary.</w:t>
      </w:r>
    </w:p>
    <w:p w14:paraId="61372230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Using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L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|cos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θ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|</m:t>
        </m:r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gives magnitude but loses the direction/sign of the component.</w:t>
      </w:r>
    </w:p>
    <w:p w14:paraId="1B27643B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3D9630B0">
          <v:rect id="_x0000_i1163" style="width:0;height:1.5pt" o:hralign="center" o:hrstd="t" o:hr="t"/>
        </w:pict>
      </w:r>
    </w:p>
    <w:p w14:paraId="513CE846" w14:textId="1DB2A490" w:rsidR="00827C31" w:rsidRDefault="00827C31" w:rsidP="00E7770E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lastRenderedPageBreak/>
        <w:t>Comparison with Related Concepts</w:t>
      </w:r>
    </w:p>
    <w:p w14:paraId="695FFC28" w14:textId="326E577E" w:rsidR="00E7770E" w:rsidRDefault="00E7770E" w:rsidP="00E7770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1F393D" w14:textId="484F6DB2" w:rsidR="009578DB" w:rsidRPr="00E7770E" w:rsidRDefault="009578DB" w:rsidP="00E7770E">
      <w:pPr>
        <w:rPr>
          <w:lang w:eastAsia="zh-CN"/>
        </w:rPr>
      </w:pPr>
      <w:r>
        <w:rPr>
          <w:noProof/>
        </w:rPr>
        <w:drawing>
          <wp:inline distT="0" distB="0" distL="0" distR="0" wp14:anchorId="3799673A" wp14:editId="29C6BD0D">
            <wp:extent cx="5857875" cy="2619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12"/>
        <w:gridCol w:w="3111"/>
        <w:gridCol w:w="3111"/>
      </w:tblGrid>
      <w:tr w:rsidR="00827C31" w:rsidRPr="00827C31" w14:paraId="56DF330B" w14:textId="77777777" w:rsidTr="00345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8A7B227" w14:textId="77777777" w:rsidR="00827C31" w:rsidRPr="00827C31" w:rsidRDefault="00827C31" w:rsidP="00827C3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Concept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46A4B26" w14:textId="77777777" w:rsidR="00827C31" w:rsidRPr="00827C31" w:rsidRDefault="00827C31" w:rsidP="00827C3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Formula / Idea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CD1C77F" w14:textId="77777777" w:rsidR="00827C31" w:rsidRPr="00827C31" w:rsidRDefault="00827C31" w:rsidP="00827C3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Main Use</w:t>
            </w:r>
          </w:p>
        </w:tc>
      </w:tr>
      <w:tr w:rsidR="00827C31" w:rsidRPr="00827C31" w14:paraId="7CC4C1AF" w14:textId="77777777" w:rsidTr="00345E9B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B61A04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  <w:b/>
                <w:bCs/>
              </w:rPr>
              <w:t>Projection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10F04F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cos</m:t>
              </m:r>
              <m:r>
                <w:rPr>
                  <w:rFonts w:ascii="Cambria Math" w:hAnsi="Cambria Math" w:cs="Arial"/>
                </w:rPr>
                <m:t>θ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DFCCE8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Find component along a direction</w:t>
            </w:r>
          </w:p>
        </w:tc>
      </w:tr>
      <w:tr w:rsidR="00827C31" w:rsidRPr="00827C31" w14:paraId="6AEE1D2A" w14:textId="77777777" w:rsidTr="00345E9B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475BE0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  <w:b/>
                <w:bCs/>
              </w:rPr>
              <w:t>Perpendicular component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9C5940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sin</m:t>
              </m:r>
              <m:r>
                <w:rPr>
                  <w:rFonts w:ascii="Cambria Math" w:hAnsi="Cambria Math" w:cs="Arial"/>
                </w:rPr>
                <m:t>θ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189A8F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Find component perpendicular to direction</w:t>
            </w:r>
          </w:p>
        </w:tc>
      </w:tr>
      <w:tr w:rsidR="00827C31" w:rsidRPr="00827C31" w14:paraId="705063A7" w14:textId="77777777" w:rsidTr="00345E9B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E1BD75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  <w:b/>
                <w:bCs/>
              </w:rPr>
              <w:t>Cosine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2E0C3E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cos</m:t>
              </m:r>
              <m:r>
                <w:rPr>
                  <w:rFonts w:ascii="Cambria Math" w:hAnsi="Cambria Math" w:cs="Arial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 w:cs="Arial"/>
                    </w:rPr>
                    <m:t>adjacent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 w:cs="Arial"/>
                    </w:rPr>
                    <m:t>hypotenuse</m:t>
                  </m:r>
                </m:den>
              </m:f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987F17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Parallel component</w:t>
            </w:r>
          </w:p>
        </w:tc>
      </w:tr>
      <w:tr w:rsidR="00827C31" w:rsidRPr="00827C31" w14:paraId="613AA5B1" w14:textId="77777777" w:rsidTr="00345E9B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0BF6C0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  <w:b/>
                <w:bCs/>
              </w:rPr>
              <w:t>Sine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0611F9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sin</m:t>
              </m:r>
              <m:r>
                <w:rPr>
                  <w:rFonts w:ascii="Cambria Math" w:hAnsi="Cambria Math" w:cs="Arial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 w:cs="Arial"/>
                    </w:rPr>
                    <m:t>opposite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 w:cs="Arial"/>
                    </w:rPr>
                    <m:t>hypotenuse</m:t>
                  </m:r>
                </m:den>
              </m:f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EC3859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Perpendicular component</w:t>
            </w:r>
          </w:p>
        </w:tc>
      </w:tr>
      <w:tr w:rsidR="00827C31" w:rsidRPr="00827C31" w14:paraId="758E9506" w14:textId="77777777" w:rsidTr="00345E9B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F36A2B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  <w:b/>
                <w:bCs/>
              </w:rPr>
              <w:t>Tangent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3CB88F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tan</m:t>
              </m:r>
              <m:r>
                <w:rPr>
                  <w:rFonts w:ascii="Cambria Math" w:hAnsi="Cambria Math" w:cs="Arial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 w:cs="Arial"/>
                    </w:rPr>
                    <m:t>opposite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 w:cs="Arial"/>
                    </w:rPr>
                    <m:t>adjacent</m:t>
                  </m:r>
                </m:den>
              </m:f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80FD9F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Ratio between components</w:t>
            </w:r>
          </w:p>
        </w:tc>
      </w:tr>
      <w:tr w:rsidR="00827C31" w:rsidRPr="00827C31" w14:paraId="6BACD76F" w14:textId="77777777" w:rsidTr="00345E9B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F80654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  <w:b/>
                <w:bCs/>
              </w:rPr>
              <w:t>Vector projection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17CE29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proj</m:t>
                  </m:r>
                </m:e>
                <m:sub>
                  <m:r>
                    <w:rPr>
                      <w:rFonts w:ascii="Cambria Math" w:hAnsi="Cambria Math" w:cs="Arial"/>
                    </w:rPr>
                    <m:t>u</m:t>
                  </m:r>
                </m:sub>
              </m:sSub>
              <m:r>
                <w:rPr>
                  <w:rFonts w:ascii="Cambria Math" w:hAnsi="Cambria Math" w:cs="Arial"/>
                </w:rPr>
                <m:t>v</m:t>
              </m:r>
            </m:oMath>
            <w:r w:rsidRPr="00827C31">
              <w:rPr>
                <w:rFonts w:ascii="Roboto Mono" w:hAnsi="Roboto Mono" w:cs="Arial"/>
              </w:rPr>
              <w:t>​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4CC84C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Directional vector component</w:t>
            </w:r>
          </w:p>
        </w:tc>
      </w:tr>
      <w:tr w:rsidR="00827C31" w:rsidRPr="00827C31" w14:paraId="5F75FE79" w14:textId="77777777" w:rsidTr="00345E9B"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D1B6A2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  <w:b/>
                <w:bCs/>
              </w:rPr>
              <w:t>Altitude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5841B0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Perpendicular segment</w:t>
            </w:r>
          </w:p>
        </w:tc>
        <w:tc>
          <w:tcPr>
            <w:tcW w:w="264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DCD8CD" w14:textId="77777777" w:rsidR="00827C31" w:rsidRPr="00827C31" w:rsidRDefault="00827C31" w:rsidP="00827C31">
            <w:pPr>
              <w:spacing w:before="36" w:after="36"/>
              <w:rPr>
                <w:rFonts w:ascii="Roboto Mono" w:hAnsi="Roboto Mono" w:cs="Arial"/>
              </w:rPr>
            </w:pPr>
            <w:r w:rsidRPr="00827C31">
              <w:rPr>
                <w:rFonts w:ascii="Roboto Mono" w:hAnsi="Roboto Mono" w:cs="Arial"/>
              </w:rPr>
              <w:t>Triangle height</w:t>
            </w:r>
          </w:p>
        </w:tc>
      </w:tr>
    </w:tbl>
    <w:p w14:paraId="4CB0452B" w14:textId="77777777" w:rsidR="00827C31" w:rsidRPr="00827C31" w:rsidRDefault="00827C31" w:rsidP="00827C3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pict w14:anchorId="45D6A0A3">
          <v:rect id="_x0000_i1164" style="width:0;height:1.5pt" o:hralign="center" o:hrstd="t" o:hr="t"/>
        </w:pict>
      </w:r>
    </w:p>
    <w:p w14:paraId="215A5AF7" w14:textId="5BE4F13E" w:rsidR="00827C31" w:rsidRDefault="00827C31" w:rsidP="00E7770E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Key Points</w:t>
      </w:r>
    </w:p>
    <w:p w14:paraId="7907AE23" w14:textId="36B07405" w:rsidR="00E7770E" w:rsidRPr="00E7770E" w:rsidRDefault="00E7770E" w:rsidP="00E7770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606F21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Projection and trigonometry are directly connected.</w:t>
      </w:r>
    </w:p>
    <w:p w14:paraId="6893FDB5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The main projection formula is:</w:t>
      </w:r>
    </w:p>
    <w:p w14:paraId="1078F5DA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0B7C71A8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The perpendicular component is:</w:t>
      </w:r>
    </w:p>
    <w:p w14:paraId="4020FC1E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Q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sin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θ</m:t>
              </m:r>
            </m:e>
          </m:borderBox>
        </m:oMath>
      </m:oMathPara>
    </w:p>
    <w:p w14:paraId="4C74ECAE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Together:</w:t>
      </w:r>
    </w:p>
    <w:p w14:paraId="3CA8AAA0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L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Q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</m:e>
          </m:borderBox>
        </m:oMath>
      </m:oMathPara>
    </w:p>
    <w:p w14:paraId="2DA686AE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projection is maximum when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θ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=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∘</m:t>
            </m:r>
          </m:sup>
        </m:sSup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688990C8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projection is zero when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θ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=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∘</m:t>
            </m:r>
          </m:sup>
        </m:sSup>
      </m:oMath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0084451E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Cosine describes the component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along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the target direction.</w:t>
      </w:r>
    </w:p>
    <w:p w14:paraId="6D5C380F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Sine describes the component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perpendicular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to the target direction.</w:t>
      </w:r>
    </w:p>
    <w:p w14:paraId="05DF7F15" w14:textId="77777777" w:rsidR="00827C31" w:rsidRPr="00827C31" w:rsidRDefault="00827C31" w:rsidP="00827C31">
      <w:pPr>
        <w:numPr>
          <w:ilvl w:val="0"/>
          <w:numId w:val="2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Vector projection is the vector form of the same concept.</w:t>
      </w:r>
    </w:p>
    <w:p w14:paraId="6A1AE95F" w14:textId="2A5FAEAC" w:rsidR="00827C31" w:rsidRDefault="00827C31" w:rsidP="00E7770E">
      <w:pPr>
        <w:pStyle w:val="Heading2"/>
        <w:rPr>
          <w:rFonts w:eastAsia="Times New Roman"/>
          <w:lang w:eastAsia="zh-CN"/>
        </w:rPr>
      </w:pPr>
      <w:r w:rsidRPr="00827C31">
        <w:rPr>
          <w:rFonts w:eastAsia="Times New Roman"/>
          <w:lang w:eastAsia="zh-CN"/>
        </w:rPr>
        <w:t>Conclusion</w:t>
      </w:r>
    </w:p>
    <w:p w14:paraId="33BCC192" w14:textId="6B5AC3A5" w:rsidR="00E7770E" w:rsidRPr="00E7770E" w:rsidRDefault="00E7770E" w:rsidP="00E7770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77C9D0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Projection and Trigonometry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 establishes the fundamental connection between geometric projection and trigonometric ratios. When a segment is projected onto a line, its projected length is determined by the cosine of the angle between them:</w:t>
      </w:r>
    </w:p>
    <w:p w14:paraId="7F860467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Original Length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×cos(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Angle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)</m:t>
              </m:r>
            </m:e>
          </m:borderBox>
        </m:oMath>
      </m:oMathPara>
    </w:p>
    <w:p w14:paraId="5363ED6F" w14:textId="77777777" w:rsidR="00827C31" w:rsidRPr="00827C31" w:rsidRDefault="00827C31" w:rsidP="00827C3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 xml:space="preserve">This makes projection a fundamental bridge between </w:t>
      </w:r>
      <w:r w:rsidRPr="00827C31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geometry, trigonometry, vectors, coordinate geometry, and physics</w:t>
      </w:r>
      <w:r w:rsidRPr="00827C31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26556924" w14:textId="77777777" w:rsidR="00827C31" w:rsidRPr="00827C31" w:rsidRDefault="00827C31" w:rsidP="00827C31">
      <w:pPr>
        <w:rPr>
          <w:rFonts w:ascii="Roboto Mono" w:hAnsi="Roboto Mono"/>
          <w:sz w:val="24"/>
          <w:szCs w:val="24"/>
        </w:rPr>
      </w:pPr>
    </w:p>
    <w:sectPr w:rsidR="00827C31" w:rsidRPr="00827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5EE30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2A51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A56EC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52"/>
    <w:rsid w:val="00041CC9"/>
    <w:rsid w:val="00060452"/>
    <w:rsid w:val="001139F2"/>
    <w:rsid w:val="00192B26"/>
    <w:rsid w:val="001A1B11"/>
    <w:rsid w:val="0051016E"/>
    <w:rsid w:val="005153C8"/>
    <w:rsid w:val="0073425A"/>
    <w:rsid w:val="00735940"/>
    <w:rsid w:val="00827C31"/>
    <w:rsid w:val="008639EF"/>
    <w:rsid w:val="008F6410"/>
    <w:rsid w:val="00905956"/>
    <w:rsid w:val="009578DB"/>
    <w:rsid w:val="00A30184"/>
    <w:rsid w:val="00AC3FBA"/>
    <w:rsid w:val="00BC09A5"/>
    <w:rsid w:val="00BD267E"/>
    <w:rsid w:val="00DE6B5A"/>
    <w:rsid w:val="00E7770E"/>
    <w:rsid w:val="00F8190F"/>
    <w:rsid w:val="00F9109F"/>
    <w:rsid w:val="00FE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CD4F"/>
  <w15:chartTrackingRefBased/>
  <w15:docId w15:val="{C8279676-45E5-4A38-A18D-347DF32E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31"/>
    <w:pPr>
      <w:keepNext/>
      <w:keepLines/>
      <w:spacing w:before="40" w:after="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C31"/>
    <w:pPr>
      <w:keepNext/>
      <w:keepLines/>
      <w:spacing w:before="40" w:after="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C31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C31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C31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C31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7C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7C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ing41">
    <w:name w:val="Heading 41"/>
    <w:basedOn w:val="Normal"/>
    <w:next w:val="BodyText"/>
    <w:uiPriority w:val="9"/>
    <w:semiHidden/>
    <w:unhideWhenUsed/>
    <w:qFormat/>
    <w:rsid w:val="00827C31"/>
    <w:pPr>
      <w:keepNext/>
      <w:keepLines/>
      <w:spacing w:before="80" w:after="40" w:line="240" w:lineRule="auto"/>
      <w:outlineLvl w:val="3"/>
    </w:pPr>
    <w:rPr>
      <w:rFonts w:eastAsia="Times New Roman" w:cs="Times New Roman"/>
      <w:i/>
      <w:iCs/>
      <w:color w:val="0F4761"/>
      <w:sz w:val="24"/>
      <w:szCs w:val="24"/>
      <w:lang w:eastAsia="zh-CN"/>
    </w:rPr>
  </w:style>
  <w:style w:type="paragraph" w:customStyle="1" w:styleId="Heading51">
    <w:name w:val="Heading 51"/>
    <w:basedOn w:val="Normal"/>
    <w:next w:val="BodyText"/>
    <w:uiPriority w:val="9"/>
    <w:semiHidden/>
    <w:unhideWhenUsed/>
    <w:qFormat/>
    <w:rsid w:val="00827C31"/>
    <w:pPr>
      <w:keepNext/>
      <w:keepLines/>
      <w:spacing w:before="80" w:after="40" w:line="240" w:lineRule="auto"/>
      <w:outlineLvl w:val="4"/>
    </w:pPr>
    <w:rPr>
      <w:rFonts w:eastAsia="Times New Roman" w:cs="Times New Roman"/>
      <w:color w:val="0F4761"/>
      <w:sz w:val="24"/>
      <w:szCs w:val="24"/>
      <w:lang w:eastAsia="zh-CN"/>
    </w:rPr>
  </w:style>
  <w:style w:type="paragraph" w:customStyle="1" w:styleId="Heading61">
    <w:name w:val="Heading 61"/>
    <w:basedOn w:val="Normal"/>
    <w:next w:val="BodyText"/>
    <w:uiPriority w:val="9"/>
    <w:semiHidden/>
    <w:unhideWhenUsed/>
    <w:qFormat/>
    <w:rsid w:val="00827C31"/>
    <w:pPr>
      <w:keepNext/>
      <w:keepLines/>
      <w:spacing w:before="40" w:after="0" w:line="240" w:lineRule="auto"/>
      <w:outlineLvl w:val="5"/>
    </w:pPr>
    <w:rPr>
      <w:rFonts w:eastAsia="Times New Roman" w:cs="Times New Roman"/>
      <w:i/>
      <w:iCs/>
      <w:color w:val="595959"/>
      <w:sz w:val="24"/>
      <w:szCs w:val="24"/>
      <w:lang w:eastAsia="zh-CN"/>
    </w:rPr>
  </w:style>
  <w:style w:type="paragraph" w:customStyle="1" w:styleId="Heading71">
    <w:name w:val="Heading 71"/>
    <w:basedOn w:val="Normal"/>
    <w:next w:val="BodyText"/>
    <w:uiPriority w:val="9"/>
    <w:semiHidden/>
    <w:unhideWhenUsed/>
    <w:qFormat/>
    <w:rsid w:val="00827C31"/>
    <w:pPr>
      <w:keepNext/>
      <w:keepLines/>
      <w:spacing w:before="40" w:after="0" w:line="240" w:lineRule="auto"/>
      <w:outlineLvl w:val="6"/>
    </w:pPr>
    <w:rPr>
      <w:rFonts w:eastAsia="Times New Roman" w:cs="Times New Roman"/>
      <w:color w:val="595959"/>
      <w:sz w:val="24"/>
      <w:szCs w:val="24"/>
      <w:lang w:eastAsia="zh-CN"/>
    </w:rPr>
  </w:style>
  <w:style w:type="paragraph" w:customStyle="1" w:styleId="Heading81">
    <w:name w:val="Heading 81"/>
    <w:basedOn w:val="Normal"/>
    <w:next w:val="BodyText"/>
    <w:uiPriority w:val="9"/>
    <w:semiHidden/>
    <w:unhideWhenUsed/>
    <w:qFormat/>
    <w:rsid w:val="00827C31"/>
    <w:pPr>
      <w:keepNext/>
      <w:keepLines/>
      <w:spacing w:after="0" w:line="240" w:lineRule="auto"/>
      <w:outlineLvl w:val="7"/>
    </w:pPr>
    <w:rPr>
      <w:rFonts w:eastAsia="Times New Roman" w:cs="Times New Roman"/>
      <w:i/>
      <w:iCs/>
      <w:color w:val="272727"/>
      <w:sz w:val="24"/>
      <w:szCs w:val="24"/>
      <w:lang w:eastAsia="zh-CN"/>
    </w:rPr>
  </w:style>
  <w:style w:type="paragraph" w:customStyle="1" w:styleId="Heading91">
    <w:name w:val="Heading 91"/>
    <w:basedOn w:val="Normal"/>
    <w:next w:val="BodyText"/>
    <w:uiPriority w:val="9"/>
    <w:semiHidden/>
    <w:unhideWhenUsed/>
    <w:qFormat/>
    <w:rsid w:val="00827C31"/>
    <w:pPr>
      <w:keepNext/>
      <w:keepLines/>
      <w:spacing w:after="0" w:line="240" w:lineRule="auto"/>
      <w:outlineLvl w:val="8"/>
    </w:pPr>
    <w:rPr>
      <w:rFonts w:eastAsia="Times New Roman" w:cs="Times New Roman"/>
      <w:color w:val="272727"/>
      <w:sz w:val="24"/>
      <w:szCs w:val="24"/>
      <w:lang w:eastAsia="zh-CN"/>
    </w:rPr>
  </w:style>
  <w:style w:type="numbering" w:customStyle="1" w:styleId="NoList1">
    <w:name w:val="No List1"/>
    <w:next w:val="NoList"/>
    <w:uiPriority w:val="99"/>
    <w:semiHidden/>
    <w:unhideWhenUsed/>
    <w:rsid w:val="00827C31"/>
  </w:style>
  <w:style w:type="character" w:customStyle="1" w:styleId="Heading4Char">
    <w:name w:val="Heading 4 Char"/>
    <w:basedOn w:val="DefaultParagraphFont"/>
    <w:link w:val="Heading4"/>
    <w:uiPriority w:val="9"/>
    <w:rsid w:val="00827C31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C31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C31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C31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C31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C31"/>
    <w:rPr>
      <w:rFonts w:eastAsia="Times New Roman" w:cs="Times New Roman"/>
      <w:color w:val="272727"/>
    </w:rPr>
  </w:style>
  <w:style w:type="paragraph" w:customStyle="1" w:styleId="BodyText1">
    <w:name w:val="Body Text1"/>
    <w:basedOn w:val="Normal"/>
    <w:next w:val="BodyText"/>
    <w:link w:val="BodyTextChar"/>
    <w:qFormat/>
    <w:rsid w:val="00827C31"/>
    <w:pPr>
      <w:spacing w:before="180" w:after="180" w:line="240" w:lineRule="auto"/>
    </w:pPr>
  </w:style>
  <w:style w:type="character" w:customStyle="1" w:styleId="BodyTextChar">
    <w:name w:val="Body Text Char"/>
    <w:basedOn w:val="DefaultParagraphFont"/>
    <w:link w:val="BodyText1"/>
    <w:rsid w:val="00827C31"/>
  </w:style>
  <w:style w:type="paragraph" w:customStyle="1" w:styleId="FirstParagraph">
    <w:name w:val="First Paragraph"/>
    <w:basedOn w:val="BodyText"/>
    <w:next w:val="BodyText"/>
    <w:qFormat/>
    <w:rsid w:val="00827C31"/>
    <w:pPr>
      <w:spacing w:before="180" w:after="18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Compact">
    <w:name w:val="Compact"/>
    <w:basedOn w:val="BodyText"/>
    <w:qFormat/>
    <w:rsid w:val="00827C31"/>
    <w:pPr>
      <w:spacing w:before="36" w:after="36" w:line="240" w:lineRule="auto"/>
    </w:pPr>
    <w:rPr>
      <w:rFonts w:eastAsia="Times New Roman"/>
      <w:sz w:val="24"/>
      <w:szCs w:val="24"/>
      <w:lang w:eastAsia="zh-CN"/>
    </w:rPr>
  </w:style>
  <w:style w:type="paragraph" w:customStyle="1" w:styleId="Title1">
    <w:name w:val="Title1"/>
    <w:basedOn w:val="Normal"/>
    <w:next w:val="BodyText"/>
    <w:uiPriority w:val="10"/>
    <w:qFormat/>
    <w:rsid w:val="00827C31"/>
    <w:pPr>
      <w:spacing w:after="80" w:line="240" w:lineRule="auto"/>
      <w:contextualSpacing/>
      <w:jc w:val="center"/>
    </w:pPr>
    <w:rPr>
      <w:rFonts w:ascii="Aptos Display" w:eastAsia="Times New Roman" w:hAnsi="Aptos Display" w:cs="Times New Roman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827C31"/>
    <w:rPr>
      <w:rFonts w:ascii="Aptos Display" w:eastAsia="Times New Roman" w:hAnsi="Aptos Display" w:cs="Times New Roman"/>
      <w:sz w:val="56"/>
      <w:szCs w:val="56"/>
    </w:rPr>
  </w:style>
  <w:style w:type="paragraph" w:customStyle="1" w:styleId="Subtitle1">
    <w:name w:val="Subtitle1"/>
    <w:basedOn w:val="Title"/>
    <w:next w:val="BodyText"/>
    <w:uiPriority w:val="11"/>
    <w:qFormat/>
    <w:rsid w:val="00827C31"/>
    <w:pPr>
      <w:numPr>
        <w:ilvl w:val="1"/>
      </w:numPr>
      <w:spacing w:after="80"/>
      <w:jc w:val="center"/>
    </w:pPr>
    <w:rPr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827C31"/>
    <w:rPr>
      <w:rFonts w:ascii="Aptos Display" w:eastAsia="Times New Roman" w:hAnsi="Aptos Display" w:cs="Times New Roma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827C31"/>
    <w:pPr>
      <w:keepNext/>
      <w:keepLines/>
      <w:spacing w:after="80"/>
      <w:jc w:val="center"/>
    </w:pPr>
    <w:rPr>
      <w:sz w:val="24"/>
      <w:szCs w:val="24"/>
      <w:lang w:eastAsia="zh-CN"/>
    </w:rPr>
  </w:style>
  <w:style w:type="paragraph" w:customStyle="1" w:styleId="Date1">
    <w:name w:val="Date1"/>
    <w:basedOn w:val="Title"/>
    <w:next w:val="BodyText"/>
    <w:qFormat/>
    <w:rsid w:val="00827C31"/>
    <w:pPr>
      <w:keepNext/>
      <w:keepLines/>
      <w:spacing w:after="80"/>
      <w:jc w:val="center"/>
    </w:pPr>
    <w:rPr>
      <w:sz w:val="24"/>
      <w:szCs w:val="24"/>
      <w:lang w:eastAsia="zh-CN"/>
    </w:rPr>
  </w:style>
  <w:style w:type="character" w:customStyle="1" w:styleId="DateChar">
    <w:name w:val="Date Char"/>
    <w:basedOn w:val="DefaultParagraphFont"/>
    <w:link w:val="Date"/>
    <w:rsid w:val="00827C31"/>
    <w:rPr>
      <w:rFonts w:ascii="Aptos Display" w:eastAsia="Times New Roman" w:hAnsi="Aptos Display" w:cs="Times New Roman"/>
    </w:rPr>
  </w:style>
  <w:style w:type="paragraph" w:customStyle="1" w:styleId="AbstractTitle">
    <w:name w:val="Abstract Title"/>
    <w:basedOn w:val="Normal"/>
    <w:next w:val="Abstract"/>
    <w:qFormat/>
    <w:rsid w:val="00827C31"/>
    <w:pPr>
      <w:keepNext/>
      <w:keepLines/>
      <w:spacing w:before="300" w:after="0" w:line="240" w:lineRule="auto"/>
      <w:jc w:val="center"/>
    </w:pPr>
    <w:rPr>
      <w:rFonts w:eastAsia="Times New Roman"/>
      <w:b/>
      <w:sz w:val="20"/>
      <w:szCs w:val="20"/>
      <w:lang w:eastAsia="zh-CN"/>
    </w:rPr>
  </w:style>
  <w:style w:type="paragraph" w:customStyle="1" w:styleId="Abstract">
    <w:name w:val="Abstract"/>
    <w:basedOn w:val="Normal"/>
    <w:next w:val="BodyText"/>
    <w:qFormat/>
    <w:rsid w:val="00827C31"/>
    <w:pPr>
      <w:keepNext/>
      <w:keepLines/>
      <w:spacing w:before="100" w:after="300" w:line="240" w:lineRule="auto"/>
    </w:pPr>
    <w:rPr>
      <w:rFonts w:eastAsia="Times New Roman"/>
      <w:sz w:val="20"/>
      <w:szCs w:val="20"/>
      <w:lang w:eastAsia="zh-CN"/>
    </w:rPr>
  </w:style>
  <w:style w:type="paragraph" w:customStyle="1" w:styleId="Bibliography1">
    <w:name w:val="Bibliography1"/>
    <w:basedOn w:val="Normal"/>
    <w:next w:val="Bibliography"/>
    <w:qFormat/>
    <w:rsid w:val="00827C31"/>
    <w:pPr>
      <w:spacing w:after="20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BlockText1">
    <w:name w:val="Block Text1"/>
    <w:basedOn w:val="BodyText"/>
    <w:next w:val="BodyText"/>
    <w:uiPriority w:val="9"/>
    <w:unhideWhenUsed/>
    <w:qFormat/>
    <w:rsid w:val="00827C31"/>
    <w:pPr>
      <w:spacing w:before="100" w:after="100" w:line="240" w:lineRule="auto"/>
      <w:ind w:left="480" w:right="480"/>
    </w:pPr>
    <w:rPr>
      <w:rFonts w:eastAsia="Times New Roman"/>
      <w:sz w:val="24"/>
      <w:szCs w:val="24"/>
      <w:lang w:eastAsia="zh-CN"/>
    </w:rPr>
  </w:style>
  <w:style w:type="paragraph" w:customStyle="1" w:styleId="FootnoteText1">
    <w:name w:val="Footnote Text1"/>
    <w:basedOn w:val="Normal"/>
    <w:next w:val="FootnoteText"/>
    <w:link w:val="FootnoteTextChar"/>
    <w:uiPriority w:val="9"/>
    <w:unhideWhenUsed/>
    <w:qFormat/>
    <w:rsid w:val="00827C31"/>
    <w:pPr>
      <w:spacing w:after="200" w:line="240" w:lineRule="auto"/>
    </w:pPr>
  </w:style>
  <w:style w:type="character" w:customStyle="1" w:styleId="FootnoteTextChar">
    <w:name w:val="Footnote Text Char"/>
    <w:basedOn w:val="DefaultParagraphFont"/>
    <w:link w:val="FootnoteText1"/>
    <w:uiPriority w:val="9"/>
    <w:rsid w:val="00827C31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827C31"/>
    <w:pPr>
      <w:spacing w:before="100" w:after="100"/>
      <w:ind w:left="480" w:right="480"/>
    </w:pPr>
    <w:rPr>
      <w:rFonts w:eastAsia="Times New Roman"/>
      <w:sz w:val="24"/>
      <w:szCs w:val="24"/>
      <w:lang w:eastAsia="zh-CN"/>
    </w:rPr>
  </w:style>
  <w:style w:type="table" w:customStyle="1" w:styleId="Table">
    <w:name w:val="Table"/>
    <w:semiHidden/>
    <w:unhideWhenUsed/>
    <w:qFormat/>
    <w:rsid w:val="00827C31"/>
    <w:pPr>
      <w:spacing w:after="200" w:line="240" w:lineRule="auto"/>
    </w:pPr>
    <w:rPr>
      <w:rFonts w:eastAsia="Times New Roman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827C31"/>
    <w:pPr>
      <w:keepNext/>
      <w:keepLines/>
      <w:spacing w:after="0" w:line="240" w:lineRule="auto"/>
    </w:pPr>
    <w:rPr>
      <w:rFonts w:eastAsia="Times New Roman"/>
      <w:b/>
      <w:sz w:val="24"/>
      <w:szCs w:val="24"/>
      <w:lang w:eastAsia="zh-CN"/>
    </w:rPr>
  </w:style>
  <w:style w:type="paragraph" w:customStyle="1" w:styleId="Definition">
    <w:name w:val="Definition"/>
    <w:basedOn w:val="Normal"/>
    <w:rsid w:val="00827C31"/>
    <w:pPr>
      <w:spacing w:after="20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Caption1">
    <w:name w:val="Caption1"/>
    <w:basedOn w:val="Normal"/>
    <w:next w:val="Caption"/>
    <w:link w:val="CaptionChar"/>
    <w:rsid w:val="00827C31"/>
    <w:pPr>
      <w:spacing w:after="120" w:line="240" w:lineRule="auto"/>
    </w:pPr>
    <w:rPr>
      <w:rFonts w:eastAsia="Times New Roman"/>
      <w:i/>
      <w:sz w:val="24"/>
      <w:szCs w:val="24"/>
      <w:lang w:eastAsia="zh-CN"/>
    </w:rPr>
  </w:style>
  <w:style w:type="paragraph" w:customStyle="1" w:styleId="TableCaption">
    <w:name w:val="Table Caption"/>
    <w:basedOn w:val="Caption"/>
    <w:rsid w:val="00827C31"/>
    <w:pPr>
      <w:keepNext/>
      <w:spacing w:after="120"/>
    </w:pPr>
    <w:rPr>
      <w:rFonts w:eastAsia="Times New Roman"/>
      <w:iCs w:val="0"/>
      <w:color w:val="auto"/>
      <w:sz w:val="24"/>
      <w:szCs w:val="24"/>
      <w:lang w:eastAsia="zh-CN"/>
    </w:rPr>
  </w:style>
  <w:style w:type="paragraph" w:customStyle="1" w:styleId="ImageCaption">
    <w:name w:val="Image Caption"/>
    <w:basedOn w:val="Caption"/>
    <w:rsid w:val="00827C31"/>
    <w:pPr>
      <w:spacing w:after="120"/>
    </w:pPr>
    <w:rPr>
      <w:rFonts w:eastAsia="Times New Roman"/>
      <w:iCs w:val="0"/>
      <w:color w:val="auto"/>
      <w:sz w:val="24"/>
      <w:szCs w:val="24"/>
      <w:lang w:eastAsia="zh-CN"/>
    </w:rPr>
  </w:style>
  <w:style w:type="paragraph" w:customStyle="1" w:styleId="Figure">
    <w:name w:val="Figure"/>
    <w:basedOn w:val="Normal"/>
    <w:rsid w:val="00827C31"/>
    <w:pPr>
      <w:spacing w:after="200" w:line="240" w:lineRule="auto"/>
    </w:pPr>
    <w:rPr>
      <w:rFonts w:eastAsia="Times New Roman"/>
      <w:sz w:val="24"/>
      <w:szCs w:val="24"/>
      <w:lang w:eastAsia="zh-CN"/>
    </w:rPr>
  </w:style>
  <w:style w:type="paragraph" w:customStyle="1" w:styleId="CaptionedFigure">
    <w:name w:val="Captioned Figure"/>
    <w:basedOn w:val="Figure"/>
    <w:rsid w:val="00827C31"/>
    <w:pPr>
      <w:keepNext/>
    </w:pPr>
  </w:style>
  <w:style w:type="character" w:customStyle="1" w:styleId="CaptionChar">
    <w:name w:val="Caption Char"/>
    <w:basedOn w:val="DefaultParagraphFont"/>
    <w:rsid w:val="00827C31"/>
    <w:rPr>
      <w:i/>
    </w:rPr>
  </w:style>
  <w:style w:type="character" w:customStyle="1" w:styleId="VerbatimChar">
    <w:name w:val="Verbatim Char"/>
    <w:basedOn w:val="CaptionChar"/>
    <w:link w:val="SourceCode"/>
    <w:rsid w:val="00827C31"/>
    <w:rPr>
      <w:rFonts w:ascii="Consolas" w:hAnsi="Consolas"/>
      <w:i/>
      <w:shd w:val="clear" w:color="auto" w:fill="F8F8F8"/>
    </w:rPr>
  </w:style>
  <w:style w:type="character" w:customStyle="1" w:styleId="SectionNumber">
    <w:name w:val="Section Number"/>
    <w:basedOn w:val="CaptionChar"/>
    <w:rsid w:val="00827C31"/>
    <w:rPr>
      <w:i/>
    </w:rPr>
  </w:style>
  <w:style w:type="character" w:styleId="FootnoteReference">
    <w:name w:val="footnote reference"/>
    <w:basedOn w:val="CaptionChar"/>
    <w:rsid w:val="00827C31"/>
    <w:rPr>
      <w:i/>
      <w:vertAlign w:val="superscript"/>
    </w:rPr>
  </w:style>
  <w:style w:type="character" w:customStyle="1" w:styleId="Hyperlink1">
    <w:name w:val="Hyperlink1"/>
    <w:basedOn w:val="CaptionChar"/>
    <w:rsid w:val="00827C31"/>
    <w:rPr>
      <w:i/>
      <w:color w:val="156082"/>
    </w:rPr>
  </w:style>
  <w:style w:type="paragraph" w:customStyle="1" w:styleId="TOCHeading1">
    <w:name w:val="TOC Heading1"/>
    <w:basedOn w:val="Heading1"/>
    <w:next w:val="BodyText"/>
    <w:uiPriority w:val="39"/>
    <w:unhideWhenUsed/>
    <w:qFormat/>
    <w:rsid w:val="00827C31"/>
    <w:pPr>
      <w:spacing w:after="80"/>
      <w:outlineLvl w:val="9"/>
    </w:pPr>
    <w:rPr>
      <w:sz w:val="40"/>
      <w:szCs w:val="40"/>
      <w:lang w:eastAsia="zh-CN"/>
    </w:rPr>
  </w:style>
  <w:style w:type="paragraph" w:customStyle="1" w:styleId="SourceCode">
    <w:name w:val="Source Code"/>
    <w:basedOn w:val="Normal"/>
    <w:link w:val="VerbatimChar"/>
    <w:rsid w:val="00827C31"/>
    <w:pPr>
      <w:shd w:val="clear" w:color="auto" w:fill="F8F8F8"/>
      <w:wordWrap w:val="0"/>
      <w:spacing w:after="200" w:line="240" w:lineRule="auto"/>
    </w:pPr>
    <w:rPr>
      <w:rFonts w:ascii="Consolas" w:hAnsi="Consolas"/>
      <w:i/>
    </w:rPr>
  </w:style>
  <w:style w:type="character" w:customStyle="1" w:styleId="KeywordTok">
    <w:name w:val="KeywordTok"/>
    <w:basedOn w:val="VerbatimChar"/>
    <w:rsid w:val="00827C31"/>
    <w:rPr>
      <w:rFonts w:ascii="Consolas" w:hAnsi="Consolas"/>
      <w:b/>
      <w:i/>
      <w:color w:val="204A87"/>
      <w:shd w:val="clear" w:color="auto" w:fill="F8F8F8"/>
    </w:rPr>
  </w:style>
  <w:style w:type="character" w:customStyle="1" w:styleId="DataTypeTok">
    <w:name w:val="DataTypeTok"/>
    <w:basedOn w:val="VerbatimChar"/>
    <w:rsid w:val="00827C31"/>
    <w:rPr>
      <w:rFonts w:ascii="Consolas" w:hAnsi="Consolas"/>
      <w:i/>
      <w:color w:val="204A87"/>
      <w:shd w:val="clear" w:color="auto" w:fill="F8F8F8"/>
    </w:rPr>
  </w:style>
  <w:style w:type="character" w:customStyle="1" w:styleId="DecValTok">
    <w:name w:val="DecValTok"/>
    <w:basedOn w:val="VerbatimChar"/>
    <w:rsid w:val="00827C31"/>
    <w:rPr>
      <w:rFonts w:ascii="Consolas" w:hAnsi="Consolas"/>
      <w:i/>
      <w:color w:val="0000CF"/>
      <w:shd w:val="clear" w:color="auto" w:fill="F8F8F8"/>
    </w:rPr>
  </w:style>
  <w:style w:type="character" w:customStyle="1" w:styleId="BaseNTok">
    <w:name w:val="BaseNTok"/>
    <w:basedOn w:val="VerbatimChar"/>
    <w:rsid w:val="00827C31"/>
    <w:rPr>
      <w:rFonts w:ascii="Consolas" w:hAnsi="Consolas"/>
      <w:i/>
      <w:color w:val="0000CF"/>
      <w:shd w:val="clear" w:color="auto" w:fill="F8F8F8"/>
    </w:rPr>
  </w:style>
  <w:style w:type="character" w:customStyle="1" w:styleId="FloatTok">
    <w:name w:val="FloatTok"/>
    <w:basedOn w:val="VerbatimChar"/>
    <w:rsid w:val="00827C31"/>
    <w:rPr>
      <w:rFonts w:ascii="Consolas" w:hAnsi="Consolas"/>
      <w:i/>
      <w:color w:val="0000CF"/>
      <w:shd w:val="clear" w:color="auto" w:fill="F8F8F8"/>
    </w:rPr>
  </w:style>
  <w:style w:type="character" w:customStyle="1" w:styleId="ConstantTok">
    <w:name w:val="ConstantTok"/>
    <w:basedOn w:val="VerbatimChar"/>
    <w:rsid w:val="00827C31"/>
    <w:rPr>
      <w:rFonts w:ascii="Consolas" w:hAnsi="Consolas"/>
      <w:i/>
      <w:color w:val="8F5902"/>
      <w:shd w:val="clear" w:color="auto" w:fill="F8F8F8"/>
    </w:rPr>
  </w:style>
  <w:style w:type="character" w:customStyle="1" w:styleId="CharTok">
    <w:name w:val="CharTok"/>
    <w:basedOn w:val="VerbatimChar"/>
    <w:rsid w:val="00827C31"/>
    <w:rPr>
      <w:rFonts w:ascii="Consolas" w:hAnsi="Consolas"/>
      <w:i/>
      <w:color w:val="4E9A06"/>
      <w:shd w:val="clear" w:color="auto" w:fill="F8F8F8"/>
    </w:rPr>
  </w:style>
  <w:style w:type="character" w:customStyle="1" w:styleId="SpecialCharTok">
    <w:name w:val="SpecialCharTok"/>
    <w:basedOn w:val="VerbatimChar"/>
    <w:rsid w:val="00827C31"/>
    <w:rPr>
      <w:rFonts w:ascii="Consolas" w:hAnsi="Consolas"/>
      <w:b/>
      <w:i/>
      <w:color w:val="CE5C00"/>
      <w:shd w:val="clear" w:color="auto" w:fill="F8F8F8"/>
    </w:rPr>
  </w:style>
  <w:style w:type="character" w:customStyle="1" w:styleId="StringTok">
    <w:name w:val="StringTok"/>
    <w:basedOn w:val="VerbatimChar"/>
    <w:rsid w:val="00827C31"/>
    <w:rPr>
      <w:rFonts w:ascii="Consolas" w:hAnsi="Consolas"/>
      <w:i/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sid w:val="00827C31"/>
    <w:rPr>
      <w:rFonts w:ascii="Consolas" w:hAnsi="Consolas"/>
      <w:i/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sid w:val="00827C31"/>
    <w:rPr>
      <w:rFonts w:ascii="Consolas" w:hAnsi="Consolas"/>
      <w:i/>
      <w:color w:val="4E9A06"/>
      <w:shd w:val="clear" w:color="auto" w:fill="F8F8F8"/>
    </w:rPr>
  </w:style>
  <w:style w:type="character" w:customStyle="1" w:styleId="ImportTok">
    <w:name w:val="ImportTok"/>
    <w:basedOn w:val="VerbatimChar"/>
    <w:rsid w:val="00827C31"/>
    <w:rPr>
      <w:rFonts w:ascii="Consolas" w:hAnsi="Consolas"/>
      <w:i/>
      <w:shd w:val="clear" w:color="auto" w:fill="F8F8F8"/>
    </w:rPr>
  </w:style>
  <w:style w:type="character" w:customStyle="1" w:styleId="CommentTok">
    <w:name w:val="CommentTok"/>
    <w:basedOn w:val="VerbatimChar"/>
    <w:rsid w:val="00827C31"/>
    <w:rPr>
      <w:rFonts w:ascii="Consolas" w:hAnsi="Consolas"/>
      <w:i w:val="0"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sid w:val="00827C31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AnnotationTok">
    <w:name w:val="AnnotationTok"/>
    <w:basedOn w:val="VerbatimChar"/>
    <w:rsid w:val="00827C31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CommentVarTok">
    <w:name w:val="CommentVarTok"/>
    <w:basedOn w:val="VerbatimChar"/>
    <w:rsid w:val="00827C31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OtherTok">
    <w:name w:val="OtherTok"/>
    <w:basedOn w:val="VerbatimChar"/>
    <w:rsid w:val="00827C31"/>
    <w:rPr>
      <w:rFonts w:ascii="Consolas" w:hAnsi="Consolas"/>
      <w:i/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827C31"/>
    <w:rPr>
      <w:rFonts w:ascii="Consolas" w:hAnsi="Consolas"/>
      <w:b/>
      <w:i/>
      <w:color w:val="204A87"/>
      <w:shd w:val="clear" w:color="auto" w:fill="F8F8F8"/>
    </w:rPr>
  </w:style>
  <w:style w:type="character" w:customStyle="1" w:styleId="VariableTok">
    <w:name w:val="VariableTok"/>
    <w:basedOn w:val="VerbatimChar"/>
    <w:rsid w:val="00827C31"/>
    <w:rPr>
      <w:rFonts w:ascii="Consolas" w:hAnsi="Consolas"/>
      <w:i/>
      <w:color w:val="000000"/>
      <w:shd w:val="clear" w:color="auto" w:fill="F8F8F8"/>
    </w:rPr>
  </w:style>
  <w:style w:type="character" w:customStyle="1" w:styleId="ControlFlowTok">
    <w:name w:val="ControlFlowTok"/>
    <w:basedOn w:val="VerbatimChar"/>
    <w:rsid w:val="00827C31"/>
    <w:rPr>
      <w:rFonts w:ascii="Consolas" w:hAnsi="Consolas"/>
      <w:b/>
      <w:i/>
      <w:color w:val="204A87"/>
      <w:shd w:val="clear" w:color="auto" w:fill="F8F8F8"/>
    </w:rPr>
  </w:style>
  <w:style w:type="character" w:customStyle="1" w:styleId="OperatorTok">
    <w:name w:val="OperatorTok"/>
    <w:basedOn w:val="VerbatimChar"/>
    <w:rsid w:val="00827C31"/>
    <w:rPr>
      <w:rFonts w:ascii="Consolas" w:hAnsi="Consolas"/>
      <w:b/>
      <w:i/>
      <w:color w:val="CE5C00"/>
      <w:shd w:val="clear" w:color="auto" w:fill="F8F8F8"/>
    </w:rPr>
  </w:style>
  <w:style w:type="character" w:customStyle="1" w:styleId="BuiltInTok">
    <w:name w:val="BuiltInTok"/>
    <w:basedOn w:val="VerbatimChar"/>
    <w:rsid w:val="00827C31"/>
    <w:rPr>
      <w:rFonts w:ascii="Consolas" w:hAnsi="Consolas"/>
      <w:i/>
      <w:shd w:val="clear" w:color="auto" w:fill="F8F8F8"/>
    </w:rPr>
  </w:style>
  <w:style w:type="character" w:customStyle="1" w:styleId="ExtensionTok">
    <w:name w:val="ExtensionTok"/>
    <w:basedOn w:val="VerbatimChar"/>
    <w:rsid w:val="00827C31"/>
    <w:rPr>
      <w:rFonts w:ascii="Consolas" w:hAnsi="Consolas"/>
      <w:i/>
      <w:shd w:val="clear" w:color="auto" w:fill="F8F8F8"/>
    </w:rPr>
  </w:style>
  <w:style w:type="character" w:customStyle="1" w:styleId="PreprocessorTok">
    <w:name w:val="PreprocessorTok"/>
    <w:basedOn w:val="VerbatimChar"/>
    <w:rsid w:val="00827C31"/>
    <w:rPr>
      <w:rFonts w:ascii="Consolas" w:hAnsi="Consolas"/>
      <w:i w:val="0"/>
      <w:color w:val="8F5902"/>
      <w:shd w:val="clear" w:color="auto" w:fill="F8F8F8"/>
    </w:rPr>
  </w:style>
  <w:style w:type="character" w:customStyle="1" w:styleId="AttributeTok">
    <w:name w:val="AttributeTok"/>
    <w:basedOn w:val="VerbatimChar"/>
    <w:rsid w:val="00827C31"/>
    <w:rPr>
      <w:rFonts w:ascii="Consolas" w:hAnsi="Consolas"/>
      <w:i/>
      <w:color w:val="204A87"/>
      <w:shd w:val="clear" w:color="auto" w:fill="F8F8F8"/>
    </w:rPr>
  </w:style>
  <w:style w:type="character" w:customStyle="1" w:styleId="RegionMarkerTok">
    <w:name w:val="RegionMarkerTok"/>
    <w:basedOn w:val="VerbatimChar"/>
    <w:rsid w:val="00827C31"/>
    <w:rPr>
      <w:rFonts w:ascii="Consolas" w:hAnsi="Consolas"/>
      <w:i/>
      <w:shd w:val="clear" w:color="auto" w:fill="F8F8F8"/>
    </w:rPr>
  </w:style>
  <w:style w:type="character" w:customStyle="1" w:styleId="InformationTok">
    <w:name w:val="InformationTok"/>
    <w:basedOn w:val="VerbatimChar"/>
    <w:rsid w:val="00827C31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WarningTok">
    <w:name w:val="WarningTok"/>
    <w:basedOn w:val="VerbatimChar"/>
    <w:rsid w:val="00827C31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AlertTok">
    <w:name w:val="AlertTok"/>
    <w:basedOn w:val="VerbatimChar"/>
    <w:rsid w:val="00827C31"/>
    <w:rPr>
      <w:rFonts w:ascii="Consolas" w:hAnsi="Consolas"/>
      <w:i/>
      <w:color w:val="EF2929"/>
      <w:shd w:val="clear" w:color="auto" w:fill="F8F8F8"/>
    </w:rPr>
  </w:style>
  <w:style w:type="character" w:customStyle="1" w:styleId="ErrorTok">
    <w:name w:val="ErrorTok"/>
    <w:basedOn w:val="VerbatimChar"/>
    <w:rsid w:val="00827C31"/>
    <w:rPr>
      <w:rFonts w:ascii="Consolas" w:hAnsi="Consolas"/>
      <w:b/>
      <w:i/>
      <w:color w:val="A40000"/>
      <w:shd w:val="clear" w:color="auto" w:fill="F8F8F8"/>
    </w:rPr>
  </w:style>
  <w:style w:type="character" w:customStyle="1" w:styleId="NormalTok">
    <w:name w:val="NormalTok"/>
    <w:basedOn w:val="VerbatimChar"/>
    <w:rsid w:val="00827C31"/>
    <w:rPr>
      <w:rFonts w:ascii="Consolas" w:hAnsi="Consolas"/>
      <w:i/>
      <w:shd w:val="clear" w:color="auto" w:fill="F8F8F8"/>
    </w:rPr>
  </w:style>
  <w:style w:type="paragraph" w:styleId="BodyText">
    <w:name w:val="Body Text"/>
    <w:basedOn w:val="Normal"/>
    <w:link w:val="BodyTextChar1"/>
    <w:uiPriority w:val="99"/>
    <w:semiHidden/>
    <w:unhideWhenUsed/>
    <w:rsid w:val="00827C31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827C31"/>
  </w:style>
  <w:style w:type="character" w:customStyle="1" w:styleId="Heading4Char1">
    <w:name w:val="Heading 4 Char1"/>
    <w:basedOn w:val="DefaultParagraphFont"/>
    <w:link w:val="Heading4"/>
    <w:uiPriority w:val="9"/>
    <w:semiHidden/>
    <w:rsid w:val="00827C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827C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827C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827C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827C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827C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27C31"/>
    <w:pPr>
      <w:spacing w:after="0" w:line="240" w:lineRule="auto"/>
      <w:contextualSpacing/>
    </w:pPr>
    <w:rPr>
      <w:rFonts w:ascii="Aptos Display" w:eastAsia="Times New Roman" w:hAnsi="Aptos Display" w:cs="Times New Roman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sid w:val="0082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31"/>
    <w:pPr>
      <w:numPr>
        <w:ilvl w:val="1"/>
      </w:numPr>
    </w:pPr>
    <w:rPr>
      <w:rFonts w:ascii="Aptos Display" w:eastAsia="Times New Roman" w:hAnsi="Aptos Display" w:cs="Times New Roman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sid w:val="00827C31"/>
    <w:rPr>
      <w:rFonts w:eastAsiaTheme="minorEastAsia"/>
      <w:color w:val="5A5A5A" w:themeColor="text1" w:themeTint="A5"/>
      <w:spacing w:val="15"/>
    </w:rPr>
  </w:style>
  <w:style w:type="paragraph" w:styleId="Date">
    <w:name w:val="Date"/>
    <w:basedOn w:val="Normal"/>
    <w:next w:val="Normal"/>
    <w:link w:val="DateChar"/>
    <w:semiHidden/>
    <w:unhideWhenUsed/>
    <w:rsid w:val="00827C31"/>
    <w:rPr>
      <w:rFonts w:ascii="Aptos Display" w:eastAsia="Times New Roman" w:hAnsi="Aptos Display" w:cs="Times New Roman"/>
    </w:rPr>
  </w:style>
  <w:style w:type="character" w:customStyle="1" w:styleId="DateChar1">
    <w:name w:val="Date Char1"/>
    <w:basedOn w:val="DefaultParagraphFont"/>
    <w:link w:val="Date"/>
    <w:uiPriority w:val="99"/>
    <w:semiHidden/>
    <w:rsid w:val="00827C31"/>
  </w:style>
  <w:style w:type="paragraph" w:styleId="Bibliography">
    <w:name w:val="Bibliography"/>
    <w:basedOn w:val="Normal"/>
    <w:next w:val="Normal"/>
    <w:uiPriority w:val="37"/>
    <w:semiHidden/>
    <w:unhideWhenUsed/>
    <w:rsid w:val="00827C31"/>
  </w:style>
  <w:style w:type="paragraph" w:styleId="FootnoteText">
    <w:name w:val="footnote text"/>
    <w:basedOn w:val="Normal"/>
    <w:link w:val="FootnoteTextChar1"/>
    <w:uiPriority w:val="99"/>
    <w:semiHidden/>
    <w:unhideWhenUsed/>
    <w:rsid w:val="00827C31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827C31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7C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827C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3F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25</Pages>
  <Words>1914</Words>
  <Characters>10914</Characters>
  <Application>Microsoft Office Word</Application>
  <DocSecurity>0</DocSecurity>
  <Lines>90</Lines>
  <Paragraphs>25</Paragraphs>
  <ScaleCrop>false</ScaleCrop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22</cp:revision>
  <dcterms:created xsi:type="dcterms:W3CDTF">2026-09-08T19:23:00Z</dcterms:created>
  <dcterms:modified xsi:type="dcterms:W3CDTF">2026-09-09T19:26:00Z</dcterms:modified>
</cp:coreProperties>
</file>