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A4540" w14:textId="28E5E5FF" w:rsidR="00A70480" w:rsidRDefault="00522253" w:rsidP="00522253">
      <w:pPr>
        <w:pStyle w:val="Heading1"/>
      </w:pPr>
      <w:r w:rsidRPr="00B7259B">
        <w:t>Open Rectilinear Polygonal Shape</w:t>
      </w:r>
    </w:p>
    <w:p w14:paraId="655502E8" w14:textId="4DCE9D5B" w:rsidR="00522253" w:rsidRPr="00522253" w:rsidRDefault="00522253" w:rsidP="0052225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5D6CF4" w14:textId="6AFE6B94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drawing>
          <wp:inline distT="0" distB="0" distL="0" distR="0" wp14:anchorId="1E64F88D" wp14:editId="080961ED">
            <wp:extent cx="5943600" cy="2978785"/>
            <wp:effectExtent l="0" t="0" r="0" b="0"/>
            <wp:docPr id="518194263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98AFB" w14:textId="2409A2B8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drawing>
          <wp:inline distT="0" distB="0" distL="0" distR="0" wp14:anchorId="229FE98E" wp14:editId="2FA9E6D7">
            <wp:extent cx="3893820" cy="3962400"/>
            <wp:effectExtent l="0" t="0" r="0" b="0"/>
            <wp:docPr id="1864173646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59DD2" w14:textId="77777777" w:rsidR="00522253" w:rsidRDefault="00522253" w:rsidP="00522253">
      <w:pPr>
        <w:pStyle w:val="Heading2"/>
      </w:pPr>
      <w:r w:rsidRPr="00522253">
        <w:lastRenderedPageBreak/>
        <w:t>Definition</w:t>
      </w:r>
    </w:p>
    <w:p w14:paraId="54903C1F" w14:textId="3C5F5478" w:rsidR="00522253" w:rsidRPr="00522253" w:rsidRDefault="00522253" w:rsidP="005222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9BF5B1" w14:textId="1BD98BC3" w:rsidR="00522253" w:rsidRPr="00522253" w:rsidRDefault="00522253" w:rsidP="009D4F8E">
      <w:pPr>
        <w:rPr>
          <w:rFonts w:ascii="Roboto Mono" w:hAnsi="Roboto Mono"/>
        </w:rPr>
      </w:pPr>
      <w:r w:rsidRPr="00522253">
        <w:rPr>
          <w:rFonts w:ascii="Roboto Mono" w:hAnsi="Roboto Mono"/>
        </w:rPr>
        <w:t xml:space="preserve">An </w:t>
      </w:r>
      <w:r w:rsidRPr="00522253">
        <w:rPr>
          <w:rFonts w:ascii="Roboto Mono" w:hAnsi="Roboto Mono"/>
          <w:b/>
          <w:bCs/>
        </w:rPr>
        <w:t>Open Rectilinear Polygonal Shape</w:t>
      </w:r>
      <w:r w:rsidRPr="00522253">
        <w:rPr>
          <w:rFonts w:ascii="Roboto Mono" w:hAnsi="Roboto Mono"/>
        </w:rPr>
        <w:t xml:space="preserve"> is an </w:t>
      </w:r>
      <w:r w:rsidRPr="00522253">
        <w:rPr>
          <w:rFonts w:ascii="Roboto Mono" w:hAnsi="Roboto Mono"/>
          <w:b/>
          <w:bCs/>
        </w:rPr>
        <w:t>open polygonal path made entirely of horizontal and vertical line segments</w:t>
      </w:r>
      <w:r w:rsidRPr="00522253">
        <w:rPr>
          <w:rFonts w:ascii="Roboto Mono" w:hAnsi="Roboto Mono"/>
        </w:rPr>
        <w:t>, with consecutive segments connected at right-angle turns and the starting and ending points remaining unconnected.</w:t>
      </w:r>
      <w:r w:rsidRPr="00522253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Open Rectilinear Polygonal Shape</m:t>
              </m:r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Horizontal Segments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Vertical Segments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Open Boundary</m:t>
              </m:r>
            </m:e>
          </m:borderBox>
        </m:oMath>
      </m:oMathPara>
    </w:p>
    <w:p w14:paraId="122D7E38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  <w:b/>
          <w:bCs/>
        </w:rPr>
        <w:t>Rectilinear</w:t>
      </w:r>
      <w:r w:rsidRPr="00522253">
        <w:rPr>
          <w:rFonts w:ascii="Roboto Mono" w:hAnsi="Roboto Mono"/>
        </w:rPr>
        <w:t xml:space="preserve"> means that every segment runs in one of two perpendicular directions: </w:t>
      </w:r>
      <w:r w:rsidRPr="00522253">
        <w:rPr>
          <w:rFonts w:ascii="Roboto Mono" w:hAnsi="Roboto Mono"/>
          <w:b/>
          <w:bCs/>
        </w:rPr>
        <w:t>horizontal or vertical</w:t>
      </w:r>
      <w:r w:rsidRPr="00522253">
        <w:rPr>
          <w:rFonts w:ascii="Roboto Mono" w:hAnsi="Roboto Mono"/>
        </w:rPr>
        <w:t>.</w:t>
      </w:r>
    </w:p>
    <w:p w14:paraId="764FD892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pict w14:anchorId="6BCFA621">
          <v:rect id="_x0000_i1253" style="width:0;height:1.5pt" o:hralign="center" o:hrstd="t" o:hr="t" fillcolor="#a0a0a0" stroked="f"/>
        </w:pict>
      </w:r>
    </w:p>
    <w:p w14:paraId="70345C03" w14:textId="77777777" w:rsidR="00522253" w:rsidRDefault="00522253" w:rsidP="00522253">
      <w:pPr>
        <w:pStyle w:val="Heading2"/>
      </w:pPr>
      <w:r w:rsidRPr="00522253">
        <w:t>Characteristics</w:t>
      </w:r>
    </w:p>
    <w:p w14:paraId="0084ED06" w14:textId="0685BE0C" w:rsidR="00522253" w:rsidRPr="00522253" w:rsidRDefault="00522253" w:rsidP="005222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BACC6A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t>An Open Rectilinear Polygonal Shape:</w:t>
      </w:r>
    </w:p>
    <w:p w14:paraId="5040B295" w14:textId="77777777" w:rsidR="00522253" w:rsidRPr="00522253" w:rsidRDefault="00522253" w:rsidP="00522253">
      <w:pPr>
        <w:numPr>
          <w:ilvl w:val="0"/>
          <w:numId w:val="1"/>
        </w:numPr>
        <w:rPr>
          <w:rFonts w:ascii="Roboto Mono" w:hAnsi="Roboto Mono"/>
        </w:rPr>
      </w:pPr>
      <w:r w:rsidRPr="00522253">
        <w:rPr>
          <w:rFonts w:ascii="Roboto Mono" w:hAnsi="Roboto Mono"/>
        </w:rPr>
        <w:t xml:space="preserve">Is </w:t>
      </w:r>
      <w:r w:rsidRPr="00522253">
        <w:rPr>
          <w:rFonts w:ascii="Roboto Mono" w:hAnsi="Roboto Mono"/>
          <w:b/>
          <w:bCs/>
        </w:rPr>
        <w:t>open</w:t>
      </w:r>
      <w:r w:rsidRPr="00522253">
        <w:rPr>
          <w:rFonts w:ascii="Roboto Mono" w:hAnsi="Roboto Mono"/>
        </w:rPr>
        <w:t>.</w:t>
      </w:r>
    </w:p>
    <w:p w14:paraId="5D0FE12F" w14:textId="77777777" w:rsidR="00522253" w:rsidRPr="00522253" w:rsidRDefault="00522253" w:rsidP="00522253">
      <w:pPr>
        <w:numPr>
          <w:ilvl w:val="0"/>
          <w:numId w:val="1"/>
        </w:numPr>
        <w:rPr>
          <w:rFonts w:ascii="Roboto Mono" w:hAnsi="Roboto Mono"/>
        </w:rPr>
      </w:pPr>
      <w:r w:rsidRPr="00522253">
        <w:rPr>
          <w:rFonts w:ascii="Roboto Mono" w:hAnsi="Roboto Mono"/>
        </w:rPr>
        <w:t xml:space="preserve">Contains </w:t>
      </w:r>
      <w:r w:rsidRPr="00522253">
        <w:rPr>
          <w:rFonts w:ascii="Roboto Mono" w:hAnsi="Roboto Mono"/>
          <w:b/>
          <w:bCs/>
        </w:rPr>
        <w:t>three or more straight segments</w:t>
      </w:r>
      <w:r w:rsidRPr="00522253">
        <w:rPr>
          <w:rFonts w:ascii="Roboto Mono" w:hAnsi="Roboto Mono"/>
        </w:rPr>
        <w:t>.</w:t>
      </w:r>
    </w:p>
    <w:p w14:paraId="453EA6DC" w14:textId="77777777" w:rsidR="00522253" w:rsidRPr="00522253" w:rsidRDefault="00522253" w:rsidP="00522253">
      <w:pPr>
        <w:numPr>
          <w:ilvl w:val="0"/>
          <w:numId w:val="1"/>
        </w:numPr>
        <w:rPr>
          <w:rFonts w:ascii="Roboto Mono" w:hAnsi="Roboto Mono"/>
        </w:rPr>
      </w:pPr>
      <w:r w:rsidRPr="00522253">
        <w:rPr>
          <w:rFonts w:ascii="Roboto Mono" w:hAnsi="Roboto Mono"/>
        </w:rPr>
        <w:t>Uses only horizontal and vertical segments.</w:t>
      </w:r>
    </w:p>
    <w:p w14:paraId="0F941726" w14:textId="1FAAD6BA" w:rsidR="00522253" w:rsidRPr="00522253" w:rsidRDefault="00522253" w:rsidP="00522253">
      <w:pPr>
        <w:numPr>
          <w:ilvl w:val="0"/>
          <w:numId w:val="1"/>
        </w:numPr>
        <w:rPr>
          <w:rFonts w:ascii="Roboto Mono" w:hAnsi="Roboto Mono"/>
        </w:rPr>
      </w:pPr>
      <w:r w:rsidRPr="00522253">
        <w:rPr>
          <w:rFonts w:ascii="Roboto Mono" w:hAnsi="Roboto Mono"/>
        </w:rPr>
        <w:t xml:space="preserve">Usually changes direction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22253">
        <w:rPr>
          <w:rFonts w:ascii="Roboto Mono" w:hAnsi="Roboto Mono"/>
        </w:rPr>
        <w:t>.</w:t>
      </w:r>
    </w:p>
    <w:p w14:paraId="3F48BC62" w14:textId="77777777" w:rsidR="00522253" w:rsidRPr="00522253" w:rsidRDefault="00522253" w:rsidP="00522253">
      <w:pPr>
        <w:numPr>
          <w:ilvl w:val="0"/>
          <w:numId w:val="1"/>
        </w:numPr>
        <w:rPr>
          <w:rFonts w:ascii="Roboto Mono" w:hAnsi="Roboto Mono"/>
        </w:rPr>
      </w:pPr>
      <w:r w:rsidRPr="00522253">
        <w:rPr>
          <w:rFonts w:ascii="Roboto Mono" w:hAnsi="Roboto Mono"/>
        </w:rPr>
        <w:t xml:space="preserve">Has </w:t>
      </w:r>
      <w:r w:rsidRPr="00522253">
        <w:rPr>
          <w:rFonts w:ascii="Roboto Mono" w:hAnsi="Roboto Mono"/>
          <w:b/>
          <w:bCs/>
        </w:rPr>
        <w:t>two unconnected endpoints</w:t>
      </w:r>
      <w:r w:rsidRPr="00522253">
        <w:rPr>
          <w:rFonts w:ascii="Roboto Mono" w:hAnsi="Roboto Mono"/>
        </w:rPr>
        <w:t>.</w:t>
      </w:r>
    </w:p>
    <w:p w14:paraId="646FE28D" w14:textId="77777777" w:rsidR="00522253" w:rsidRPr="00522253" w:rsidRDefault="00522253" w:rsidP="00522253">
      <w:pPr>
        <w:numPr>
          <w:ilvl w:val="0"/>
          <w:numId w:val="1"/>
        </w:numPr>
        <w:rPr>
          <w:rFonts w:ascii="Roboto Mono" w:hAnsi="Roboto Mono"/>
        </w:rPr>
      </w:pPr>
      <w:r w:rsidRPr="00522253">
        <w:rPr>
          <w:rFonts w:ascii="Roboto Mono" w:hAnsi="Roboto Mono"/>
        </w:rPr>
        <w:t>Does not enclose an area.</w:t>
      </w:r>
    </w:p>
    <w:p w14:paraId="33532B17" w14:textId="77777777" w:rsidR="00522253" w:rsidRPr="00522253" w:rsidRDefault="00522253" w:rsidP="00522253">
      <w:pPr>
        <w:numPr>
          <w:ilvl w:val="0"/>
          <w:numId w:val="1"/>
        </w:numPr>
        <w:rPr>
          <w:rFonts w:ascii="Roboto Mono" w:hAnsi="Roboto Mono"/>
        </w:rPr>
      </w:pPr>
      <w:r w:rsidRPr="00522253">
        <w:rPr>
          <w:rFonts w:ascii="Roboto Mono" w:hAnsi="Roboto Mono"/>
        </w:rPr>
        <w:t>Can have equal or unequal segment lengths.</w:t>
      </w:r>
    </w:p>
    <w:p w14:paraId="18A8F277" w14:textId="77777777" w:rsidR="00522253" w:rsidRPr="00522253" w:rsidRDefault="00522253" w:rsidP="00522253">
      <w:pPr>
        <w:numPr>
          <w:ilvl w:val="0"/>
          <w:numId w:val="1"/>
        </w:numPr>
        <w:rPr>
          <w:rFonts w:ascii="Roboto Mono" w:hAnsi="Roboto Mono"/>
        </w:rPr>
      </w:pPr>
      <w:r w:rsidRPr="00522253">
        <w:rPr>
          <w:rFonts w:ascii="Roboto Mono" w:hAnsi="Roboto Mono"/>
        </w:rPr>
        <w:t>Can be symmetric or asymmetric.</w:t>
      </w:r>
    </w:p>
    <w:p w14:paraId="246A824B" w14:textId="77777777" w:rsidR="00522253" w:rsidRPr="00522253" w:rsidRDefault="00522253" w:rsidP="00522253">
      <w:pPr>
        <w:numPr>
          <w:ilvl w:val="0"/>
          <w:numId w:val="1"/>
        </w:numPr>
        <w:rPr>
          <w:rFonts w:ascii="Roboto Mono" w:hAnsi="Roboto Mono"/>
        </w:rPr>
      </w:pPr>
      <w:r w:rsidRPr="00522253">
        <w:rPr>
          <w:rFonts w:ascii="Roboto Mono" w:hAnsi="Roboto Mono"/>
        </w:rPr>
        <w:t>Can form staircase, zigzag, L-like, U-like, or irregular orthogonal paths.</w:t>
      </w:r>
    </w:p>
    <w:p w14:paraId="3B59473F" w14:textId="3195F171" w:rsidR="00522253" w:rsidRPr="00522253" w:rsidRDefault="00522253" w:rsidP="005F0E57">
      <w:pPr>
        <w:rPr>
          <w:rFonts w:ascii="Roboto Mono" w:hAnsi="Roboto Mono"/>
        </w:rPr>
      </w:pPr>
      <w:r w:rsidRPr="00522253">
        <w:rPr>
          <w:rFonts w:ascii="Roboto Mono" w:hAnsi="Roboto Mono"/>
        </w:rPr>
        <w:t>A simple representation is:</w:t>
      </w:r>
      <w:r w:rsidRPr="0052225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A→B→C→D</m:t>
              </m:r>
            </m:e>
          </m:borderBox>
        </m:oMath>
      </m:oMathPara>
    </w:p>
    <w:p w14:paraId="6B0F0B4F" w14:textId="59B58083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t xml:space="preserve">where each segment </w:t>
      </w:r>
      <m:oMath>
        <m:r>
          <w:rPr>
            <w:rFonts w:ascii="Cambria Math" w:hAnsi="Cambria Math"/>
          </w:rPr>
          <m:t>AB,BC,CD</m:t>
        </m:r>
      </m:oMath>
      <w:r w:rsidRPr="00522253">
        <w:rPr>
          <w:rFonts w:ascii="Roboto Mono" w:hAnsi="Roboto Mono"/>
        </w:rPr>
        <w:t xml:space="preserve"> is horizontal or vertical.</w:t>
      </w:r>
    </w:p>
    <w:p w14:paraId="3B31C438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lastRenderedPageBreak/>
        <w:pict w14:anchorId="18252D03">
          <v:rect id="_x0000_i1254" style="width:0;height:1.5pt" o:hralign="center" o:hrstd="t" o:hr="t" fillcolor="#a0a0a0" stroked="f"/>
        </w:pict>
      </w:r>
    </w:p>
    <w:p w14:paraId="7F416F2F" w14:textId="77777777" w:rsidR="00522253" w:rsidRPr="00522253" w:rsidRDefault="00522253" w:rsidP="00522253">
      <w:pPr>
        <w:pStyle w:val="Heading2"/>
      </w:pPr>
      <w:r w:rsidRPr="00522253">
        <w:t>Types of Open Rectilinear Polygonal Shapes</w:t>
      </w:r>
    </w:p>
    <w:p w14:paraId="0C534BEC" w14:textId="77777777" w:rsidR="00522253" w:rsidRDefault="00522253" w:rsidP="00522253">
      <w:pPr>
        <w:pStyle w:val="Heading3"/>
      </w:pPr>
      <w:r w:rsidRPr="00522253">
        <w:t>1. Open L-Shaped Rectilinear Path</w:t>
      </w:r>
    </w:p>
    <w:p w14:paraId="7F7F3AC2" w14:textId="340DE3C6" w:rsidR="00522253" w:rsidRPr="00522253" w:rsidRDefault="00522253" w:rsidP="005222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945B4C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t>Two perpendicular directions form an L-like open path.</w:t>
      </w:r>
    </w:p>
    <w:p w14:paraId="407F6626" w14:textId="0A73D23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drawing>
          <wp:inline distT="0" distB="0" distL="0" distR="0" wp14:anchorId="653C8AA7" wp14:editId="7A2F7A4D">
            <wp:extent cx="5943600" cy="5943600"/>
            <wp:effectExtent l="0" t="0" r="0" b="0"/>
            <wp:docPr id="2037806058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E9D3D" w14:textId="33AAB9EA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lastRenderedPageBreak/>
        <w:drawing>
          <wp:inline distT="0" distB="0" distL="0" distR="0" wp14:anchorId="5EA01C35" wp14:editId="4D438DFB">
            <wp:extent cx="3817620" cy="3840480"/>
            <wp:effectExtent l="0" t="0" r="0" b="7620"/>
            <wp:docPr id="13370050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31A67" w14:textId="2DC9728D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lastRenderedPageBreak/>
        <w:drawing>
          <wp:inline distT="0" distB="0" distL="0" distR="0" wp14:anchorId="3F66FA8A" wp14:editId="11B026B4">
            <wp:extent cx="5574030" cy="8229600"/>
            <wp:effectExtent l="0" t="0" r="7620" b="0"/>
            <wp:docPr id="293771553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2ED5E" w14:textId="4EDF398D" w:rsidR="00522253" w:rsidRPr="00522253" w:rsidRDefault="00522253" w:rsidP="005F0E57">
      <w:pPr>
        <w:rPr>
          <w:rFonts w:ascii="Roboto Mono" w:hAnsi="Roboto Mono"/>
        </w:rPr>
      </w:pPr>
      <w:r w:rsidRPr="00522253">
        <w:rPr>
          <w:rFonts w:ascii="Roboto Mono" w:hAnsi="Roboto Mono"/>
        </w:rPr>
        <w:lastRenderedPageBreak/>
        <w:t>The basic turn is:</w:t>
      </w:r>
      <w:r w:rsidRPr="0052225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35936C5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pict w14:anchorId="6CA65F70">
          <v:rect id="_x0000_i1258" style="width:0;height:1.5pt" o:hralign="center" o:hrstd="t" o:hr="t" fillcolor="#a0a0a0" stroked="f"/>
        </w:pict>
      </w:r>
    </w:p>
    <w:p w14:paraId="3096F4B7" w14:textId="77777777" w:rsidR="00522253" w:rsidRDefault="00522253" w:rsidP="00522253">
      <w:pPr>
        <w:pStyle w:val="Heading3"/>
      </w:pPr>
      <w:r w:rsidRPr="00522253">
        <w:t>2. Open Stair-Step Rectilinear Shape</w:t>
      </w:r>
    </w:p>
    <w:p w14:paraId="2E199504" w14:textId="26768FB9" w:rsidR="00522253" w:rsidRPr="00522253" w:rsidRDefault="00522253" w:rsidP="005222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36DF75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t>The path alternates between horizontal and vertical segments to create a staircase appearance.</w:t>
      </w:r>
    </w:p>
    <w:p w14:paraId="16275037" w14:textId="2923B1DA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drawing>
          <wp:inline distT="0" distB="0" distL="0" distR="0" wp14:anchorId="45A84DB0" wp14:editId="6F87004E">
            <wp:extent cx="5943600" cy="5369560"/>
            <wp:effectExtent l="0" t="0" r="0" b="2540"/>
            <wp:docPr id="2086532680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D171B" w14:textId="5333B02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lastRenderedPageBreak/>
        <w:drawing>
          <wp:inline distT="0" distB="0" distL="0" distR="0" wp14:anchorId="64B93878" wp14:editId="4DD2F22E">
            <wp:extent cx="5943600" cy="5943600"/>
            <wp:effectExtent l="0" t="0" r="0" b="0"/>
            <wp:docPr id="1902333205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C71CD" w14:textId="2190848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lastRenderedPageBreak/>
        <w:drawing>
          <wp:inline distT="0" distB="0" distL="0" distR="0" wp14:anchorId="30B84423" wp14:editId="69273E5E">
            <wp:extent cx="5943600" cy="3709035"/>
            <wp:effectExtent l="0" t="0" r="0" b="5715"/>
            <wp:docPr id="360280478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A155B" w14:textId="55E2705C" w:rsidR="00522253" w:rsidRPr="00522253" w:rsidRDefault="00522253" w:rsidP="00EA07C9">
      <w:pPr>
        <w:rPr>
          <w:rFonts w:ascii="Roboto Mono" w:hAnsi="Roboto Mono"/>
        </w:rPr>
      </w:pPr>
      <w:r w:rsidRPr="00522253">
        <w:rPr>
          <w:rFonts w:ascii="Roboto Mono" w:hAnsi="Roboto Mono"/>
        </w:rPr>
        <w:t>Example:</w:t>
      </w:r>
      <w:r w:rsidRPr="0052225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→↑→↑→</m:t>
              </m:r>
            </m:e>
          </m:borderBox>
        </m:oMath>
      </m:oMathPara>
    </w:p>
    <w:p w14:paraId="35B21DC0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pict w14:anchorId="281AC5D0">
          <v:rect id="_x0000_i1262" style="width:0;height:1.5pt" o:hralign="center" o:hrstd="t" o:hr="t" fillcolor="#a0a0a0" stroked="f"/>
        </w:pict>
      </w:r>
    </w:p>
    <w:p w14:paraId="0D2C127D" w14:textId="77777777" w:rsidR="00522253" w:rsidRDefault="00522253" w:rsidP="00522253">
      <w:pPr>
        <w:pStyle w:val="Heading3"/>
      </w:pPr>
      <w:r w:rsidRPr="00522253">
        <w:t>3. Open Rectilinear Zigzag Shape</w:t>
      </w:r>
    </w:p>
    <w:p w14:paraId="29A24FFE" w14:textId="52E39851" w:rsidR="00522253" w:rsidRPr="00522253" w:rsidRDefault="00522253" w:rsidP="005222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CE00AD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t>The path repeatedly changes between horizontal and vertical directions.</w:t>
      </w:r>
    </w:p>
    <w:p w14:paraId="6FFCE0AF" w14:textId="1F2A00BF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lastRenderedPageBreak/>
        <w:drawing>
          <wp:inline distT="0" distB="0" distL="0" distR="0" wp14:anchorId="262380E6" wp14:editId="546BFCED">
            <wp:extent cx="5943600" cy="2971800"/>
            <wp:effectExtent l="0" t="0" r="0" b="0"/>
            <wp:docPr id="106885645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492E2" w14:textId="2E9C3F1D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drawing>
          <wp:inline distT="0" distB="0" distL="0" distR="0" wp14:anchorId="3B14C435" wp14:editId="4C568795">
            <wp:extent cx="5509260" cy="4030980"/>
            <wp:effectExtent l="0" t="0" r="0" b="7620"/>
            <wp:docPr id="283824957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3C4F1" w14:textId="7E4C2255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lastRenderedPageBreak/>
        <w:drawing>
          <wp:inline distT="0" distB="0" distL="0" distR="0" wp14:anchorId="26B7F820" wp14:editId="7363BD8F">
            <wp:extent cx="5943600" cy="3194685"/>
            <wp:effectExtent l="0" t="0" r="0" b="5715"/>
            <wp:docPr id="1920889898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7070C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t>Unlike a diagonal zigzag, every segment remains horizontal or vertical.</w:t>
      </w:r>
    </w:p>
    <w:p w14:paraId="60864BB9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pict w14:anchorId="7AB6B96A">
          <v:rect id="_x0000_i1266" style="width:0;height:1.5pt" o:hralign="center" o:hrstd="t" o:hr="t" fillcolor="#a0a0a0" stroked="f"/>
        </w:pict>
      </w:r>
    </w:p>
    <w:p w14:paraId="1B13D56C" w14:textId="77777777" w:rsidR="00522253" w:rsidRDefault="00522253" w:rsidP="00522253">
      <w:pPr>
        <w:pStyle w:val="Heading3"/>
      </w:pPr>
      <w:r w:rsidRPr="00522253">
        <w:t>4. Open U-Like Rectilinear Shape</w:t>
      </w:r>
    </w:p>
    <w:p w14:paraId="754227D5" w14:textId="05FEFB16" w:rsidR="00522253" w:rsidRPr="00522253" w:rsidRDefault="00522253" w:rsidP="005222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EF4236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t>Three or more horizontal and vertical segments create a U-like open path.</w:t>
      </w:r>
    </w:p>
    <w:p w14:paraId="0FCBF161" w14:textId="5B432E91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lastRenderedPageBreak/>
        <w:drawing>
          <wp:inline distT="0" distB="0" distL="0" distR="0" wp14:anchorId="4EF416E3" wp14:editId="1331096C">
            <wp:extent cx="5943600" cy="5326380"/>
            <wp:effectExtent l="0" t="0" r="0" b="7620"/>
            <wp:docPr id="1117083230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7CEF6" w14:textId="69FF480F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lastRenderedPageBreak/>
        <w:drawing>
          <wp:inline distT="0" distB="0" distL="0" distR="0" wp14:anchorId="051ED437" wp14:editId="6A6619F9">
            <wp:extent cx="3970020" cy="3703320"/>
            <wp:effectExtent l="0" t="0" r="0" b="0"/>
            <wp:docPr id="532555658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B7A19" w14:textId="04F2F811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drawing>
          <wp:inline distT="0" distB="0" distL="0" distR="0" wp14:anchorId="0ABFFBFB" wp14:editId="5C535BBB">
            <wp:extent cx="5943600" cy="3932555"/>
            <wp:effectExtent l="0" t="0" r="0" b="0"/>
            <wp:docPr id="2070003478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7FCE8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t>The two endpoints remain separated.</w:t>
      </w:r>
    </w:p>
    <w:p w14:paraId="3E4E125E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lastRenderedPageBreak/>
        <w:pict w14:anchorId="02326FEE">
          <v:rect id="_x0000_i1270" style="width:0;height:1.5pt" o:hralign="center" o:hrstd="t" o:hr="t" fillcolor="#a0a0a0" stroked="f"/>
        </w:pict>
      </w:r>
    </w:p>
    <w:p w14:paraId="542381EE" w14:textId="77777777" w:rsidR="00522253" w:rsidRDefault="00522253" w:rsidP="00522253">
      <w:pPr>
        <w:pStyle w:val="Heading3"/>
      </w:pPr>
      <w:r w:rsidRPr="00522253">
        <w:t>5. Open C-Like Rectilinear Shape</w:t>
      </w:r>
    </w:p>
    <w:p w14:paraId="51155FF0" w14:textId="3C0E5527" w:rsidR="00522253" w:rsidRPr="00522253" w:rsidRDefault="00522253" w:rsidP="005222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3C62DF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t>The path resembles the letter C using only horizontal and vertical segments.</w:t>
      </w:r>
    </w:p>
    <w:p w14:paraId="34A9F5EE" w14:textId="55258708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drawing>
          <wp:inline distT="0" distB="0" distL="0" distR="0" wp14:anchorId="63FCA339" wp14:editId="7417EE7F">
            <wp:extent cx="5943600" cy="5574030"/>
            <wp:effectExtent l="0" t="0" r="0" b="7620"/>
            <wp:docPr id="589531260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C7B1B" w14:textId="2D80E678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lastRenderedPageBreak/>
        <w:drawing>
          <wp:inline distT="0" distB="0" distL="0" distR="0" wp14:anchorId="6E0EB087" wp14:editId="6EDCF3C6">
            <wp:extent cx="5334000" cy="4000500"/>
            <wp:effectExtent l="0" t="0" r="0" b="0"/>
            <wp:docPr id="1824011663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BBE3B" w14:textId="13CAC599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lastRenderedPageBreak/>
        <w:drawing>
          <wp:inline distT="0" distB="0" distL="0" distR="0" wp14:anchorId="44970E53" wp14:editId="292F39D7">
            <wp:extent cx="5943600" cy="4291330"/>
            <wp:effectExtent l="0" t="0" r="0" b="0"/>
            <wp:docPr id="790020637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DCE59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pict w14:anchorId="720D538D">
          <v:rect id="_x0000_i1274" style="width:0;height:1.5pt" o:hralign="center" o:hrstd="t" o:hr="t" fillcolor="#a0a0a0" stroked="f"/>
        </w:pict>
      </w:r>
    </w:p>
    <w:p w14:paraId="2CC22245" w14:textId="77777777" w:rsidR="00522253" w:rsidRDefault="00522253" w:rsidP="00522253">
      <w:pPr>
        <w:pStyle w:val="Heading3"/>
      </w:pPr>
      <w:r w:rsidRPr="00522253">
        <w:t>6. Open Rectilinear S-Like Shape</w:t>
      </w:r>
    </w:p>
    <w:p w14:paraId="66DB3104" w14:textId="01F44192" w:rsidR="00522253" w:rsidRPr="00522253" w:rsidRDefault="00522253" w:rsidP="005222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A98729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t>A sequence of horizontal and vertical segments creates an S-like path.</w:t>
      </w:r>
    </w:p>
    <w:p w14:paraId="38B2FE6C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pict w14:anchorId="044B3A6B">
          <v:rect id="_x0000_i1275" style="width:0;height:1.5pt" o:hralign="center" o:hrstd="t" o:hr="t" fillcolor="#a0a0a0" stroked="f"/>
        </w:pict>
      </w:r>
    </w:p>
    <w:p w14:paraId="45D7367F" w14:textId="77777777" w:rsidR="00522253" w:rsidRDefault="00522253" w:rsidP="00522253">
      <w:pPr>
        <w:pStyle w:val="Heading3"/>
      </w:pPr>
      <w:r w:rsidRPr="00522253">
        <w:t>7. Symmetric Open Rectilinear Shape</w:t>
      </w:r>
    </w:p>
    <w:p w14:paraId="36FF2C40" w14:textId="76516255" w:rsidR="00522253" w:rsidRPr="00522253" w:rsidRDefault="00522253" w:rsidP="005222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5287FE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t>The horizontal and vertical segments are arranged symmetrically.</w:t>
      </w:r>
    </w:p>
    <w:p w14:paraId="3537FDA8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t>The overall figure can have reflection symmetry even though it is open.</w:t>
      </w:r>
    </w:p>
    <w:p w14:paraId="400ADC8A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pict w14:anchorId="550CC774">
          <v:rect id="_x0000_i1276" style="width:0;height:1.5pt" o:hralign="center" o:hrstd="t" o:hr="t" fillcolor="#a0a0a0" stroked="f"/>
        </w:pict>
      </w:r>
    </w:p>
    <w:p w14:paraId="7BBB710C" w14:textId="77777777" w:rsidR="00522253" w:rsidRDefault="00522253" w:rsidP="00522253">
      <w:pPr>
        <w:pStyle w:val="Heading3"/>
      </w:pPr>
      <w:r w:rsidRPr="00522253">
        <w:lastRenderedPageBreak/>
        <w:t>8. Asymmetric Open Rectilinear Shape</w:t>
      </w:r>
    </w:p>
    <w:p w14:paraId="45D61B0A" w14:textId="41D82CAB" w:rsidR="00522253" w:rsidRPr="00522253" w:rsidRDefault="00522253" w:rsidP="005222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ECCE2C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t>The segments have irregular lengths and are arranged without symmetry.</w:t>
      </w:r>
    </w:p>
    <w:p w14:paraId="77AE4EB7" w14:textId="0B2A6D6A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drawing>
          <wp:inline distT="0" distB="0" distL="0" distR="0" wp14:anchorId="664C89E6" wp14:editId="2CA9DA5A">
            <wp:extent cx="5943600" cy="3709035"/>
            <wp:effectExtent l="0" t="0" r="0" b="5715"/>
            <wp:docPr id="1952504663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EAF6C" w14:textId="7FD688DE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lastRenderedPageBreak/>
        <w:drawing>
          <wp:inline distT="0" distB="0" distL="0" distR="0" wp14:anchorId="215337D0" wp14:editId="0BCE2E65">
            <wp:extent cx="5943600" cy="5943600"/>
            <wp:effectExtent l="0" t="0" r="0" b="0"/>
            <wp:docPr id="433602359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D0D32" w14:textId="1A7AEF0E" w:rsidR="00522253" w:rsidRPr="00522253" w:rsidRDefault="00522253" w:rsidP="00EF03FA">
      <w:pPr>
        <w:rPr>
          <w:rFonts w:ascii="Roboto Mono" w:hAnsi="Roboto Mono"/>
        </w:rPr>
      </w:pPr>
      <w:r w:rsidRPr="00522253">
        <w:rPr>
          <w:rFonts w:ascii="Roboto Mono" w:hAnsi="Roboto Mono"/>
        </w:rPr>
        <w:t>For example:</w:t>
      </w:r>
      <w:r w:rsidRPr="00522253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5EBFF08F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pict w14:anchorId="1090F8B0">
          <v:rect id="_x0000_i1279" style="width:0;height:1.5pt" o:hralign="center" o:hrstd="t" o:hr="t" fillcolor="#a0a0a0" stroked="f"/>
        </w:pict>
      </w:r>
    </w:p>
    <w:p w14:paraId="047C7D0A" w14:textId="77777777" w:rsidR="00522253" w:rsidRDefault="00522253" w:rsidP="00522253">
      <w:pPr>
        <w:pStyle w:val="Heading3"/>
      </w:pPr>
      <w:r w:rsidRPr="00522253">
        <w:t>9. Equal-Segment Open Rectilinear Shape</w:t>
      </w:r>
    </w:p>
    <w:p w14:paraId="1D2F34AD" w14:textId="370499FB" w:rsidR="00522253" w:rsidRPr="00522253" w:rsidRDefault="00522253" w:rsidP="005222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D58901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t>The segments have equal or repeated lengths.</w:t>
      </w:r>
    </w:p>
    <w:p w14:paraId="38F5B0D3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t>Equal lengths do not make the figure closed.</w:t>
      </w:r>
    </w:p>
    <w:p w14:paraId="448D50BD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lastRenderedPageBreak/>
        <w:pict w14:anchorId="24A12E6A">
          <v:rect id="_x0000_i1280" style="width:0;height:1.5pt" o:hralign="center" o:hrstd="t" o:hr="t" fillcolor="#a0a0a0" stroked="f"/>
        </w:pict>
      </w:r>
    </w:p>
    <w:p w14:paraId="7C5F4470" w14:textId="77777777" w:rsidR="00522253" w:rsidRDefault="00522253" w:rsidP="00522253">
      <w:pPr>
        <w:pStyle w:val="Heading3"/>
      </w:pPr>
      <w:r w:rsidRPr="00522253">
        <w:t>10. Unequal-Segment Open Rectilinear Shape</w:t>
      </w:r>
    </w:p>
    <w:p w14:paraId="1BD92E83" w14:textId="75DA20F1" w:rsidR="00522253" w:rsidRPr="00522253" w:rsidRDefault="00522253" w:rsidP="005222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D17E76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t>The horizontal and vertical segments have different lengths.</w:t>
      </w:r>
    </w:p>
    <w:p w14:paraId="18ED65C9" w14:textId="5BF4386B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drawing>
          <wp:inline distT="0" distB="0" distL="0" distR="0" wp14:anchorId="567E4E01" wp14:editId="6A7D1750">
            <wp:extent cx="5943600" cy="3740785"/>
            <wp:effectExtent l="0" t="0" r="0" b="0"/>
            <wp:docPr id="11405348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69FAB" w14:textId="58A8D62F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drawing>
          <wp:inline distT="0" distB="0" distL="0" distR="0" wp14:anchorId="468370BA" wp14:editId="23178728">
            <wp:extent cx="5943600" cy="2308225"/>
            <wp:effectExtent l="0" t="0" r="0" b="0"/>
            <wp:docPr id="1055860155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84030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t>This is one of the most general irregular rectilinear forms.</w:t>
      </w:r>
    </w:p>
    <w:p w14:paraId="7993157A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pict w14:anchorId="3B886CC8">
          <v:rect id="_x0000_i1283" style="width:0;height:1.5pt" o:hralign="center" o:hrstd="t" o:hr="t" fillcolor="#a0a0a0" stroked="f"/>
        </w:pict>
      </w:r>
    </w:p>
    <w:p w14:paraId="1AABD153" w14:textId="77777777" w:rsidR="00522253" w:rsidRDefault="00522253" w:rsidP="00522253">
      <w:pPr>
        <w:pStyle w:val="Heading2"/>
      </w:pPr>
      <w:r w:rsidRPr="00522253">
        <w:lastRenderedPageBreak/>
        <w:t>Open Rectilinear vs. Open Zigzag</w:t>
      </w:r>
    </w:p>
    <w:p w14:paraId="0D4E9EEF" w14:textId="1C33E189" w:rsidR="00522253" w:rsidRPr="00522253" w:rsidRDefault="00522253" w:rsidP="005222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8A1520" w14:textId="3B1E6252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drawing>
          <wp:inline distT="0" distB="0" distL="0" distR="0" wp14:anchorId="7BC20CFE" wp14:editId="6ED9F87A">
            <wp:extent cx="5943600" cy="3618230"/>
            <wp:effectExtent l="0" t="0" r="0" b="1270"/>
            <wp:docPr id="1192815175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93A66" w14:textId="00AC88CD" w:rsid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lastRenderedPageBreak/>
        <w:drawing>
          <wp:inline distT="0" distB="0" distL="0" distR="0" wp14:anchorId="5E797265" wp14:editId="5E33B4D0">
            <wp:extent cx="3489960" cy="4998720"/>
            <wp:effectExtent l="0" t="0" r="0" b="0"/>
            <wp:docPr id="303357118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3297" w14:textId="0C8F1701" w:rsidR="00213F34" w:rsidRPr="00522253" w:rsidRDefault="00213F34" w:rsidP="005222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723AE8" wp14:editId="207038F5">
            <wp:extent cx="5943600" cy="2224405"/>
            <wp:effectExtent l="0" t="0" r="0" b="4445"/>
            <wp:docPr id="116043192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2365"/>
        <w:gridCol w:w="2812"/>
      </w:tblGrid>
      <w:tr w:rsidR="00522253" w:rsidRPr="00522253" w14:paraId="43C944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249B9" w14:textId="77777777" w:rsidR="00522253" w:rsidRPr="00522253" w:rsidRDefault="00522253" w:rsidP="00522253">
            <w:pPr>
              <w:rPr>
                <w:rFonts w:ascii="Roboto Mono" w:hAnsi="Roboto Mono"/>
                <w:b/>
                <w:bCs/>
              </w:rPr>
            </w:pPr>
            <w:r w:rsidRPr="00522253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387322E9" w14:textId="77777777" w:rsidR="00522253" w:rsidRPr="00522253" w:rsidRDefault="00522253" w:rsidP="00522253">
            <w:pPr>
              <w:rPr>
                <w:rFonts w:ascii="Roboto Mono" w:hAnsi="Roboto Mono"/>
                <w:b/>
                <w:bCs/>
              </w:rPr>
            </w:pPr>
            <w:r w:rsidRPr="00522253">
              <w:rPr>
                <w:rFonts w:ascii="Roboto Mono" w:hAnsi="Roboto Mono"/>
                <w:b/>
                <w:bCs/>
              </w:rPr>
              <w:t>Open Rectilinear</w:t>
            </w:r>
          </w:p>
        </w:tc>
        <w:tc>
          <w:tcPr>
            <w:tcW w:w="0" w:type="auto"/>
            <w:vAlign w:val="center"/>
            <w:hideMark/>
          </w:tcPr>
          <w:p w14:paraId="340F2348" w14:textId="77777777" w:rsidR="00522253" w:rsidRPr="00522253" w:rsidRDefault="00522253" w:rsidP="00522253">
            <w:pPr>
              <w:rPr>
                <w:rFonts w:ascii="Roboto Mono" w:hAnsi="Roboto Mono"/>
                <w:b/>
                <w:bCs/>
              </w:rPr>
            </w:pPr>
            <w:r w:rsidRPr="00522253">
              <w:rPr>
                <w:rFonts w:ascii="Roboto Mono" w:hAnsi="Roboto Mono"/>
                <w:b/>
                <w:bCs/>
              </w:rPr>
              <w:t>General Open Zigzag</w:t>
            </w:r>
          </w:p>
        </w:tc>
      </w:tr>
      <w:tr w:rsidR="00522253" w:rsidRPr="00522253" w14:paraId="7796F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813D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6D91C0FF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A5ED8D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Yes</w:t>
            </w:r>
          </w:p>
        </w:tc>
      </w:tr>
      <w:tr w:rsidR="00522253" w:rsidRPr="00522253" w14:paraId="36118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AC1C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15C796B3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3+</w:t>
            </w:r>
          </w:p>
        </w:tc>
        <w:tc>
          <w:tcPr>
            <w:tcW w:w="0" w:type="auto"/>
            <w:vAlign w:val="center"/>
            <w:hideMark/>
          </w:tcPr>
          <w:p w14:paraId="24ED137E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3+</w:t>
            </w:r>
          </w:p>
        </w:tc>
      </w:tr>
      <w:tr w:rsidR="00522253" w:rsidRPr="00522253" w14:paraId="7CAA2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20D4A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Horizontal/vertical only</w:t>
            </w:r>
          </w:p>
        </w:tc>
        <w:tc>
          <w:tcPr>
            <w:tcW w:w="0" w:type="auto"/>
            <w:vAlign w:val="center"/>
            <w:hideMark/>
          </w:tcPr>
          <w:p w14:paraId="1044C2AD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ED24D0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No</w:t>
            </w:r>
          </w:p>
        </w:tc>
      </w:tr>
      <w:tr w:rsidR="00522253" w:rsidRPr="00522253" w14:paraId="2DCF4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67BD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Diagonal segments allowed</w:t>
            </w:r>
          </w:p>
        </w:tc>
        <w:tc>
          <w:tcPr>
            <w:tcW w:w="0" w:type="auto"/>
            <w:vAlign w:val="center"/>
            <w:hideMark/>
          </w:tcPr>
          <w:p w14:paraId="138473B0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56D8FD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Yes</w:t>
            </w:r>
          </w:p>
        </w:tc>
      </w:tr>
      <w:tr w:rsidR="00522253" w:rsidRPr="00522253" w14:paraId="339F0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2702F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Right-angle turns</w:t>
            </w:r>
          </w:p>
        </w:tc>
        <w:tc>
          <w:tcPr>
            <w:tcW w:w="0" w:type="auto"/>
            <w:vAlign w:val="center"/>
            <w:hideMark/>
          </w:tcPr>
          <w:p w14:paraId="38365BD2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proofErr w:type="gramStart"/>
            <w:r w:rsidRPr="00522253">
              <w:rPr>
                <w:rFonts w:ascii="Roboto Mono" w:hAnsi="Roboto Mono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6D493B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Not required</w:t>
            </w:r>
          </w:p>
        </w:tc>
      </w:tr>
      <w:tr w:rsidR="00522253" w:rsidRPr="00522253" w14:paraId="7BF69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C39A9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Encloses area</w:t>
            </w:r>
          </w:p>
        </w:tc>
        <w:tc>
          <w:tcPr>
            <w:tcW w:w="0" w:type="auto"/>
            <w:vAlign w:val="center"/>
            <w:hideMark/>
          </w:tcPr>
          <w:p w14:paraId="424CF890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E88302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No</w:t>
            </w:r>
          </w:p>
        </w:tc>
      </w:tr>
    </w:tbl>
    <w:p w14:paraId="3EFC4D16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t xml:space="preserve">Thus, every rectilinear zigzag is a zigzag, but </w:t>
      </w:r>
      <w:r w:rsidRPr="00522253">
        <w:rPr>
          <w:rFonts w:ascii="Roboto Mono" w:hAnsi="Roboto Mono"/>
          <w:b/>
          <w:bCs/>
        </w:rPr>
        <w:t>not every zigzag is rectilinear</w:t>
      </w:r>
      <w:r w:rsidRPr="00522253">
        <w:rPr>
          <w:rFonts w:ascii="Roboto Mono" w:hAnsi="Roboto Mono"/>
        </w:rPr>
        <w:t>.</w:t>
      </w:r>
    </w:p>
    <w:p w14:paraId="702629EB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pict w14:anchorId="74266BEC">
          <v:rect id="_x0000_i1286" style="width:0;height:1.5pt" o:hralign="center" o:hrstd="t" o:hr="t" fillcolor="#a0a0a0" stroked="f"/>
        </w:pict>
      </w:r>
    </w:p>
    <w:p w14:paraId="03230FEA" w14:textId="77777777" w:rsidR="00522253" w:rsidRDefault="00522253" w:rsidP="00522253">
      <w:pPr>
        <w:pStyle w:val="Heading2"/>
      </w:pPr>
      <w:r w:rsidRPr="00522253">
        <w:t>Open Rectilinear vs. Closed Rectilinear Polygon</w:t>
      </w:r>
    </w:p>
    <w:p w14:paraId="07EBEC18" w14:textId="00CD1037" w:rsidR="00522253" w:rsidRPr="00522253" w:rsidRDefault="00522253" w:rsidP="005222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263B14" w14:textId="559AA254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lastRenderedPageBreak/>
        <w:drawing>
          <wp:inline distT="0" distB="0" distL="0" distR="0" wp14:anchorId="010737C5" wp14:editId="4421893C">
            <wp:extent cx="5943600" cy="5943600"/>
            <wp:effectExtent l="0" t="0" r="0" b="0"/>
            <wp:docPr id="237054403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5B84" w14:textId="216CBE1D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lastRenderedPageBreak/>
        <w:drawing>
          <wp:inline distT="0" distB="0" distL="0" distR="0" wp14:anchorId="0CF33DF0" wp14:editId="089D9BC0">
            <wp:extent cx="5943600" cy="2828925"/>
            <wp:effectExtent l="0" t="0" r="0" b="9525"/>
            <wp:docPr id="1669292343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49B0F" w14:textId="35542FE1" w:rsid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drawing>
          <wp:inline distT="0" distB="0" distL="0" distR="0" wp14:anchorId="6A9BCA99" wp14:editId="70B1E324">
            <wp:extent cx="5943600" cy="4201795"/>
            <wp:effectExtent l="0" t="0" r="0" b="8255"/>
            <wp:docPr id="348529017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D97D5" w14:textId="77777777" w:rsidR="00D10830" w:rsidRDefault="00D10830" w:rsidP="00522253">
      <w:pPr>
        <w:rPr>
          <w:rFonts w:ascii="Roboto Mono" w:hAnsi="Roboto Mono"/>
        </w:rPr>
      </w:pPr>
    </w:p>
    <w:p w14:paraId="01552862" w14:textId="77777777" w:rsidR="00D10830" w:rsidRDefault="00D10830" w:rsidP="00522253">
      <w:pPr>
        <w:rPr>
          <w:rFonts w:ascii="Roboto Mono" w:hAnsi="Roboto Mono"/>
        </w:rPr>
      </w:pPr>
    </w:p>
    <w:p w14:paraId="487D9FE7" w14:textId="77777777" w:rsidR="00D10830" w:rsidRDefault="00D10830" w:rsidP="00522253">
      <w:pPr>
        <w:rPr>
          <w:rFonts w:ascii="Roboto Mono" w:hAnsi="Roboto Mono"/>
        </w:rPr>
      </w:pPr>
    </w:p>
    <w:p w14:paraId="50E61859" w14:textId="6E52394C" w:rsidR="00D10830" w:rsidRDefault="00D10830" w:rsidP="00522253">
      <w:pPr>
        <w:rPr>
          <w:rFonts w:ascii="Roboto Mono" w:hAnsi="Roboto Mono"/>
        </w:rPr>
      </w:pPr>
    </w:p>
    <w:p w14:paraId="1AB4B198" w14:textId="684B9B30" w:rsidR="00213F34" w:rsidRPr="00522253" w:rsidRDefault="00213F34" w:rsidP="005222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17BA30" wp14:editId="0447CCED">
            <wp:extent cx="5943600" cy="1868805"/>
            <wp:effectExtent l="0" t="0" r="0" b="0"/>
            <wp:docPr id="58501375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2980"/>
        <w:gridCol w:w="3662"/>
      </w:tblGrid>
      <w:tr w:rsidR="00522253" w:rsidRPr="00522253" w14:paraId="287658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D92ED" w14:textId="77777777" w:rsidR="00522253" w:rsidRPr="00522253" w:rsidRDefault="00522253" w:rsidP="00522253">
            <w:pPr>
              <w:rPr>
                <w:rFonts w:ascii="Roboto Mono" w:hAnsi="Roboto Mono"/>
                <w:b/>
                <w:bCs/>
              </w:rPr>
            </w:pPr>
            <w:r w:rsidRPr="0052225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B3A46F8" w14:textId="77777777" w:rsidR="00522253" w:rsidRPr="00522253" w:rsidRDefault="00522253" w:rsidP="00522253">
            <w:pPr>
              <w:rPr>
                <w:rFonts w:ascii="Roboto Mono" w:hAnsi="Roboto Mono"/>
                <w:b/>
                <w:bCs/>
              </w:rPr>
            </w:pPr>
            <w:r w:rsidRPr="00522253">
              <w:rPr>
                <w:rFonts w:ascii="Roboto Mono" w:hAnsi="Roboto Mono"/>
                <w:b/>
                <w:bCs/>
              </w:rPr>
              <w:t>Open Rectilinear Path</w:t>
            </w:r>
          </w:p>
        </w:tc>
        <w:tc>
          <w:tcPr>
            <w:tcW w:w="0" w:type="auto"/>
            <w:vAlign w:val="center"/>
            <w:hideMark/>
          </w:tcPr>
          <w:p w14:paraId="45C16CC3" w14:textId="77777777" w:rsidR="00522253" w:rsidRPr="00522253" w:rsidRDefault="00522253" w:rsidP="00522253">
            <w:pPr>
              <w:rPr>
                <w:rFonts w:ascii="Roboto Mono" w:hAnsi="Roboto Mono"/>
                <w:b/>
                <w:bCs/>
              </w:rPr>
            </w:pPr>
            <w:r w:rsidRPr="00522253">
              <w:rPr>
                <w:rFonts w:ascii="Roboto Mono" w:hAnsi="Roboto Mono"/>
                <w:b/>
                <w:bCs/>
              </w:rPr>
              <w:t>Closed Rectilinear Polygon</w:t>
            </w:r>
          </w:p>
        </w:tc>
      </w:tr>
      <w:tr w:rsidR="00522253" w:rsidRPr="00522253" w14:paraId="1CFFE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AEA12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Horizontal segments</w:t>
            </w:r>
          </w:p>
        </w:tc>
        <w:tc>
          <w:tcPr>
            <w:tcW w:w="0" w:type="auto"/>
            <w:vAlign w:val="center"/>
            <w:hideMark/>
          </w:tcPr>
          <w:p w14:paraId="0C628F48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C1F6F5C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Segoe UI Symbol" w:hAnsi="Segoe UI Symbol" w:cs="Segoe UI Symbol"/>
              </w:rPr>
              <w:t>✓</w:t>
            </w:r>
          </w:p>
        </w:tc>
      </w:tr>
      <w:tr w:rsidR="00522253" w:rsidRPr="00522253" w14:paraId="7E7FC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8DEE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Vertical segments</w:t>
            </w:r>
          </w:p>
        </w:tc>
        <w:tc>
          <w:tcPr>
            <w:tcW w:w="0" w:type="auto"/>
            <w:vAlign w:val="center"/>
            <w:hideMark/>
          </w:tcPr>
          <w:p w14:paraId="483DAB51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0E223B0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Segoe UI Symbol" w:hAnsi="Segoe UI Symbol" w:cs="Segoe UI Symbol"/>
              </w:rPr>
              <w:t>✓</w:t>
            </w:r>
          </w:p>
        </w:tc>
      </w:tr>
      <w:tr w:rsidR="00522253" w:rsidRPr="00522253" w14:paraId="0B91A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E572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433BF88B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BAB3D3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522253" w:rsidRPr="00522253" w14:paraId="57083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1997A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Open endpoints</w:t>
            </w:r>
          </w:p>
        </w:tc>
        <w:tc>
          <w:tcPr>
            <w:tcW w:w="0" w:type="auto"/>
            <w:vAlign w:val="center"/>
            <w:hideMark/>
          </w:tcPr>
          <w:p w14:paraId="3D09C911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7372CF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0</w:t>
            </w:r>
          </w:p>
        </w:tc>
      </w:tr>
      <w:tr w:rsidR="00522253" w:rsidRPr="00522253" w14:paraId="54102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8BA4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Enclosed area</w:t>
            </w:r>
          </w:p>
        </w:tc>
        <w:tc>
          <w:tcPr>
            <w:tcW w:w="0" w:type="auto"/>
            <w:vAlign w:val="center"/>
            <w:hideMark/>
          </w:tcPr>
          <w:p w14:paraId="665607C4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74C758" w14:textId="77777777" w:rsidR="00522253" w:rsidRPr="00522253" w:rsidRDefault="00522253" w:rsidP="00522253">
            <w:pPr>
              <w:rPr>
                <w:rFonts w:ascii="Roboto Mono" w:hAnsi="Roboto Mono"/>
              </w:rPr>
            </w:pPr>
            <w:r w:rsidRPr="00522253">
              <w:rPr>
                <w:rFonts w:ascii="Roboto Mono" w:hAnsi="Roboto Mono"/>
              </w:rPr>
              <w:t>Yes</w:t>
            </w:r>
          </w:p>
        </w:tc>
      </w:tr>
    </w:tbl>
    <w:p w14:paraId="0A8DCBB4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t>A closed rectilinear path can form shapes such as rectangles, orthogonal polygons, and staircase polygons.</w:t>
      </w:r>
    </w:p>
    <w:p w14:paraId="7CCC70BC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pict w14:anchorId="75B82D94">
          <v:rect id="_x0000_i1290" style="width:0;height:1.5pt" o:hralign="center" o:hrstd="t" o:hr="t" fillcolor="#a0a0a0" stroked="f"/>
        </w:pict>
      </w:r>
    </w:p>
    <w:p w14:paraId="4A0DCCEA" w14:textId="77777777" w:rsidR="00522253" w:rsidRDefault="00522253" w:rsidP="00522253">
      <w:pPr>
        <w:pStyle w:val="Heading2"/>
      </w:pPr>
      <w:r w:rsidRPr="00522253">
        <w:t>Area and Length</w:t>
      </w:r>
    </w:p>
    <w:p w14:paraId="2824781C" w14:textId="1A208A77" w:rsidR="00522253" w:rsidRPr="00522253" w:rsidRDefault="00522253" w:rsidP="005222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7B0726" w14:textId="77777777" w:rsidR="00522253" w:rsidRPr="00522253" w:rsidRDefault="00522253" w:rsidP="00522253">
      <w:pPr>
        <w:rPr>
          <w:rFonts w:ascii="Roboto Mono" w:hAnsi="Roboto Mono"/>
          <w:b/>
          <w:bCs/>
        </w:rPr>
      </w:pPr>
      <w:r w:rsidRPr="00522253">
        <w:rPr>
          <w:rFonts w:ascii="Roboto Mono" w:hAnsi="Roboto Mono"/>
          <w:b/>
          <w:bCs/>
        </w:rPr>
        <w:t>Area</w:t>
      </w:r>
    </w:p>
    <w:p w14:paraId="1A7BC9D1" w14:textId="4F856621" w:rsidR="00522253" w:rsidRPr="00522253" w:rsidRDefault="00522253" w:rsidP="008733A7">
      <w:pPr>
        <w:rPr>
          <w:rFonts w:ascii="Roboto Mono" w:hAnsi="Roboto Mono"/>
        </w:rPr>
      </w:pPr>
      <w:r w:rsidRPr="00522253">
        <w:rPr>
          <w:rFonts w:ascii="Roboto Mono" w:hAnsi="Roboto Mono"/>
        </w:rPr>
        <w:t>Because the path is open:</w:t>
      </w:r>
      <w:r w:rsidRPr="0052225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r>
                <m:rPr>
                  <m:nor/>
                </m:rPr>
                <w:rPr>
                  <w:rFonts w:ascii="Roboto Mono" w:hAnsi="Roboto Mono"/>
                </w:rPr>
                <m:t>no enclosed area</m:t>
              </m:r>
            </m:e>
          </m:borderBox>
        </m:oMath>
      </m:oMathPara>
    </w:p>
    <w:p w14:paraId="19FA26A7" w14:textId="77777777" w:rsidR="00522253" w:rsidRPr="00522253" w:rsidRDefault="00522253" w:rsidP="00522253">
      <w:pPr>
        <w:rPr>
          <w:rFonts w:ascii="Roboto Mono" w:hAnsi="Roboto Mono"/>
          <w:b/>
          <w:bCs/>
        </w:rPr>
      </w:pPr>
      <w:r w:rsidRPr="00522253">
        <w:rPr>
          <w:rFonts w:ascii="Roboto Mono" w:hAnsi="Roboto Mono"/>
          <w:b/>
          <w:bCs/>
        </w:rPr>
        <w:t>Total Path Length</w:t>
      </w:r>
    </w:p>
    <w:p w14:paraId="005FB387" w14:textId="7EF9761C" w:rsidR="00522253" w:rsidRPr="00522253" w:rsidRDefault="00522253" w:rsidP="008733A7">
      <w:pPr>
        <w:rPr>
          <w:rFonts w:ascii="Roboto Mono" w:hAnsi="Roboto Mono"/>
        </w:rPr>
      </w:pPr>
      <w:r w:rsidRPr="00522253">
        <w:rPr>
          <w:rFonts w:ascii="Roboto Mono" w:hAnsi="Roboto Mono"/>
        </w:rPr>
        <w:t xml:space="preserve">If there are </w:t>
      </w:r>
      <m:oMath>
        <m:r>
          <w:rPr>
            <w:rFonts w:ascii="Cambria Math" w:hAnsi="Cambria Math"/>
          </w:rPr>
          <m:t>n</m:t>
        </m:r>
      </m:oMath>
      <w:r w:rsidRPr="00522253">
        <w:rPr>
          <w:rFonts w:ascii="Roboto Mono" w:hAnsi="Roboto Mono"/>
        </w:rPr>
        <w:t xml:space="preserve"> segments:</w:t>
      </w:r>
      <w:r w:rsidRPr="0052225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7277040D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t>Since all segments are horizontal or vertical, their lengths can be measured directly from their horizontal or vertical displacement.</w:t>
      </w:r>
    </w:p>
    <w:p w14:paraId="3ED3D438" w14:textId="76D50E05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pict w14:anchorId="35B96EC4">
          <v:rect id="_x0000_i1291" style="width:0;height:1.5pt" o:hralign="center" o:hrstd="t" o:hr="t" fillcolor="#a0a0a0" stroked="f"/>
        </w:pict>
      </w:r>
    </w:p>
    <w:p w14:paraId="5F814328" w14:textId="77777777" w:rsidR="00522253" w:rsidRDefault="00522253" w:rsidP="00522253">
      <w:pPr>
        <w:pStyle w:val="Heading2"/>
      </w:pPr>
      <w:r w:rsidRPr="00522253">
        <w:t>Key Points</w:t>
      </w:r>
    </w:p>
    <w:p w14:paraId="285747FA" w14:textId="37710E66" w:rsidR="00522253" w:rsidRPr="00522253" w:rsidRDefault="00522253" w:rsidP="005222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D2975B" w14:textId="64E9B6D6" w:rsidR="00522253" w:rsidRPr="00522253" w:rsidRDefault="00522253" w:rsidP="00854B9C">
      <w:pPr>
        <w:rPr>
          <w:rFonts w:ascii="Roboto Mono" w:hAnsi="Roboto Mono"/>
        </w:rPr>
      </w:pPr>
      <w:r w:rsidRPr="00522253">
        <w:rPr>
          <w:rFonts w:ascii="Roboto Mono" w:hAnsi="Roboto Mono"/>
        </w:rPr>
        <w:t xml:space="preserve">An </w:t>
      </w:r>
      <w:r w:rsidRPr="00522253">
        <w:rPr>
          <w:rFonts w:ascii="Roboto Mono" w:hAnsi="Roboto Mono"/>
          <w:b/>
          <w:bCs/>
        </w:rPr>
        <w:t>Open Rectilinear Polygonal Shape</w:t>
      </w:r>
      <w:r w:rsidRPr="00522253">
        <w:rPr>
          <w:rFonts w:ascii="Roboto Mono" w:hAnsi="Roboto Mono"/>
        </w:rPr>
        <w:t xml:space="preserve"> is:</w:t>
      </w:r>
      <w:r w:rsidRPr="0052225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3 or More Straight Segments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Horizontal/Vertical Segments</m:t>
              </m:r>
            </m:e>
          </m:borderBox>
        </m:oMath>
      </m:oMathPara>
    </w:p>
    <w:p w14:paraId="1B05514E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</w:rPr>
        <w:t>It:</w:t>
      </w:r>
    </w:p>
    <w:p w14:paraId="360CEF9C" w14:textId="77777777" w:rsidR="00522253" w:rsidRPr="00522253" w:rsidRDefault="00522253" w:rsidP="00522253">
      <w:pPr>
        <w:numPr>
          <w:ilvl w:val="0"/>
          <w:numId w:val="4"/>
        </w:numPr>
        <w:rPr>
          <w:rFonts w:ascii="Roboto Mono" w:hAnsi="Roboto Mono"/>
        </w:rPr>
      </w:pPr>
      <w:r w:rsidRPr="00522253">
        <w:rPr>
          <w:rFonts w:ascii="Roboto Mono" w:hAnsi="Roboto Mono"/>
        </w:rPr>
        <w:t xml:space="preserve">Has </w:t>
      </w:r>
      <w:r w:rsidRPr="00522253">
        <w:rPr>
          <w:rFonts w:ascii="Roboto Mono" w:hAnsi="Roboto Mono"/>
          <w:b/>
          <w:bCs/>
        </w:rPr>
        <w:t>three or more straight segments</w:t>
      </w:r>
      <w:r w:rsidRPr="00522253">
        <w:rPr>
          <w:rFonts w:ascii="Roboto Mono" w:hAnsi="Roboto Mono"/>
        </w:rPr>
        <w:t>.</w:t>
      </w:r>
    </w:p>
    <w:p w14:paraId="2950F815" w14:textId="77777777" w:rsidR="00522253" w:rsidRPr="00522253" w:rsidRDefault="00522253" w:rsidP="00522253">
      <w:pPr>
        <w:numPr>
          <w:ilvl w:val="0"/>
          <w:numId w:val="4"/>
        </w:numPr>
        <w:rPr>
          <w:rFonts w:ascii="Roboto Mono" w:hAnsi="Roboto Mono"/>
        </w:rPr>
      </w:pPr>
      <w:r w:rsidRPr="00522253">
        <w:rPr>
          <w:rFonts w:ascii="Roboto Mono" w:hAnsi="Roboto Mono"/>
        </w:rPr>
        <w:t xml:space="preserve">Uses </w:t>
      </w:r>
      <w:r w:rsidRPr="00522253">
        <w:rPr>
          <w:rFonts w:ascii="Roboto Mono" w:hAnsi="Roboto Mono"/>
          <w:b/>
          <w:bCs/>
        </w:rPr>
        <w:t>only horizontal and vertical segments</w:t>
      </w:r>
      <w:r w:rsidRPr="00522253">
        <w:rPr>
          <w:rFonts w:ascii="Roboto Mono" w:hAnsi="Roboto Mono"/>
        </w:rPr>
        <w:t>.</w:t>
      </w:r>
    </w:p>
    <w:p w14:paraId="224A1140" w14:textId="77777777" w:rsidR="00522253" w:rsidRPr="00522253" w:rsidRDefault="00522253" w:rsidP="00522253">
      <w:pPr>
        <w:numPr>
          <w:ilvl w:val="0"/>
          <w:numId w:val="4"/>
        </w:numPr>
        <w:rPr>
          <w:rFonts w:ascii="Roboto Mono" w:hAnsi="Roboto Mono"/>
        </w:rPr>
      </w:pPr>
      <w:r w:rsidRPr="00522253">
        <w:rPr>
          <w:rFonts w:ascii="Roboto Mono" w:hAnsi="Roboto Mono"/>
        </w:rPr>
        <w:t>Usually has (90^\circ) turns.</w:t>
      </w:r>
    </w:p>
    <w:p w14:paraId="0E849301" w14:textId="77777777" w:rsidR="00522253" w:rsidRPr="00522253" w:rsidRDefault="00522253" w:rsidP="00522253">
      <w:pPr>
        <w:numPr>
          <w:ilvl w:val="0"/>
          <w:numId w:val="4"/>
        </w:numPr>
        <w:rPr>
          <w:rFonts w:ascii="Roboto Mono" w:hAnsi="Roboto Mono"/>
        </w:rPr>
      </w:pPr>
      <w:r w:rsidRPr="00522253">
        <w:rPr>
          <w:rFonts w:ascii="Roboto Mono" w:hAnsi="Roboto Mono"/>
        </w:rPr>
        <w:t xml:space="preserve">Has </w:t>
      </w:r>
      <w:r w:rsidRPr="00522253">
        <w:rPr>
          <w:rFonts w:ascii="Roboto Mono" w:hAnsi="Roboto Mono"/>
          <w:b/>
          <w:bCs/>
        </w:rPr>
        <w:t>two unconnected endpoints</w:t>
      </w:r>
      <w:r w:rsidRPr="00522253">
        <w:rPr>
          <w:rFonts w:ascii="Roboto Mono" w:hAnsi="Roboto Mono"/>
        </w:rPr>
        <w:t>.</w:t>
      </w:r>
    </w:p>
    <w:p w14:paraId="0F083D2C" w14:textId="77777777" w:rsidR="00522253" w:rsidRPr="00522253" w:rsidRDefault="00522253" w:rsidP="00522253">
      <w:pPr>
        <w:numPr>
          <w:ilvl w:val="0"/>
          <w:numId w:val="4"/>
        </w:numPr>
        <w:rPr>
          <w:rFonts w:ascii="Roboto Mono" w:hAnsi="Roboto Mono"/>
        </w:rPr>
      </w:pPr>
      <w:r w:rsidRPr="00522253">
        <w:rPr>
          <w:rFonts w:ascii="Roboto Mono" w:hAnsi="Roboto Mono"/>
        </w:rPr>
        <w:t xml:space="preserve">Does </w:t>
      </w:r>
      <w:r w:rsidRPr="00522253">
        <w:rPr>
          <w:rFonts w:ascii="Roboto Mono" w:hAnsi="Roboto Mono"/>
          <w:b/>
          <w:bCs/>
        </w:rPr>
        <w:t>not enclose an area</w:t>
      </w:r>
      <w:r w:rsidRPr="00522253">
        <w:rPr>
          <w:rFonts w:ascii="Roboto Mono" w:hAnsi="Roboto Mono"/>
        </w:rPr>
        <w:t>.</w:t>
      </w:r>
    </w:p>
    <w:p w14:paraId="4A1F701D" w14:textId="77777777" w:rsidR="00522253" w:rsidRPr="00522253" w:rsidRDefault="00522253" w:rsidP="00522253">
      <w:pPr>
        <w:numPr>
          <w:ilvl w:val="0"/>
          <w:numId w:val="4"/>
        </w:numPr>
        <w:rPr>
          <w:rFonts w:ascii="Roboto Mono" w:hAnsi="Roboto Mono"/>
        </w:rPr>
      </w:pPr>
      <w:r w:rsidRPr="00522253">
        <w:rPr>
          <w:rFonts w:ascii="Roboto Mono" w:hAnsi="Roboto Mono"/>
        </w:rPr>
        <w:t>Can be L-shaped, U-like, C-like, S-like, staircase-like, or zigzag-like.</w:t>
      </w:r>
    </w:p>
    <w:p w14:paraId="331CEC0B" w14:textId="77777777" w:rsidR="00522253" w:rsidRPr="00522253" w:rsidRDefault="00522253" w:rsidP="00522253">
      <w:pPr>
        <w:numPr>
          <w:ilvl w:val="0"/>
          <w:numId w:val="4"/>
        </w:numPr>
        <w:rPr>
          <w:rFonts w:ascii="Roboto Mono" w:hAnsi="Roboto Mono"/>
        </w:rPr>
      </w:pPr>
      <w:r w:rsidRPr="00522253">
        <w:rPr>
          <w:rFonts w:ascii="Roboto Mono" w:hAnsi="Roboto Mono"/>
        </w:rPr>
        <w:t>Can have equal or unequal segment lengths.</w:t>
      </w:r>
    </w:p>
    <w:p w14:paraId="77981DDC" w14:textId="77777777" w:rsidR="00522253" w:rsidRPr="00522253" w:rsidRDefault="00522253" w:rsidP="00522253">
      <w:pPr>
        <w:numPr>
          <w:ilvl w:val="0"/>
          <w:numId w:val="4"/>
        </w:numPr>
        <w:rPr>
          <w:rFonts w:ascii="Roboto Mono" w:hAnsi="Roboto Mono"/>
        </w:rPr>
      </w:pPr>
      <w:r w:rsidRPr="00522253">
        <w:rPr>
          <w:rFonts w:ascii="Roboto Mono" w:hAnsi="Roboto Mono"/>
        </w:rPr>
        <w:t>Can be symmetric or asymmetric.</w:t>
      </w:r>
    </w:p>
    <w:p w14:paraId="4D10056A" w14:textId="20DCE267" w:rsidR="00522253" w:rsidRPr="00FD0FFC" w:rsidRDefault="00522253" w:rsidP="00FD0FFC">
      <w:pPr>
        <w:rPr>
          <w:rFonts w:ascii="Roboto Mono" w:hAnsi="Roboto Mono"/>
          <w:b/>
          <w:bCs/>
        </w:rPr>
      </w:pPr>
      <w:r w:rsidRPr="00522253">
        <w:rPr>
          <w:rFonts w:ascii="Roboto Mono" w:hAnsi="Roboto Mono"/>
          <w:b/>
          <w:bCs/>
        </w:rPr>
        <w:t>Most important distinction</w:t>
      </w:r>
      <w:r w:rsidRPr="00522253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Rectilinear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Horizontal + Vertical Only</m:t>
              </m:r>
            </m:e>
          </m:borderBox>
        </m:oMath>
      </m:oMathPara>
    </w:p>
    <w:p w14:paraId="65523119" w14:textId="7ED05311" w:rsidR="00522253" w:rsidRPr="00522253" w:rsidRDefault="00522253" w:rsidP="00FD0FFC">
      <w:pPr>
        <w:rPr>
          <w:rFonts w:ascii="Roboto Mono" w:hAnsi="Roboto Mono"/>
        </w:rPr>
      </w:pPr>
      <w:r w:rsidRPr="00522253">
        <w:rPr>
          <w:rFonts w:ascii="Roboto Mono" w:hAnsi="Roboto Mono"/>
        </w:rPr>
        <w:t>while:</w:t>
      </w:r>
      <w:r w:rsidRPr="00522253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Polygonal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Straight Segments in Any Direction</m:t>
              </m:r>
            </m:e>
          </m:borderBox>
        </m:oMath>
      </m:oMathPara>
    </w:p>
    <w:p w14:paraId="1D327489" w14:textId="77777777" w:rsidR="00522253" w:rsidRDefault="00522253" w:rsidP="00522253">
      <w:pPr>
        <w:pStyle w:val="Heading2"/>
      </w:pPr>
      <w:r w:rsidRPr="00522253">
        <w:t>Conclusion</w:t>
      </w:r>
    </w:p>
    <w:p w14:paraId="6F3F2C6D" w14:textId="659834BA" w:rsidR="00522253" w:rsidRPr="00522253" w:rsidRDefault="00522253" w:rsidP="005222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AD6730" w14:textId="77777777" w:rsidR="00522253" w:rsidRPr="00522253" w:rsidRDefault="00522253" w:rsidP="00522253">
      <w:pPr>
        <w:rPr>
          <w:rFonts w:ascii="Roboto Mono" w:hAnsi="Roboto Mono"/>
        </w:rPr>
      </w:pPr>
      <w:r w:rsidRPr="00522253">
        <w:rPr>
          <w:rFonts w:ascii="Roboto Mono" w:hAnsi="Roboto Mono"/>
          <w:b/>
          <w:bCs/>
        </w:rPr>
        <w:lastRenderedPageBreak/>
        <w:t>Open Rectilinear Polygonal Shapes</w:t>
      </w:r>
      <w:r w:rsidRPr="00522253">
        <w:rPr>
          <w:rFonts w:ascii="Roboto Mono" w:hAnsi="Roboto Mono"/>
        </w:rPr>
        <w:t xml:space="preserve"> are open polygonal paths composed entirely of </w:t>
      </w:r>
      <w:r w:rsidRPr="00522253">
        <w:rPr>
          <w:rFonts w:ascii="Roboto Mono" w:hAnsi="Roboto Mono"/>
          <w:b/>
          <w:bCs/>
        </w:rPr>
        <w:t>horizontal and vertical line segments</w:t>
      </w:r>
      <w:r w:rsidRPr="00522253">
        <w:rPr>
          <w:rFonts w:ascii="Roboto Mono" w:hAnsi="Roboto Mono"/>
        </w:rPr>
        <w:t xml:space="preserve">. Their defining characteristic is the restriction to two perpendicular directions. They can be further classified according to their </w:t>
      </w:r>
      <w:r w:rsidRPr="00522253">
        <w:rPr>
          <w:rFonts w:ascii="Roboto Mono" w:hAnsi="Roboto Mono"/>
          <w:b/>
          <w:bCs/>
        </w:rPr>
        <w:t>path pattern, symmetry, segment lengths, and complexity</w:t>
      </w:r>
      <w:r w:rsidRPr="00522253">
        <w:rPr>
          <w:rFonts w:ascii="Roboto Mono" w:hAnsi="Roboto Mono"/>
        </w:rPr>
        <w:t xml:space="preserve">, including </w:t>
      </w:r>
      <w:r w:rsidRPr="00522253">
        <w:rPr>
          <w:rFonts w:ascii="Roboto Mono" w:hAnsi="Roboto Mono"/>
          <w:b/>
          <w:bCs/>
        </w:rPr>
        <w:t>L-shaped, U-like, C-like, S-like, staircase, and zigzag forms</w:t>
      </w:r>
      <w:r w:rsidRPr="00522253">
        <w:rPr>
          <w:rFonts w:ascii="Roboto Mono" w:hAnsi="Roboto Mono"/>
        </w:rPr>
        <w:t>.</w:t>
      </w:r>
    </w:p>
    <w:p w14:paraId="227D81A9" w14:textId="77777777" w:rsidR="00522253" w:rsidRPr="00522253" w:rsidRDefault="00522253" w:rsidP="00522253">
      <w:pPr>
        <w:rPr>
          <w:rFonts w:ascii="Roboto Mono" w:hAnsi="Roboto Mono"/>
        </w:rPr>
      </w:pPr>
    </w:p>
    <w:sectPr w:rsidR="00522253" w:rsidRPr="00522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F2B3A"/>
    <w:multiLevelType w:val="multilevel"/>
    <w:tmpl w:val="06F2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9727AF"/>
    <w:multiLevelType w:val="multilevel"/>
    <w:tmpl w:val="44C8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917B5"/>
    <w:multiLevelType w:val="multilevel"/>
    <w:tmpl w:val="4E30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59685F"/>
    <w:multiLevelType w:val="multilevel"/>
    <w:tmpl w:val="AE76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487177">
    <w:abstractNumId w:val="3"/>
  </w:num>
  <w:num w:numId="2" w16cid:durableId="608780940">
    <w:abstractNumId w:val="0"/>
  </w:num>
  <w:num w:numId="3" w16cid:durableId="1167864983">
    <w:abstractNumId w:val="2"/>
  </w:num>
  <w:num w:numId="4" w16cid:durableId="1148328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BB9"/>
    <w:rsid w:val="00213F34"/>
    <w:rsid w:val="002D1F4F"/>
    <w:rsid w:val="00522253"/>
    <w:rsid w:val="00551EED"/>
    <w:rsid w:val="005F0E57"/>
    <w:rsid w:val="00711B4D"/>
    <w:rsid w:val="00854B9C"/>
    <w:rsid w:val="008733A7"/>
    <w:rsid w:val="008952B3"/>
    <w:rsid w:val="009D4F8E"/>
    <w:rsid w:val="00A70480"/>
    <w:rsid w:val="00BE4BB9"/>
    <w:rsid w:val="00D10830"/>
    <w:rsid w:val="00EA07C9"/>
    <w:rsid w:val="00EF03FA"/>
    <w:rsid w:val="00FD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39083"/>
  <w15:chartTrackingRefBased/>
  <w15:docId w15:val="{76917D15-3293-4CFE-BEB1-2B3660A1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4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1036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2026-08-14T06:53:00Z</dcterms:created>
  <dcterms:modified xsi:type="dcterms:W3CDTF">2026-08-14T06:59:00Z</dcterms:modified>
</cp:coreProperties>
</file>