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2E27" w14:textId="7A4C0730" w:rsidR="00A70480" w:rsidRDefault="00F24BDB" w:rsidP="00F24BDB">
      <w:pPr>
        <w:pStyle w:val="Heading1"/>
      </w:pPr>
      <w:r w:rsidRPr="00F24BDB">
        <w:t>Acute Angle</w:t>
      </w:r>
    </w:p>
    <w:p w14:paraId="147D5BE9" w14:textId="283BC0C1" w:rsidR="00727E24" w:rsidRDefault="00727E24" w:rsidP="00727E2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C31D1E" w14:textId="0FB0E7A9" w:rsidR="00BF1F3F" w:rsidRDefault="00BF1F3F" w:rsidP="00727E24">
      <w:r>
        <w:rPr>
          <w:noProof/>
        </w:rPr>
        <w:drawing>
          <wp:inline distT="0" distB="0" distL="0" distR="0" wp14:anchorId="4411F5A2" wp14:editId="75A32AE1">
            <wp:extent cx="4648200" cy="4000500"/>
            <wp:effectExtent l="0" t="0" r="0" b="0"/>
            <wp:docPr id="182161399" name="Picture 1" descr="Types of Angle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ypes of Angles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26884" w14:textId="5F540214" w:rsidR="003B4A89" w:rsidRDefault="003B4A89" w:rsidP="00727E24">
      <w:r>
        <w:rPr>
          <w:noProof/>
        </w:rPr>
        <w:lastRenderedPageBreak/>
        <w:drawing>
          <wp:inline distT="0" distB="0" distL="0" distR="0" wp14:anchorId="16089F1F" wp14:editId="3D28BFD4">
            <wp:extent cx="5135880" cy="3878580"/>
            <wp:effectExtent l="0" t="0" r="7620" b="7620"/>
            <wp:docPr id="1770504289" name="Picture 2" descr="Angles - Meaning | Definition | Examples | What are Angle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ngles - Meaning | Definition | Examples | What are Angles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FC681" w14:textId="3D137A75" w:rsidR="0022445F" w:rsidRDefault="0022445F" w:rsidP="00727E24">
      <w:r>
        <w:rPr>
          <w:noProof/>
        </w:rPr>
        <w:drawing>
          <wp:inline distT="0" distB="0" distL="0" distR="0" wp14:anchorId="6548C898" wp14:editId="60ABE23F">
            <wp:extent cx="4221480" cy="3611880"/>
            <wp:effectExtent l="0" t="0" r="7620" b="7620"/>
            <wp:docPr id="1272193793" name="Picture 3" descr="Acute Angle - Geo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cute Angle - Geometr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A088" w14:textId="73455F55" w:rsidR="0010132A" w:rsidRDefault="0010132A" w:rsidP="00727E24">
      <w:r>
        <w:rPr>
          <w:noProof/>
        </w:rPr>
        <w:lastRenderedPageBreak/>
        <w:drawing>
          <wp:inline distT="0" distB="0" distL="0" distR="0" wp14:anchorId="1C1F558D" wp14:editId="2D16519C">
            <wp:extent cx="5943600" cy="3962400"/>
            <wp:effectExtent l="0" t="0" r="0" b="0"/>
            <wp:docPr id="1913993155" name="Picture 4" descr="Acute Angle - Definition, Examples, Quiz, FAQ, Tri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cute Angle - Definition, Examples, Quiz, FAQ, Triv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738BC" w14:textId="1E974DB4" w:rsidR="00EA0899" w:rsidRDefault="00EA0899" w:rsidP="00727E24">
      <w:r>
        <w:rPr>
          <w:noProof/>
        </w:rPr>
        <w:lastRenderedPageBreak/>
        <w:drawing>
          <wp:inline distT="0" distB="0" distL="0" distR="0" wp14:anchorId="4F810F96" wp14:editId="3EE09D82">
            <wp:extent cx="5943600" cy="4457700"/>
            <wp:effectExtent l="0" t="0" r="0" b="0"/>
            <wp:docPr id="1341192363" name="Picture 5" descr="Angles | 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ngles | PPTX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4C13E" w14:textId="6C5EE8AD" w:rsidR="005342C9" w:rsidRPr="00727E24" w:rsidRDefault="005342C9" w:rsidP="00727E24">
      <w:r>
        <w:rPr>
          <w:noProof/>
        </w:rPr>
        <w:lastRenderedPageBreak/>
        <w:drawing>
          <wp:inline distT="0" distB="0" distL="0" distR="0" wp14:anchorId="20A13F5A" wp14:editId="0ADA1B88">
            <wp:extent cx="4869180" cy="3695700"/>
            <wp:effectExtent l="0" t="0" r="7620" b="0"/>
            <wp:docPr id="1034913897" name="Picture 6" descr="Acute Angle - Definition | What is an Acute Angle Degree? |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cute Angle - Definition | What is an Acute Angle Degree? | Exampl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52E71" w14:textId="77777777" w:rsidR="00F24BDB" w:rsidRDefault="00F24BDB" w:rsidP="00F24BDB">
      <w:pPr>
        <w:pStyle w:val="Heading2"/>
      </w:pPr>
      <w:r w:rsidRPr="00F24BDB">
        <w:t>Definition</w:t>
      </w:r>
    </w:p>
    <w:p w14:paraId="502567C7" w14:textId="460B1B67" w:rsidR="00F24BDB" w:rsidRPr="00F24BDB" w:rsidRDefault="00F24BDB" w:rsidP="00F24B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83AABA" w14:textId="22672013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An </w:t>
      </w:r>
      <w:r w:rsidRPr="00F24BDB">
        <w:rPr>
          <w:rFonts w:ascii="Roboto Mono" w:hAnsi="Roboto Mono"/>
          <w:b/>
          <w:bCs/>
        </w:rPr>
        <w:t>Acute Angle</w:t>
      </w:r>
      <w:r w:rsidRPr="00F24BDB">
        <w:rPr>
          <w:rFonts w:ascii="Roboto Mono" w:hAnsi="Roboto Mono"/>
        </w:rPr>
        <w:t xml:space="preserve"> is an angle whose measure is </w:t>
      </w:r>
      <w:r w:rsidRPr="00F24BDB">
        <w:rPr>
          <w:rFonts w:ascii="Roboto Mono" w:hAnsi="Roboto Mono"/>
          <w:b/>
          <w:bCs/>
        </w:rPr>
        <w:t xml:space="preserve">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24BDB">
        <w:rPr>
          <w:rFonts w:ascii="Roboto Mono" w:hAnsi="Roboto Mono"/>
        </w:rPr>
        <w:t xml:space="preserve">but </w:t>
      </w:r>
      <w:r w:rsidRPr="00F24BDB">
        <w:rPr>
          <w:rFonts w:ascii="Roboto Mono" w:hAnsi="Roboto Mono"/>
          <w:b/>
          <w:bCs/>
        </w:rPr>
        <w:t xml:space="preserve">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24BDB">
        <w:rPr>
          <w:rFonts w:ascii="Roboto Mono" w:hAnsi="Roboto Mono"/>
        </w:rPr>
        <w:t>. It is smaller than a right angle and is one of the fundamental angle classifications in geometry.</w:t>
      </w:r>
    </w:p>
    <w:p w14:paraId="3E3956D8" w14:textId="77777777" w:rsidR="00F24BDB" w:rsidRPr="00F24BDB" w:rsidRDefault="00000000" w:rsidP="00F24BDB">
      <w:pPr>
        <w:rPr>
          <w:rFonts w:ascii="Roboto Mono" w:hAnsi="Roboto Mono"/>
        </w:rPr>
      </w:pPr>
      <w:r>
        <w:rPr>
          <w:rFonts w:ascii="Roboto Mono" w:hAnsi="Roboto Mono"/>
        </w:rPr>
        <w:pict w14:anchorId="1EFB5977">
          <v:rect id="_x0000_i1025" style="width:0;height:1.5pt" o:hralign="center" o:hrstd="t" o:hr="t" fillcolor="#a0a0a0" stroked="f"/>
        </w:pict>
      </w:r>
    </w:p>
    <w:p w14:paraId="38C57BEE" w14:textId="77777777" w:rsidR="00F24BDB" w:rsidRDefault="00F24BDB" w:rsidP="00F24BDB">
      <w:pPr>
        <w:pStyle w:val="Heading2"/>
      </w:pPr>
      <w:r w:rsidRPr="00F24BDB">
        <w:t>Characteristics</w:t>
      </w:r>
    </w:p>
    <w:p w14:paraId="3756AE79" w14:textId="137026B6" w:rsidR="00F24BDB" w:rsidRPr="00F24BDB" w:rsidRDefault="00F24BDB" w:rsidP="00F24B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301CAD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>An acute angle:</w:t>
      </w:r>
    </w:p>
    <w:p w14:paraId="4FC8C9B3" w14:textId="772F5A49" w:rsidR="00F24BDB" w:rsidRPr="00F24BDB" w:rsidRDefault="00F24BDB" w:rsidP="00F24BDB">
      <w:pPr>
        <w:numPr>
          <w:ilvl w:val="0"/>
          <w:numId w:val="1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Measures </w:t>
      </w:r>
      <w:r w:rsidRPr="00F24BDB">
        <w:rPr>
          <w:rFonts w:ascii="Roboto Mono" w:hAnsi="Roboto Mono"/>
          <w:b/>
          <w:bCs/>
        </w:rPr>
        <w:t xml:space="preserve">more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24BDB">
        <w:rPr>
          <w:rFonts w:ascii="Roboto Mono" w:hAnsi="Roboto Mono"/>
        </w:rPr>
        <w:t xml:space="preserve">. </w:t>
      </w:r>
    </w:p>
    <w:p w14:paraId="64EEC259" w14:textId="1274D9B9" w:rsidR="00F24BDB" w:rsidRPr="00F24BDB" w:rsidRDefault="00F24BDB" w:rsidP="00F24BDB">
      <w:pPr>
        <w:numPr>
          <w:ilvl w:val="0"/>
          <w:numId w:val="1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Measures </w:t>
      </w:r>
      <w:r w:rsidRPr="00F24BDB">
        <w:rPr>
          <w:rFonts w:ascii="Roboto Mono" w:hAnsi="Roboto Mono"/>
          <w:b/>
          <w:bCs/>
        </w:rPr>
        <w:t xml:space="preserve">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24BDB">
        <w:rPr>
          <w:rFonts w:ascii="Roboto Mono" w:hAnsi="Roboto Mono"/>
        </w:rPr>
        <w:t xml:space="preserve">. </w:t>
      </w:r>
    </w:p>
    <w:p w14:paraId="36A2C6DF" w14:textId="77777777" w:rsidR="00F24BDB" w:rsidRPr="00F24BDB" w:rsidRDefault="00F24BDB" w:rsidP="00F24BDB">
      <w:pPr>
        <w:numPr>
          <w:ilvl w:val="0"/>
          <w:numId w:val="1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Is smaller than a right angle. </w:t>
      </w:r>
    </w:p>
    <w:p w14:paraId="1DB41A20" w14:textId="77777777" w:rsidR="00F24BDB" w:rsidRPr="00F24BDB" w:rsidRDefault="00F24BDB" w:rsidP="00F24BDB">
      <w:pPr>
        <w:numPr>
          <w:ilvl w:val="0"/>
          <w:numId w:val="1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Is formed by two rays sharing a common vertex. </w:t>
      </w:r>
    </w:p>
    <w:p w14:paraId="215B118C" w14:textId="77777777" w:rsidR="00F24BDB" w:rsidRPr="00F24BDB" w:rsidRDefault="00F24BDB" w:rsidP="00F24BDB">
      <w:pPr>
        <w:numPr>
          <w:ilvl w:val="0"/>
          <w:numId w:val="1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lastRenderedPageBreak/>
        <w:t xml:space="preserve">Can be measured in degrees or radians. </w:t>
      </w:r>
    </w:p>
    <w:p w14:paraId="3DBCEC1F" w14:textId="77777777" w:rsidR="00F24BDB" w:rsidRPr="00F24BDB" w:rsidRDefault="00000000" w:rsidP="00F24BDB">
      <w:pPr>
        <w:rPr>
          <w:rFonts w:ascii="Roboto Mono" w:hAnsi="Roboto Mono"/>
        </w:rPr>
      </w:pPr>
      <w:r>
        <w:rPr>
          <w:rFonts w:ascii="Roboto Mono" w:hAnsi="Roboto Mono"/>
        </w:rPr>
        <w:pict w14:anchorId="2BA3FB01">
          <v:rect id="_x0000_i1026" style="width:0;height:1.5pt" o:hralign="center" o:hrstd="t" o:hr="t" fillcolor="#a0a0a0" stroked="f"/>
        </w:pict>
      </w:r>
    </w:p>
    <w:p w14:paraId="13BB26F3" w14:textId="77777777" w:rsidR="00F24BDB" w:rsidRDefault="00F24BDB" w:rsidP="00F24BDB">
      <w:pPr>
        <w:pStyle w:val="Heading2"/>
      </w:pPr>
      <w:r w:rsidRPr="00F24BDB">
        <w:t>Illustration</w:t>
      </w:r>
    </w:p>
    <w:p w14:paraId="74170C14" w14:textId="33375447" w:rsidR="00F24BDB" w:rsidRDefault="00F24BDB" w:rsidP="00F24BD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E13F3D" w14:textId="681CFADA" w:rsidR="00FA3739" w:rsidRPr="00F24BDB" w:rsidRDefault="00FA3739" w:rsidP="00F24BDB">
      <w:r>
        <w:rPr>
          <w:noProof/>
        </w:rPr>
        <w:drawing>
          <wp:inline distT="0" distB="0" distL="0" distR="0" wp14:anchorId="6254AEEE" wp14:editId="03F576F7">
            <wp:extent cx="5943600" cy="995680"/>
            <wp:effectExtent l="0" t="0" r="0" b="0"/>
            <wp:docPr id="124645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1E8E9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      B</w:t>
      </w:r>
    </w:p>
    <w:p w14:paraId="48E0E1B3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     </w:t>
      </w:r>
      <w:r w:rsidRPr="00F24BDB">
        <w:rPr>
          <w:rFonts w:ascii="Cambria Math" w:hAnsi="Cambria Math" w:cs="Cambria Math"/>
        </w:rPr>
        <w:t>↗</w:t>
      </w:r>
    </w:p>
    <w:p w14:paraId="763F6C90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    /</w:t>
      </w:r>
    </w:p>
    <w:p w14:paraId="7A34B6A9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   /</w:t>
      </w:r>
    </w:p>
    <w:p w14:paraId="53507664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O </w:t>
      </w:r>
      <w:r w:rsidRPr="00F24BDB">
        <w:rPr>
          <w:rFonts w:ascii="Arial" w:hAnsi="Arial" w:cs="Arial"/>
        </w:rPr>
        <w:t>●────────→</w:t>
      </w:r>
      <w:r w:rsidRPr="00F24BDB">
        <w:rPr>
          <w:rFonts w:ascii="Roboto Mono" w:hAnsi="Roboto Mono"/>
        </w:rPr>
        <w:t xml:space="preserve"> A</w:t>
      </w:r>
    </w:p>
    <w:p w14:paraId="50DAC40D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The opening between the rays is an </w:t>
      </w:r>
      <w:r w:rsidRPr="00F24BDB">
        <w:rPr>
          <w:rFonts w:ascii="Roboto Mono" w:hAnsi="Roboto Mono"/>
          <w:b/>
          <w:bCs/>
        </w:rPr>
        <w:t>acute angle</w:t>
      </w:r>
      <w:r w:rsidRPr="00F24BDB">
        <w:rPr>
          <w:rFonts w:ascii="Roboto Mono" w:hAnsi="Roboto Mono"/>
        </w:rPr>
        <w:t>.</w:t>
      </w:r>
    </w:p>
    <w:p w14:paraId="73A00BDF" w14:textId="77777777" w:rsidR="00F24BDB" w:rsidRPr="00F24BDB" w:rsidRDefault="00000000" w:rsidP="00F24BDB">
      <w:pPr>
        <w:rPr>
          <w:rFonts w:ascii="Roboto Mono" w:hAnsi="Roboto Mono"/>
        </w:rPr>
      </w:pPr>
      <w:r>
        <w:rPr>
          <w:rFonts w:ascii="Roboto Mono" w:hAnsi="Roboto Mono"/>
        </w:rPr>
        <w:pict w14:anchorId="4CE127DC">
          <v:rect id="_x0000_i1027" style="width:0;height:1.5pt" o:hralign="center" o:hrstd="t" o:hr="t" fillcolor="#a0a0a0" stroked="f"/>
        </w:pict>
      </w:r>
    </w:p>
    <w:p w14:paraId="5DF47274" w14:textId="77777777" w:rsidR="00F24BDB" w:rsidRDefault="00F24BDB" w:rsidP="00F24BDB">
      <w:pPr>
        <w:pStyle w:val="Heading2"/>
      </w:pPr>
      <w:r w:rsidRPr="00F24BDB">
        <w:t>Mathematical Representation</w:t>
      </w:r>
    </w:p>
    <w:p w14:paraId="6E8E29C2" w14:textId="5EE4F834" w:rsidR="00F24BDB" w:rsidRPr="00F24BDB" w:rsidRDefault="00F24BDB" w:rsidP="00F24B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D7C381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>An acute angle satisfies:</w:t>
      </w:r>
    </w:p>
    <w:p w14:paraId="4173ECE7" w14:textId="6C136B72" w:rsidR="00F24BDB" w:rsidRPr="00F24BDB" w:rsidRDefault="00000000" w:rsidP="00F24BD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75426DF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>or, in radians,</w:t>
      </w:r>
    </w:p>
    <w:p w14:paraId="12640165" w14:textId="23194358" w:rsidR="00F24BDB" w:rsidRPr="00F24BDB" w:rsidRDefault="00F24BDB" w:rsidP="00F24B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0&lt;θ&lt;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1964501" w14:textId="77777777" w:rsidR="00F24BDB" w:rsidRPr="00F24BDB" w:rsidRDefault="00000000" w:rsidP="00F24BDB">
      <w:pPr>
        <w:rPr>
          <w:rFonts w:ascii="Roboto Mono" w:hAnsi="Roboto Mono"/>
        </w:rPr>
      </w:pPr>
      <w:r>
        <w:rPr>
          <w:rFonts w:ascii="Roboto Mono" w:hAnsi="Roboto Mono"/>
        </w:rPr>
        <w:pict w14:anchorId="74C2FC3C">
          <v:rect id="_x0000_i1028" style="width:0;height:1.5pt" o:hralign="center" o:hrstd="t" o:hr="t" fillcolor="#a0a0a0" stroked="f"/>
        </w:pict>
      </w:r>
    </w:p>
    <w:p w14:paraId="1CE1EB84" w14:textId="77777777" w:rsidR="00F24BDB" w:rsidRDefault="00F24BDB" w:rsidP="00F24BDB">
      <w:pPr>
        <w:pStyle w:val="Heading2"/>
      </w:pPr>
      <w:r w:rsidRPr="00F24BDB">
        <w:lastRenderedPageBreak/>
        <w:t>Examples</w:t>
      </w:r>
    </w:p>
    <w:p w14:paraId="638E0666" w14:textId="5A986160" w:rsidR="00F24BDB" w:rsidRPr="00F24BDB" w:rsidRDefault="00F24BDB" w:rsidP="00F24B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14EA9E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>Common examples include:</w:t>
      </w:r>
    </w:p>
    <w:p w14:paraId="177963B4" w14:textId="299733AC" w:rsidR="00F24BDB" w:rsidRPr="00F24BDB" w:rsidRDefault="00000000" w:rsidP="00F24BD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6F29BA0" w14:textId="77777777" w:rsidR="00F24BDB" w:rsidRPr="00F24BDB" w:rsidRDefault="00000000" w:rsidP="00F24BDB">
      <w:pPr>
        <w:rPr>
          <w:rFonts w:ascii="Roboto Mono" w:hAnsi="Roboto Mono"/>
        </w:rPr>
      </w:pPr>
      <w:r>
        <w:rPr>
          <w:rFonts w:ascii="Roboto Mono" w:hAnsi="Roboto Mono"/>
        </w:rPr>
        <w:pict w14:anchorId="7753776A">
          <v:rect id="_x0000_i1029" style="width:0;height:1.5pt" o:hralign="center" o:hrstd="t" o:hr="t" fillcolor="#a0a0a0" stroked="f"/>
        </w:pict>
      </w:r>
    </w:p>
    <w:p w14:paraId="44491B8C" w14:textId="77777777" w:rsidR="00F24BDB" w:rsidRDefault="00F24BDB" w:rsidP="00F24BDB">
      <w:pPr>
        <w:pStyle w:val="Heading2"/>
      </w:pPr>
      <w:r w:rsidRPr="00F24BDB">
        <w:t>Coordinate Geometry</w:t>
      </w:r>
    </w:p>
    <w:p w14:paraId="4717DB91" w14:textId="794F131A" w:rsidR="00F24BDB" w:rsidRPr="00F24BDB" w:rsidRDefault="00F24BDB" w:rsidP="00F24B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B29C35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>Suppose two rays originate from</w:t>
      </w:r>
    </w:p>
    <w:p w14:paraId="361F68A2" w14:textId="64D23A4A" w:rsidR="00F24BDB" w:rsidRPr="00F24BDB" w:rsidRDefault="00F24BDB" w:rsidP="00F24B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DFDDE59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>Ray 1 passes through</w:t>
      </w:r>
    </w:p>
    <w:p w14:paraId="3F47F1D2" w14:textId="27A53B45" w:rsidR="00F24BDB" w:rsidRPr="00F24BDB" w:rsidRDefault="00F24BDB" w:rsidP="00F24B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614D7EF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>Ray 2 passes through</w:t>
      </w:r>
    </w:p>
    <w:p w14:paraId="28ACD314" w14:textId="1F335F41" w:rsidR="00F24BDB" w:rsidRPr="00F24BDB" w:rsidRDefault="00F24BDB" w:rsidP="00F24B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92A6549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>The angle</w:t>
      </w:r>
    </w:p>
    <w:p w14:paraId="3A7C4BC8" w14:textId="1EB535B1" w:rsidR="00F24BDB" w:rsidRPr="00F24BDB" w:rsidRDefault="00F24BDB" w:rsidP="00F24B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</m:t>
          </m:r>
          <m:r>
            <w:rPr>
              <w:rFonts w:ascii="Roboto Mono" w:hAnsi="Roboto Mono"/>
            </w:rPr>
            <w:br/>
          </m:r>
        </m:oMath>
      </m:oMathPara>
    </w:p>
    <w:p w14:paraId="4D73FC37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>is acute because its measure is less than</w:t>
      </w:r>
    </w:p>
    <w:p w14:paraId="759FAB89" w14:textId="13B7FC6F" w:rsidR="00F24BDB" w:rsidRPr="00F24BDB" w:rsidRDefault="00000000" w:rsidP="00F24BD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098493A5" w14:textId="77777777" w:rsidR="00F24BDB" w:rsidRPr="00F24BDB" w:rsidRDefault="00000000" w:rsidP="00F24BDB">
      <w:pPr>
        <w:rPr>
          <w:rFonts w:ascii="Roboto Mono" w:hAnsi="Roboto Mono"/>
        </w:rPr>
      </w:pPr>
      <w:r>
        <w:rPr>
          <w:rFonts w:ascii="Roboto Mono" w:hAnsi="Roboto Mono"/>
        </w:rPr>
        <w:pict w14:anchorId="581913D2">
          <v:rect id="_x0000_i1030" style="width:0;height:1.5pt" o:hralign="center" o:hrstd="t" o:hr="t" fillcolor="#a0a0a0" stroked="f"/>
        </w:pict>
      </w:r>
    </w:p>
    <w:p w14:paraId="3E20D192" w14:textId="77777777" w:rsidR="00F24BDB" w:rsidRDefault="00F24BDB" w:rsidP="00F24BDB">
      <w:pPr>
        <w:pStyle w:val="Heading2"/>
      </w:pPr>
      <w:r w:rsidRPr="00F24BDB">
        <w:lastRenderedPageBreak/>
        <w:t>Real-World Examples</w:t>
      </w:r>
    </w:p>
    <w:p w14:paraId="515974EB" w14:textId="6FE7410C" w:rsidR="00F24BDB" w:rsidRPr="00F24BDB" w:rsidRDefault="00F24BDB" w:rsidP="00F24B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14A376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>Acute angles appear in:</w:t>
      </w:r>
    </w:p>
    <w:p w14:paraId="0ECF9C0B" w14:textId="77777777" w:rsidR="00F24BDB" w:rsidRPr="00F24BDB" w:rsidRDefault="00F24BDB" w:rsidP="00F24BDB">
      <w:pPr>
        <w:numPr>
          <w:ilvl w:val="0"/>
          <w:numId w:val="2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The tip of an arrowhead. </w:t>
      </w:r>
    </w:p>
    <w:p w14:paraId="4DA211FC" w14:textId="77777777" w:rsidR="00F24BDB" w:rsidRPr="00F24BDB" w:rsidRDefault="00F24BDB" w:rsidP="00F24BDB">
      <w:pPr>
        <w:numPr>
          <w:ilvl w:val="0"/>
          <w:numId w:val="2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Clock hands at certain times (e.g., 1:00). </w:t>
      </w:r>
    </w:p>
    <w:p w14:paraId="5D98CF08" w14:textId="77777777" w:rsidR="00F24BDB" w:rsidRPr="00F24BDB" w:rsidRDefault="00F24BDB" w:rsidP="00F24BDB">
      <w:pPr>
        <w:numPr>
          <w:ilvl w:val="0"/>
          <w:numId w:val="2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The peak of a roof. </w:t>
      </w:r>
    </w:p>
    <w:p w14:paraId="4A4B419E" w14:textId="77777777" w:rsidR="00F24BDB" w:rsidRPr="00F24BDB" w:rsidRDefault="00F24BDB" w:rsidP="00F24BDB">
      <w:pPr>
        <w:numPr>
          <w:ilvl w:val="0"/>
          <w:numId w:val="2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A pair of scissors opened slightly. </w:t>
      </w:r>
    </w:p>
    <w:p w14:paraId="442130D3" w14:textId="77777777" w:rsidR="00F24BDB" w:rsidRPr="00F24BDB" w:rsidRDefault="00F24BDB" w:rsidP="00F24BDB">
      <w:pPr>
        <w:numPr>
          <w:ilvl w:val="0"/>
          <w:numId w:val="2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The corner of some road intersections. </w:t>
      </w:r>
    </w:p>
    <w:p w14:paraId="485AF41B" w14:textId="77777777" w:rsidR="00F24BDB" w:rsidRPr="00F24BDB" w:rsidRDefault="00000000" w:rsidP="00F24BDB">
      <w:pPr>
        <w:rPr>
          <w:rFonts w:ascii="Roboto Mono" w:hAnsi="Roboto Mono"/>
        </w:rPr>
      </w:pPr>
      <w:r>
        <w:rPr>
          <w:rFonts w:ascii="Roboto Mono" w:hAnsi="Roboto Mono"/>
        </w:rPr>
        <w:pict w14:anchorId="551A31EF">
          <v:rect id="_x0000_i1031" style="width:0;height:1.5pt" o:hralign="center" o:hrstd="t" o:hr="t" fillcolor="#a0a0a0" stroked="f"/>
        </w:pict>
      </w:r>
    </w:p>
    <w:p w14:paraId="64538766" w14:textId="77777777" w:rsidR="00F24BDB" w:rsidRDefault="00F24BDB" w:rsidP="00F24BDB">
      <w:pPr>
        <w:pStyle w:val="Heading2"/>
      </w:pPr>
      <w:r w:rsidRPr="00F24BDB">
        <w:t>Properties</w:t>
      </w:r>
    </w:p>
    <w:p w14:paraId="57C19E06" w14:textId="39D84112" w:rsidR="00F24BDB" w:rsidRPr="00F24BDB" w:rsidRDefault="00F24BDB" w:rsidP="00F24B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7E3ADA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>An acute angle:</w:t>
      </w:r>
    </w:p>
    <w:p w14:paraId="4CA4C57D" w14:textId="77777777" w:rsidR="00F24BDB" w:rsidRPr="00F24BDB" w:rsidRDefault="00F24BDB" w:rsidP="00F24BDB">
      <w:pPr>
        <w:numPr>
          <w:ilvl w:val="0"/>
          <w:numId w:val="3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Is always less than a right angle. </w:t>
      </w:r>
    </w:p>
    <w:p w14:paraId="683935D5" w14:textId="77777777" w:rsidR="00F24BDB" w:rsidRPr="00F24BDB" w:rsidRDefault="00F24BDB" w:rsidP="00F24BDB">
      <w:pPr>
        <w:numPr>
          <w:ilvl w:val="0"/>
          <w:numId w:val="3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Has positive angle measure. </w:t>
      </w:r>
    </w:p>
    <w:p w14:paraId="75D31C05" w14:textId="77777777" w:rsidR="00F24BDB" w:rsidRPr="00F24BDB" w:rsidRDefault="00F24BDB" w:rsidP="00F24BDB">
      <w:pPr>
        <w:numPr>
          <w:ilvl w:val="0"/>
          <w:numId w:val="3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Can be part of polygons and triangles. </w:t>
      </w:r>
    </w:p>
    <w:p w14:paraId="3EE6DE62" w14:textId="77777777" w:rsidR="00F24BDB" w:rsidRPr="00F24BDB" w:rsidRDefault="00F24BDB" w:rsidP="00F24BDB">
      <w:pPr>
        <w:numPr>
          <w:ilvl w:val="0"/>
          <w:numId w:val="3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May be adjacent to other acute, right, or obtuse angles. </w:t>
      </w:r>
    </w:p>
    <w:p w14:paraId="39EE251A" w14:textId="77777777" w:rsidR="00F24BDB" w:rsidRPr="00F24BDB" w:rsidRDefault="00F24BDB" w:rsidP="00F24BDB">
      <w:pPr>
        <w:numPr>
          <w:ilvl w:val="0"/>
          <w:numId w:val="3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Can be measured using a protractor. </w:t>
      </w:r>
    </w:p>
    <w:p w14:paraId="00122593" w14:textId="77777777" w:rsidR="00F24BDB" w:rsidRPr="00F24BDB" w:rsidRDefault="00000000" w:rsidP="00F24BDB">
      <w:pPr>
        <w:rPr>
          <w:rFonts w:ascii="Roboto Mono" w:hAnsi="Roboto Mono"/>
        </w:rPr>
      </w:pPr>
      <w:r>
        <w:rPr>
          <w:rFonts w:ascii="Roboto Mono" w:hAnsi="Roboto Mono"/>
        </w:rPr>
        <w:pict w14:anchorId="68FA8513">
          <v:rect id="_x0000_i1032" style="width:0;height:1.5pt" o:hralign="center" o:hrstd="t" o:hr="t" fillcolor="#a0a0a0" stroked="f"/>
        </w:pict>
      </w:r>
    </w:p>
    <w:p w14:paraId="533824AF" w14:textId="77777777" w:rsidR="00F24BDB" w:rsidRDefault="00F24BDB" w:rsidP="00F24BDB">
      <w:pPr>
        <w:pStyle w:val="Heading2"/>
      </w:pPr>
      <w:r w:rsidRPr="00F24BDB">
        <w:t>Acute Angles in Triangles</w:t>
      </w:r>
    </w:p>
    <w:p w14:paraId="6348B4CB" w14:textId="774CC72E" w:rsidR="00F24BDB" w:rsidRPr="00F24BDB" w:rsidRDefault="00F24BDB" w:rsidP="00F24B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E434D4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>A triangle may contain:</w:t>
      </w:r>
    </w:p>
    <w:p w14:paraId="6CCB75AA" w14:textId="77777777" w:rsidR="00F24BDB" w:rsidRPr="00F24BDB" w:rsidRDefault="00F24BDB" w:rsidP="00F24BDB">
      <w:pPr>
        <w:numPr>
          <w:ilvl w:val="0"/>
          <w:numId w:val="4"/>
        </w:numPr>
        <w:rPr>
          <w:rFonts w:ascii="Roboto Mono" w:hAnsi="Roboto Mono"/>
        </w:rPr>
      </w:pPr>
      <w:r w:rsidRPr="00F24BDB">
        <w:rPr>
          <w:rFonts w:ascii="Roboto Mono" w:hAnsi="Roboto Mono"/>
          <w:b/>
          <w:bCs/>
        </w:rPr>
        <w:t>Three acute angles</w:t>
      </w:r>
      <w:r w:rsidRPr="00F24BDB">
        <w:rPr>
          <w:rFonts w:ascii="Roboto Mono" w:hAnsi="Roboto Mono"/>
        </w:rPr>
        <w:t xml:space="preserve"> (acute triangle), or </w:t>
      </w:r>
    </w:p>
    <w:p w14:paraId="546DF3FE" w14:textId="77777777" w:rsidR="00F24BDB" w:rsidRPr="00F24BDB" w:rsidRDefault="00F24BDB" w:rsidP="00F24BDB">
      <w:pPr>
        <w:numPr>
          <w:ilvl w:val="0"/>
          <w:numId w:val="4"/>
        </w:numPr>
        <w:rPr>
          <w:rFonts w:ascii="Roboto Mono" w:hAnsi="Roboto Mono"/>
        </w:rPr>
      </w:pPr>
      <w:r w:rsidRPr="00F24BDB">
        <w:rPr>
          <w:rFonts w:ascii="Roboto Mono" w:hAnsi="Roboto Mono"/>
          <w:b/>
          <w:bCs/>
        </w:rPr>
        <w:t>Two acute angles</w:t>
      </w:r>
      <w:r w:rsidRPr="00F24BDB">
        <w:rPr>
          <w:rFonts w:ascii="Roboto Mono" w:hAnsi="Roboto Mono"/>
        </w:rPr>
        <w:t xml:space="preserve"> together with one right or one obtuse angle. </w:t>
      </w:r>
    </w:p>
    <w:p w14:paraId="19362D38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lastRenderedPageBreak/>
        <w:t xml:space="preserve">Every triangle has </w:t>
      </w:r>
      <w:r w:rsidRPr="00F24BDB">
        <w:rPr>
          <w:rFonts w:ascii="Roboto Mono" w:hAnsi="Roboto Mono"/>
          <w:b/>
          <w:bCs/>
        </w:rPr>
        <w:t>at least two acute angles</w:t>
      </w:r>
      <w:r w:rsidRPr="00F24BDB">
        <w:rPr>
          <w:rFonts w:ascii="Roboto Mono" w:hAnsi="Roboto Mono"/>
        </w:rPr>
        <w:t>.</w:t>
      </w:r>
    </w:p>
    <w:p w14:paraId="4E717DEE" w14:textId="77777777" w:rsidR="00F24BDB" w:rsidRPr="00F24BDB" w:rsidRDefault="00000000" w:rsidP="00F24BDB">
      <w:pPr>
        <w:rPr>
          <w:rFonts w:ascii="Roboto Mono" w:hAnsi="Roboto Mono"/>
        </w:rPr>
      </w:pPr>
      <w:r>
        <w:rPr>
          <w:rFonts w:ascii="Roboto Mono" w:hAnsi="Roboto Mono"/>
        </w:rPr>
        <w:pict w14:anchorId="6DD00F47">
          <v:rect id="_x0000_i1033" style="width:0;height:1.5pt" o:hralign="center" o:hrstd="t" o:hr="t" fillcolor="#a0a0a0" stroked="f"/>
        </w:pict>
      </w:r>
    </w:p>
    <w:p w14:paraId="72F90353" w14:textId="77777777" w:rsidR="00F24BDB" w:rsidRDefault="00F24BDB" w:rsidP="00F24BDB">
      <w:pPr>
        <w:pStyle w:val="Heading2"/>
      </w:pPr>
      <w:r w:rsidRPr="00F24BDB">
        <w:t>Applications</w:t>
      </w:r>
    </w:p>
    <w:p w14:paraId="4BB8D50D" w14:textId="0CD228EB" w:rsidR="00F24BDB" w:rsidRPr="00F24BDB" w:rsidRDefault="00F24BDB" w:rsidP="00F24B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018E9F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>Acute angles are used in:</w:t>
      </w:r>
    </w:p>
    <w:p w14:paraId="14C95330" w14:textId="77777777" w:rsidR="00F24BDB" w:rsidRPr="00F24BDB" w:rsidRDefault="00F24BDB" w:rsidP="00F24BDB">
      <w:pPr>
        <w:numPr>
          <w:ilvl w:val="0"/>
          <w:numId w:val="5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Plane Geometry </w:t>
      </w:r>
    </w:p>
    <w:p w14:paraId="0A8921B9" w14:textId="77777777" w:rsidR="00F24BDB" w:rsidRPr="00F24BDB" w:rsidRDefault="00F24BDB" w:rsidP="00F24BDB">
      <w:pPr>
        <w:numPr>
          <w:ilvl w:val="0"/>
          <w:numId w:val="5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Coordinate Geometry </w:t>
      </w:r>
    </w:p>
    <w:p w14:paraId="49DF5C0C" w14:textId="77777777" w:rsidR="00F24BDB" w:rsidRPr="00F24BDB" w:rsidRDefault="00F24BDB" w:rsidP="00F24BDB">
      <w:pPr>
        <w:numPr>
          <w:ilvl w:val="0"/>
          <w:numId w:val="5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Trigonometry </w:t>
      </w:r>
    </w:p>
    <w:p w14:paraId="18DB07C9" w14:textId="77777777" w:rsidR="00F24BDB" w:rsidRPr="00F24BDB" w:rsidRDefault="00F24BDB" w:rsidP="00F24BDB">
      <w:pPr>
        <w:numPr>
          <w:ilvl w:val="0"/>
          <w:numId w:val="5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Engineering </w:t>
      </w:r>
    </w:p>
    <w:p w14:paraId="25C6722D" w14:textId="77777777" w:rsidR="00F24BDB" w:rsidRPr="00F24BDB" w:rsidRDefault="00F24BDB" w:rsidP="00F24BDB">
      <w:pPr>
        <w:numPr>
          <w:ilvl w:val="0"/>
          <w:numId w:val="5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Architecture </w:t>
      </w:r>
    </w:p>
    <w:p w14:paraId="4916FF1D" w14:textId="77777777" w:rsidR="00F24BDB" w:rsidRPr="00F24BDB" w:rsidRDefault="00F24BDB" w:rsidP="00F24BDB">
      <w:pPr>
        <w:numPr>
          <w:ilvl w:val="0"/>
          <w:numId w:val="5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Construction </w:t>
      </w:r>
    </w:p>
    <w:p w14:paraId="1245E26A" w14:textId="77777777" w:rsidR="00F24BDB" w:rsidRPr="00F24BDB" w:rsidRDefault="00F24BDB" w:rsidP="00F24BDB">
      <w:pPr>
        <w:numPr>
          <w:ilvl w:val="0"/>
          <w:numId w:val="5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Surveying </w:t>
      </w:r>
    </w:p>
    <w:p w14:paraId="1E0BBF0C" w14:textId="77777777" w:rsidR="00F24BDB" w:rsidRPr="00F24BDB" w:rsidRDefault="00F24BDB" w:rsidP="00F24BDB">
      <w:pPr>
        <w:numPr>
          <w:ilvl w:val="0"/>
          <w:numId w:val="5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CAD (Computer-Aided Design) </w:t>
      </w:r>
    </w:p>
    <w:p w14:paraId="43ACEE39" w14:textId="77777777" w:rsidR="00F24BDB" w:rsidRPr="00F24BDB" w:rsidRDefault="00F24BDB" w:rsidP="00F24BDB">
      <w:pPr>
        <w:numPr>
          <w:ilvl w:val="0"/>
          <w:numId w:val="5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Robotics </w:t>
      </w:r>
    </w:p>
    <w:p w14:paraId="5C3BE9C1" w14:textId="77777777" w:rsidR="00F24BDB" w:rsidRPr="00F24BDB" w:rsidRDefault="00F24BDB" w:rsidP="00F24BDB">
      <w:pPr>
        <w:numPr>
          <w:ilvl w:val="0"/>
          <w:numId w:val="5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Computer Graphics </w:t>
      </w:r>
    </w:p>
    <w:p w14:paraId="01838448" w14:textId="77777777" w:rsidR="00F24BDB" w:rsidRPr="00F24BDB" w:rsidRDefault="00000000" w:rsidP="00F24BDB">
      <w:pPr>
        <w:rPr>
          <w:rFonts w:ascii="Roboto Mono" w:hAnsi="Roboto Mono"/>
        </w:rPr>
      </w:pPr>
      <w:r>
        <w:rPr>
          <w:rFonts w:ascii="Roboto Mono" w:hAnsi="Roboto Mono"/>
        </w:rPr>
        <w:pict w14:anchorId="61E70DC7">
          <v:rect id="_x0000_i1034" style="width:0;height:1.5pt" o:hralign="center" o:hrstd="t" o:hr="t" fillcolor="#a0a0a0" stroked="f"/>
        </w:pict>
      </w:r>
    </w:p>
    <w:p w14:paraId="2D76789A" w14:textId="77777777" w:rsidR="00F24BDB" w:rsidRDefault="00F24BDB" w:rsidP="00F24BDB">
      <w:pPr>
        <w:pStyle w:val="Heading2"/>
      </w:pPr>
      <w:r w:rsidRPr="00F24BDB">
        <w:t>Advantages</w:t>
      </w:r>
    </w:p>
    <w:p w14:paraId="27D4214D" w14:textId="100E476A" w:rsidR="00F24BDB" w:rsidRPr="00F24BDB" w:rsidRDefault="00F24BDB" w:rsidP="00F24B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FD7980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>Studying acute angles helps to:</w:t>
      </w:r>
    </w:p>
    <w:p w14:paraId="7B2AE266" w14:textId="77777777" w:rsidR="00F24BDB" w:rsidRPr="00F24BDB" w:rsidRDefault="00F24BDB" w:rsidP="00F24BDB">
      <w:pPr>
        <w:numPr>
          <w:ilvl w:val="0"/>
          <w:numId w:val="6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Classify geometric figures. </w:t>
      </w:r>
    </w:p>
    <w:p w14:paraId="373C62C5" w14:textId="77777777" w:rsidR="00F24BDB" w:rsidRPr="00F24BDB" w:rsidRDefault="00F24BDB" w:rsidP="00F24BDB">
      <w:pPr>
        <w:numPr>
          <w:ilvl w:val="0"/>
          <w:numId w:val="6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Solve geometric proofs. </w:t>
      </w:r>
    </w:p>
    <w:p w14:paraId="22A5FD9B" w14:textId="77777777" w:rsidR="00F24BDB" w:rsidRPr="00F24BDB" w:rsidRDefault="00F24BDB" w:rsidP="00F24BDB">
      <w:pPr>
        <w:numPr>
          <w:ilvl w:val="0"/>
          <w:numId w:val="6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Analyze triangles. </w:t>
      </w:r>
    </w:p>
    <w:p w14:paraId="54FED536" w14:textId="77777777" w:rsidR="00F24BDB" w:rsidRPr="00F24BDB" w:rsidRDefault="00F24BDB" w:rsidP="00F24BDB">
      <w:pPr>
        <w:numPr>
          <w:ilvl w:val="0"/>
          <w:numId w:val="6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Understand trigonometric functions. </w:t>
      </w:r>
    </w:p>
    <w:p w14:paraId="4F465168" w14:textId="77777777" w:rsidR="00F24BDB" w:rsidRPr="00F24BDB" w:rsidRDefault="00F24BDB" w:rsidP="00F24BDB">
      <w:pPr>
        <w:numPr>
          <w:ilvl w:val="0"/>
          <w:numId w:val="6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Design precise engineering structures. </w:t>
      </w:r>
    </w:p>
    <w:p w14:paraId="57ADE5FC" w14:textId="77777777" w:rsidR="00F24BDB" w:rsidRPr="00F24BDB" w:rsidRDefault="00000000" w:rsidP="00F24BD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8087636">
          <v:rect id="_x0000_i1035" style="width:0;height:1.5pt" o:hralign="center" o:hrstd="t" o:hr="t" fillcolor="#a0a0a0" stroked="f"/>
        </w:pict>
      </w:r>
    </w:p>
    <w:p w14:paraId="455CE145" w14:textId="77777777" w:rsidR="00F24BDB" w:rsidRDefault="00F24BDB" w:rsidP="00F24BDB">
      <w:pPr>
        <w:pStyle w:val="Heading2"/>
      </w:pPr>
      <w:r w:rsidRPr="00F24BDB">
        <w:t>Limitations</w:t>
      </w:r>
    </w:p>
    <w:p w14:paraId="356ADC60" w14:textId="5F952EC8" w:rsidR="00F24BDB" w:rsidRPr="00F24BDB" w:rsidRDefault="00F24BDB" w:rsidP="00F24B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3ADD0D" w14:textId="77777777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>An acute angle:</w:t>
      </w:r>
    </w:p>
    <w:p w14:paraId="483EEC0D" w14:textId="77777777" w:rsidR="00F24BDB" w:rsidRPr="00F24BDB" w:rsidRDefault="00F24BDB" w:rsidP="00F24BDB">
      <w:pPr>
        <w:numPr>
          <w:ilvl w:val="0"/>
          <w:numId w:val="7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Cannot equal </w:t>
      </w:r>
    </w:p>
    <w:p w14:paraId="30F28EA2" w14:textId="20A56141" w:rsidR="00F24BDB" w:rsidRPr="00F24BDB" w:rsidRDefault="00000000" w:rsidP="00F24BD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456A382" w14:textId="77777777" w:rsidR="00F24BDB" w:rsidRPr="00F24BDB" w:rsidRDefault="00F24BDB" w:rsidP="00F24BDB">
      <w:pPr>
        <w:numPr>
          <w:ilvl w:val="0"/>
          <w:numId w:val="8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Cannot exceed </w:t>
      </w:r>
    </w:p>
    <w:p w14:paraId="6ACB9714" w14:textId="3F0155FF" w:rsidR="00F24BDB" w:rsidRPr="00F24BDB" w:rsidRDefault="00000000" w:rsidP="00F24BD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F6FC6D7" w14:textId="77777777" w:rsidR="00F24BDB" w:rsidRPr="00F24BDB" w:rsidRDefault="00000000" w:rsidP="00F24BDB">
      <w:pPr>
        <w:rPr>
          <w:rFonts w:ascii="Roboto Mono" w:hAnsi="Roboto Mono"/>
        </w:rPr>
      </w:pPr>
      <w:r>
        <w:rPr>
          <w:rFonts w:ascii="Roboto Mono" w:hAnsi="Roboto Mono"/>
        </w:rPr>
        <w:pict w14:anchorId="77ABFD89">
          <v:rect id="_x0000_i1036" style="width:0;height:1.5pt" o:hralign="center" o:hrstd="t" o:hr="t" fillcolor="#a0a0a0" stroked="f"/>
        </w:pict>
      </w:r>
    </w:p>
    <w:p w14:paraId="1E2BE13A" w14:textId="77777777" w:rsidR="00F24BDB" w:rsidRDefault="00F24BDB" w:rsidP="00F24BDB">
      <w:pPr>
        <w:pStyle w:val="Heading2"/>
      </w:pPr>
      <w:r w:rsidRPr="00F24BDB">
        <w:t>Comparison with Other Types of Angles</w:t>
      </w:r>
    </w:p>
    <w:p w14:paraId="013E4326" w14:textId="4CA2C7F8" w:rsidR="00F24BDB" w:rsidRDefault="00F24BDB" w:rsidP="00F24BD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8CF629" w14:textId="725AB0C3" w:rsidR="00A207DB" w:rsidRPr="00F24BDB" w:rsidRDefault="00A207DB" w:rsidP="00F24BDB">
      <w:r>
        <w:rPr>
          <w:noProof/>
        </w:rPr>
        <w:drawing>
          <wp:inline distT="0" distB="0" distL="0" distR="0" wp14:anchorId="03C4BB71" wp14:editId="2C94F0F2">
            <wp:extent cx="5943600" cy="2592705"/>
            <wp:effectExtent l="0" t="0" r="0" b="0"/>
            <wp:docPr id="186638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812"/>
      </w:tblGrid>
      <w:tr w:rsidR="00F24BDB" w:rsidRPr="00F24BDB" w14:paraId="513BD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C2D9D" w14:textId="77777777" w:rsidR="00F24BDB" w:rsidRPr="00F24BDB" w:rsidRDefault="00F24BDB" w:rsidP="00F24BDB">
            <w:pPr>
              <w:rPr>
                <w:rFonts w:ascii="Roboto Mono" w:hAnsi="Roboto Mono"/>
                <w:b/>
                <w:bCs/>
              </w:rPr>
            </w:pPr>
            <w:r w:rsidRPr="00F24BDB">
              <w:rPr>
                <w:rFonts w:ascii="Roboto Mono" w:hAnsi="Roboto Mono"/>
                <w:b/>
                <w:bCs/>
              </w:rPr>
              <w:t>Angle Type</w:t>
            </w:r>
          </w:p>
        </w:tc>
        <w:tc>
          <w:tcPr>
            <w:tcW w:w="0" w:type="auto"/>
            <w:vAlign w:val="center"/>
            <w:hideMark/>
          </w:tcPr>
          <w:p w14:paraId="151E94B6" w14:textId="77777777" w:rsidR="00F24BDB" w:rsidRPr="00F24BDB" w:rsidRDefault="00F24BDB" w:rsidP="00F24BDB">
            <w:pPr>
              <w:rPr>
                <w:rFonts w:ascii="Roboto Mono" w:hAnsi="Roboto Mono"/>
                <w:b/>
                <w:bCs/>
              </w:rPr>
            </w:pPr>
            <w:r w:rsidRPr="00F24BDB">
              <w:rPr>
                <w:rFonts w:ascii="Roboto Mono" w:hAnsi="Roboto Mono"/>
                <w:b/>
                <w:bCs/>
              </w:rPr>
              <w:t>Measure</w:t>
            </w:r>
          </w:p>
        </w:tc>
      </w:tr>
      <w:tr w:rsidR="00F24BDB" w:rsidRPr="00F24BDB" w14:paraId="0F91E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B3FA" w14:textId="77777777" w:rsidR="00F24BDB" w:rsidRPr="00F24BDB" w:rsidRDefault="00F24BDB" w:rsidP="00F24BDB">
            <w:pPr>
              <w:rPr>
                <w:rFonts w:ascii="Roboto Mono" w:hAnsi="Roboto Mono"/>
              </w:rPr>
            </w:pPr>
            <w:r w:rsidRPr="00F24BDB">
              <w:rPr>
                <w:rFonts w:ascii="Roboto Mono" w:hAnsi="Roboto Mono"/>
              </w:rPr>
              <w:t>Zero Angle</w:t>
            </w:r>
          </w:p>
        </w:tc>
        <w:tc>
          <w:tcPr>
            <w:tcW w:w="0" w:type="auto"/>
            <w:vAlign w:val="center"/>
            <w:hideMark/>
          </w:tcPr>
          <w:p w14:paraId="10C27868" w14:textId="27CE0BE8" w:rsidR="00F24BDB" w:rsidRPr="00F24BDB" w:rsidRDefault="00000000" w:rsidP="00F24BD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F24BDB" w:rsidRPr="00F24BDB" w14:paraId="72728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E7C8" w14:textId="77777777" w:rsidR="00F24BDB" w:rsidRPr="00F24BDB" w:rsidRDefault="00F24BDB" w:rsidP="00F24BDB">
            <w:pPr>
              <w:rPr>
                <w:rFonts w:ascii="Roboto Mono" w:hAnsi="Roboto Mono"/>
              </w:rPr>
            </w:pPr>
            <w:r w:rsidRPr="00F24BDB">
              <w:rPr>
                <w:rFonts w:ascii="Roboto Mono" w:hAnsi="Roboto Mono"/>
                <w:b/>
                <w:bCs/>
              </w:rPr>
              <w:t>Acute Angle</w:t>
            </w:r>
          </w:p>
        </w:tc>
        <w:tc>
          <w:tcPr>
            <w:tcW w:w="0" w:type="auto"/>
            <w:vAlign w:val="center"/>
            <w:hideMark/>
          </w:tcPr>
          <w:p w14:paraId="4C04E282" w14:textId="7E9CE7A0" w:rsidR="00F24BDB" w:rsidRPr="00F24BDB" w:rsidRDefault="00000000" w:rsidP="00F24BD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F24BDB" w:rsidRPr="00F24BDB" w14:paraId="3D7D0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4E73" w14:textId="77777777" w:rsidR="00F24BDB" w:rsidRPr="00F24BDB" w:rsidRDefault="00F24BDB" w:rsidP="00F24BDB">
            <w:pPr>
              <w:rPr>
                <w:rFonts w:ascii="Roboto Mono" w:hAnsi="Roboto Mono"/>
              </w:rPr>
            </w:pPr>
            <w:r w:rsidRPr="00F24BDB">
              <w:rPr>
                <w:rFonts w:ascii="Roboto Mono" w:hAnsi="Roboto Mono"/>
              </w:rPr>
              <w:lastRenderedPageBreak/>
              <w:t>Right Angle</w:t>
            </w:r>
          </w:p>
        </w:tc>
        <w:tc>
          <w:tcPr>
            <w:tcW w:w="0" w:type="auto"/>
            <w:vAlign w:val="center"/>
            <w:hideMark/>
          </w:tcPr>
          <w:p w14:paraId="75865523" w14:textId="43C1B2E3" w:rsidR="00F24BDB" w:rsidRPr="00F24BDB" w:rsidRDefault="00000000" w:rsidP="00F24BD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F24BDB" w:rsidRPr="00F24BDB" w14:paraId="532F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09AE2" w14:textId="77777777" w:rsidR="00F24BDB" w:rsidRPr="00F24BDB" w:rsidRDefault="00F24BDB" w:rsidP="00F24BDB">
            <w:pPr>
              <w:rPr>
                <w:rFonts w:ascii="Roboto Mono" w:hAnsi="Roboto Mono"/>
              </w:rPr>
            </w:pPr>
            <w:r w:rsidRPr="00F24BDB">
              <w:rPr>
                <w:rFonts w:ascii="Roboto Mono" w:hAnsi="Roboto Mono"/>
              </w:rPr>
              <w:t>Obtuse Angle</w:t>
            </w:r>
          </w:p>
        </w:tc>
        <w:tc>
          <w:tcPr>
            <w:tcW w:w="0" w:type="auto"/>
            <w:vAlign w:val="center"/>
            <w:hideMark/>
          </w:tcPr>
          <w:p w14:paraId="63B28898" w14:textId="23CCCA26" w:rsidR="00F24BDB" w:rsidRPr="00F24BDB" w:rsidRDefault="00000000" w:rsidP="00F24BD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F24BDB" w:rsidRPr="00F24BDB" w14:paraId="656A0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E523" w14:textId="77777777" w:rsidR="00F24BDB" w:rsidRPr="00F24BDB" w:rsidRDefault="00F24BDB" w:rsidP="00F24BDB">
            <w:pPr>
              <w:rPr>
                <w:rFonts w:ascii="Roboto Mono" w:hAnsi="Roboto Mono"/>
              </w:rPr>
            </w:pPr>
            <w:r w:rsidRPr="00F24BDB">
              <w:rPr>
                <w:rFonts w:ascii="Roboto Mono" w:hAnsi="Roboto Mono"/>
              </w:rPr>
              <w:t>Straight Angle</w:t>
            </w:r>
          </w:p>
        </w:tc>
        <w:tc>
          <w:tcPr>
            <w:tcW w:w="0" w:type="auto"/>
            <w:vAlign w:val="center"/>
            <w:hideMark/>
          </w:tcPr>
          <w:p w14:paraId="01925240" w14:textId="5BBF840F" w:rsidR="00F24BDB" w:rsidRPr="00F24BDB" w:rsidRDefault="00000000" w:rsidP="00F24BD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F24BDB" w:rsidRPr="00F24BDB" w14:paraId="0FB3E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1EAF" w14:textId="77777777" w:rsidR="00F24BDB" w:rsidRPr="00F24BDB" w:rsidRDefault="00F24BDB" w:rsidP="00F24BDB">
            <w:pPr>
              <w:rPr>
                <w:rFonts w:ascii="Roboto Mono" w:hAnsi="Roboto Mono"/>
              </w:rPr>
            </w:pPr>
            <w:r w:rsidRPr="00F24BDB">
              <w:rPr>
                <w:rFonts w:ascii="Roboto Mono" w:hAnsi="Roboto Mono"/>
              </w:rPr>
              <w:t>Reflex Angle</w:t>
            </w:r>
          </w:p>
        </w:tc>
        <w:tc>
          <w:tcPr>
            <w:tcW w:w="0" w:type="auto"/>
            <w:vAlign w:val="center"/>
            <w:hideMark/>
          </w:tcPr>
          <w:p w14:paraId="6E1DFE5B" w14:textId="3C6A91A3" w:rsidR="00F24BDB" w:rsidRPr="00F24BDB" w:rsidRDefault="00000000" w:rsidP="00F24BD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F24BDB" w:rsidRPr="00F24BDB" w14:paraId="1DDE1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EFE3" w14:textId="77777777" w:rsidR="00F24BDB" w:rsidRPr="00F24BDB" w:rsidRDefault="00F24BDB" w:rsidP="00F24BDB">
            <w:pPr>
              <w:rPr>
                <w:rFonts w:ascii="Roboto Mono" w:hAnsi="Roboto Mono"/>
              </w:rPr>
            </w:pPr>
            <w:r w:rsidRPr="00F24BDB">
              <w:rPr>
                <w:rFonts w:ascii="Roboto Mono" w:hAnsi="Roboto Mono"/>
              </w:rPr>
              <w:t>Complete Angle</w:t>
            </w:r>
          </w:p>
        </w:tc>
        <w:tc>
          <w:tcPr>
            <w:tcW w:w="0" w:type="auto"/>
            <w:vAlign w:val="center"/>
            <w:hideMark/>
          </w:tcPr>
          <w:p w14:paraId="4BA8980D" w14:textId="673B96B1" w:rsidR="00F24BDB" w:rsidRPr="00F24BDB" w:rsidRDefault="00000000" w:rsidP="00F24BD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6CAF0AF7" w14:textId="77777777" w:rsidR="00F24BDB" w:rsidRPr="00F24BDB" w:rsidRDefault="00000000" w:rsidP="00F24BDB">
      <w:pPr>
        <w:rPr>
          <w:rFonts w:ascii="Roboto Mono" w:hAnsi="Roboto Mono"/>
        </w:rPr>
      </w:pPr>
      <w:r>
        <w:rPr>
          <w:rFonts w:ascii="Roboto Mono" w:hAnsi="Roboto Mono"/>
        </w:rPr>
        <w:pict w14:anchorId="1C2A5DCB">
          <v:rect id="_x0000_i1037" style="width:0;height:1.5pt" o:hralign="center" o:hrstd="t" o:hr="t" fillcolor="#a0a0a0" stroked="f"/>
        </w:pict>
      </w:r>
    </w:p>
    <w:p w14:paraId="2E170E11" w14:textId="77777777" w:rsidR="00F24BDB" w:rsidRDefault="00F24BDB" w:rsidP="00F24BDB">
      <w:pPr>
        <w:pStyle w:val="Heading2"/>
      </w:pPr>
      <w:r w:rsidRPr="00F24BDB">
        <w:t>Key Points</w:t>
      </w:r>
    </w:p>
    <w:p w14:paraId="125C514B" w14:textId="7AA76450" w:rsidR="00F24BDB" w:rsidRPr="00F24BDB" w:rsidRDefault="00F24BDB" w:rsidP="00F24B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838096" w14:textId="77777777" w:rsidR="00F24BDB" w:rsidRPr="00F24BDB" w:rsidRDefault="00F24BDB" w:rsidP="00F24BDB">
      <w:pPr>
        <w:numPr>
          <w:ilvl w:val="0"/>
          <w:numId w:val="10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An </w:t>
      </w:r>
      <w:r w:rsidRPr="00F24BDB">
        <w:rPr>
          <w:rFonts w:ascii="Roboto Mono" w:hAnsi="Roboto Mono"/>
          <w:b/>
          <w:bCs/>
        </w:rPr>
        <w:t>Acute Angle</w:t>
      </w:r>
      <w:r w:rsidRPr="00F24BDB">
        <w:rPr>
          <w:rFonts w:ascii="Roboto Mono" w:hAnsi="Roboto Mono"/>
        </w:rPr>
        <w:t xml:space="preserve"> measures: </w:t>
      </w:r>
    </w:p>
    <w:p w14:paraId="60E8CF3C" w14:textId="50680F93" w:rsidR="00F24BDB" w:rsidRPr="00F24BDB" w:rsidRDefault="00000000" w:rsidP="00F24BD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E631B58" w14:textId="77777777" w:rsidR="00F24BDB" w:rsidRPr="00F24BDB" w:rsidRDefault="00F24BDB" w:rsidP="00F24BDB">
      <w:pPr>
        <w:numPr>
          <w:ilvl w:val="0"/>
          <w:numId w:val="11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In radians: </w:t>
      </w:r>
    </w:p>
    <w:p w14:paraId="1B1CE40D" w14:textId="1AC47478" w:rsidR="00F24BDB" w:rsidRPr="00F24BDB" w:rsidRDefault="00F24BDB" w:rsidP="00F24B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0&lt;θ&lt;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E657B79" w14:textId="77777777" w:rsidR="00F24BDB" w:rsidRPr="00F24BDB" w:rsidRDefault="00F24BDB" w:rsidP="00F24BDB">
      <w:pPr>
        <w:numPr>
          <w:ilvl w:val="0"/>
          <w:numId w:val="12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It is smaller than a right angle. </w:t>
      </w:r>
    </w:p>
    <w:p w14:paraId="563EA600" w14:textId="77777777" w:rsidR="00F24BDB" w:rsidRPr="00F24BDB" w:rsidRDefault="00F24BDB" w:rsidP="00F24BDB">
      <w:pPr>
        <w:numPr>
          <w:ilvl w:val="0"/>
          <w:numId w:val="12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Every triangle contains at least two acute angles. </w:t>
      </w:r>
    </w:p>
    <w:p w14:paraId="3C732E0F" w14:textId="77777777" w:rsidR="00F24BDB" w:rsidRPr="00F24BDB" w:rsidRDefault="00F24BDB" w:rsidP="00F24BDB">
      <w:pPr>
        <w:numPr>
          <w:ilvl w:val="0"/>
          <w:numId w:val="12"/>
        </w:num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Acute angles are fundamental in geometry, trigonometry, engineering, architecture, surveying, CAD, robotics, and computer graphics. </w:t>
      </w:r>
    </w:p>
    <w:p w14:paraId="29BACA0C" w14:textId="77777777" w:rsidR="00F24BDB" w:rsidRPr="00F24BDB" w:rsidRDefault="00000000" w:rsidP="00F24BDB">
      <w:pPr>
        <w:rPr>
          <w:rFonts w:ascii="Roboto Mono" w:hAnsi="Roboto Mono"/>
        </w:rPr>
      </w:pPr>
      <w:r>
        <w:rPr>
          <w:rFonts w:ascii="Roboto Mono" w:hAnsi="Roboto Mono"/>
        </w:rPr>
        <w:pict w14:anchorId="28EF113E">
          <v:rect id="_x0000_i1038" style="width:0;height:1.5pt" o:hralign="center" o:hrstd="t" o:hr="t" fillcolor="#a0a0a0" stroked="f"/>
        </w:pict>
      </w:r>
    </w:p>
    <w:p w14:paraId="7DE5E49B" w14:textId="77777777" w:rsidR="00F24BDB" w:rsidRDefault="00F24BDB" w:rsidP="00F24BDB">
      <w:pPr>
        <w:pStyle w:val="Heading2"/>
      </w:pPr>
      <w:r w:rsidRPr="00F24BDB">
        <w:t>Conclusion</w:t>
      </w:r>
    </w:p>
    <w:p w14:paraId="059B3491" w14:textId="2E3C4005" w:rsidR="00F24BDB" w:rsidRPr="00F24BDB" w:rsidRDefault="00F24BDB" w:rsidP="00F24B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7FFBA0" w14:textId="6BE73F50" w:rsidR="00F24BDB" w:rsidRPr="00F24BDB" w:rsidRDefault="00F24BDB" w:rsidP="00F24BDB">
      <w:pPr>
        <w:rPr>
          <w:rFonts w:ascii="Roboto Mono" w:hAnsi="Roboto Mono"/>
        </w:rPr>
      </w:pPr>
      <w:r w:rsidRPr="00F24BDB">
        <w:rPr>
          <w:rFonts w:ascii="Roboto Mono" w:hAnsi="Roboto Mono"/>
        </w:rPr>
        <w:t xml:space="preserve">An </w:t>
      </w:r>
      <w:r w:rsidRPr="00F24BDB">
        <w:rPr>
          <w:rFonts w:ascii="Roboto Mono" w:hAnsi="Roboto Mono"/>
          <w:b/>
          <w:bCs/>
        </w:rPr>
        <w:t>Acute Angle</w:t>
      </w:r>
      <w:r w:rsidRPr="00F24BDB">
        <w:rPr>
          <w:rFonts w:ascii="Roboto Mono" w:hAnsi="Roboto Mono"/>
        </w:rPr>
        <w:t xml:space="preserve"> is an angle whose measure is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24BDB">
        <w:rPr>
          <w:rFonts w:ascii="Roboto Mono" w:hAnsi="Roboto Mono"/>
        </w:rPr>
        <w:t xml:space="preserve">and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24BDB">
        <w:rPr>
          <w:rFonts w:ascii="Roboto Mono" w:hAnsi="Roboto Mono"/>
        </w:rPr>
        <w:t xml:space="preserve">, making it smaller than a right angle. It is one of </w:t>
      </w:r>
      <w:r w:rsidRPr="00F24BDB">
        <w:rPr>
          <w:rFonts w:ascii="Roboto Mono" w:hAnsi="Roboto Mono"/>
        </w:rPr>
        <w:lastRenderedPageBreak/>
        <w:t xml:space="preserve">the most common angle types found in geometric figures, especially triangles, and plays an essential role in trigonometry and spatial analysis. Acute angles are fundamental in </w:t>
      </w:r>
      <w:r w:rsidRPr="00F24BDB">
        <w:rPr>
          <w:rFonts w:ascii="Roboto Mono" w:hAnsi="Roboto Mono"/>
          <w:b/>
          <w:bCs/>
        </w:rPr>
        <w:t>plane geometry, coordinate geometry, trigonometry, engineering, architecture, construction, surveying, CAD, robotics, and computer graphics</w:t>
      </w:r>
      <w:r w:rsidRPr="00F24BDB">
        <w:rPr>
          <w:rFonts w:ascii="Roboto Mono" w:hAnsi="Roboto Mono"/>
        </w:rPr>
        <w:t>, where they are used to describe inclinations, shapes, and directional relationships.</w:t>
      </w:r>
    </w:p>
    <w:p w14:paraId="613D6B0F" w14:textId="77777777" w:rsidR="00F24BDB" w:rsidRPr="00F24BDB" w:rsidRDefault="00F24BDB" w:rsidP="00F24BDB">
      <w:pPr>
        <w:rPr>
          <w:rFonts w:ascii="Roboto Mono" w:hAnsi="Roboto Mono"/>
        </w:rPr>
      </w:pPr>
    </w:p>
    <w:sectPr w:rsidR="00F24BDB" w:rsidRPr="00F24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3A1A"/>
    <w:multiLevelType w:val="multilevel"/>
    <w:tmpl w:val="543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F16E3"/>
    <w:multiLevelType w:val="multilevel"/>
    <w:tmpl w:val="64B6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E2AC2"/>
    <w:multiLevelType w:val="multilevel"/>
    <w:tmpl w:val="4312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D4F24"/>
    <w:multiLevelType w:val="multilevel"/>
    <w:tmpl w:val="996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060D0"/>
    <w:multiLevelType w:val="multilevel"/>
    <w:tmpl w:val="CBEA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02AB0"/>
    <w:multiLevelType w:val="multilevel"/>
    <w:tmpl w:val="CA94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87BCC"/>
    <w:multiLevelType w:val="multilevel"/>
    <w:tmpl w:val="34AE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55C02"/>
    <w:multiLevelType w:val="multilevel"/>
    <w:tmpl w:val="117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B0126"/>
    <w:multiLevelType w:val="multilevel"/>
    <w:tmpl w:val="9A14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A1714"/>
    <w:multiLevelType w:val="multilevel"/>
    <w:tmpl w:val="293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E6B4F"/>
    <w:multiLevelType w:val="multilevel"/>
    <w:tmpl w:val="1348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B1072"/>
    <w:multiLevelType w:val="multilevel"/>
    <w:tmpl w:val="4A9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178861">
    <w:abstractNumId w:val="1"/>
  </w:num>
  <w:num w:numId="2" w16cid:durableId="1459832124">
    <w:abstractNumId w:val="4"/>
  </w:num>
  <w:num w:numId="3" w16cid:durableId="1146509248">
    <w:abstractNumId w:val="6"/>
  </w:num>
  <w:num w:numId="4" w16cid:durableId="848065309">
    <w:abstractNumId w:val="3"/>
  </w:num>
  <w:num w:numId="5" w16cid:durableId="1011566157">
    <w:abstractNumId w:val="7"/>
  </w:num>
  <w:num w:numId="6" w16cid:durableId="533427914">
    <w:abstractNumId w:val="5"/>
  </w:num>
  <w:num w:numId="7" w16cid:durableId="2033191388">
    <w:abstractNumId w:val="8"/>
  </w:num>
  <w:num w:numId="8" w16cid:durableId="155415946">
    <w:abstractNumId w:val="2"/>
  </w:num>
  <w:num w:numId="9" w16cid:durableId="783620930">
    <w:abstractNumId w:val="11"/>
  </w:num>
  <w:num w:numId="10" w16cid:durableId="210582994">
    <w:abstractNumId w:val="9"/>
  </w:num>
  <w:num w:numId="11" w16cid:durableId="345600558">
    <w:abstractNumId w:val="0"/>
  </w:num>
  <w:num w:numId="12" w16cid:durableId="14665787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9F"/>
    <w:rsid w:val="0010132A"/>
    <w:rsid w:val="0022445F"/>
    <w:rsid w:val="002D1F4F"/>
    <w:rsid w:val="0033347D"/>
    <w:rsid w:val="003B4A89"/>
    <w:rsid w:val="003F469F"/>
    <w:rsid w:val="005342C9"/>
    <w:rsid w:val="00711B4D"/>
    <w:rsid w:val="00727E24"/>
    <w:rsid w:val="007C18AA"/>
    <w:rsid w:val="008952B3"/>
    <w:rsid w:val="00A207DB"/>
    <w:rsid w:val="00A70480"/>
    <w:rsid w:val="00BF1F3F"/>
    <w:rsid w:val="00EA0899"/>
    <w:rsid w:val="00F24BDB"/>
    <w:rsid w:val="00FA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66E8"/>
  <w15:chartTrackingRefBased/>
  <w15:docId w15:val="{C322AD1B-5B9B-4F00-B904-4416B5F3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4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803</Words>
  <Characters>4581</Characters>
  <Application>Microsoft Office Word</Application>
  <DocSecurity>0</DocSecurity>
  <Lines>38</Lines>
  <Paragraphs>10</Paragraphs>
  <ScaleCrop>false</ScaleCrop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2026-08-04T23:43:00Z</dcterms:created>
  <dcterms:modified xsi:type="dcterms:W3CDTF">2026-08-07T12:45:00Z</dcterms:modified>
</cp:coreProperties>
</file>