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2570E" w14:textId="5C5153B8" w:rsidR="00276A8B" w:rsidRDefault="00276A8B" w:rsidP="00276A8B">
      <w:pPr>
        <w:pStyle w:val="Heading1"/>
      </w:pPr>
      <w:r w:rsidRPr="00276A8B">
        <w:t>Complementary Angles</w:t>
      </w:r>
    </w:p>
    <w:p w14:paraId="1B681574" w14:textId="030BC0BC" w:rsidR="003B4A5B" w:rsidRDefault="003B4A5B" w:rsidP="003B4A5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2E4A41" w14:textId="24CC3DF6" w:rsidR="0023564C" w:rsidRDefault="0023564C" w:rsidP="003B4A5B">
      <w:r>
        <w:rPr>
          <w:noProof/>
        </w:rPr>
        <w:drawing>
          <wp:inline distT="0" distB="0" distL="0" distR="0" wp14:anchorId="08652CF2" wp14:editId="5EE8D1FA">
            <wp:extent cx="5326380" cy="4770120"/>
            <wp:effectExtent l="0" t="0" r="7620" b="0"/>
            <wp:docPr id="1321479129" name="Picture 1" descr="Angle - Geom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ngle - Geometr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4EF1D" w14:textId="1594E420" w:rsidR="00644788" w:rsidRDefault="00644788" w:rsidP="003B4A5B">
      <w:r>
        <w:rPr>
          <w:noProof/>
        </w:rPr>
        <w:lastRenderedPageBreak/>
        <w:drawing>
          <wp:inline distT="0" distB="0" distL="0" distR="0" wp14:anchorId="1E5E5F6E" wp14:editId="3B76DD65">
            <wp:extent cx="5943600" cy="5943600"/>
            <wp:effectExtent l="0" t="0" r="0" b="0"/>
            <wp:docPr id="1103276398" name="Picture 2" descr="Angle Pairs | Chili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Angle Pairs | ChiliMat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FC926" w14:textId="240D1FEF" w:rsidR="00871C8D" w:rsidRDefault="00871C8D" w:rsidP="003B4A5B">
      <w:r>
        <w:rPr>
          <w:noProof/>
        </w:rPr>
        <w:lastRenderedPageBreak/>
        <w:drawing>
          <wp:inline distT="0" distB="0" distL="0" distR="0" wp14:anchorId="4E204BCA" wp14:editId="1A222DD0">
            <wp:extent cx="5943600" cy="4322445"/>
            <wp:effectExtent l="0" t="0" r="0" b="1905"/>
            <wp:docPr id="1088502046" name="Picture 3" descr="How To Use A Protractor Ks2 at Eva Autumn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ow To Use A Protractor Ks2 at Eva Autumn blo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BD03C" w14:textId="2768F025" w:rsidR="003C0004" w:rsidRDefault="003C0004" w:rsidP="003B4A5B">
      <w:r>
        <w:rPr>
          <w:noProof/>
        </w:rPr>
        <w:lastRenderedPageBreak/>
        <w:drawing>
          <wp:inline distT="0" distB="0" distL="0" distR="0" wp14:anchorId="7FF43B3E" wp14:editId="598FB4CA">
            <wp:extent cx="5943600" cy="3958590"/>
            <wp:effectExtent l="0" t="0" r="0" b="3810"/>
            <wp:docPr id="1016185844" name="Picture 4" descr="Complementary angles: Two angles whose sum is 90 degrees | Gamatr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omplementary angles: Two angles whose sum is 90 degrees | Gamatra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1F55F" w14:textId="5EDB6498" w:rsidR="00425ED1" w:rsidRDefault="00425ED1" w:rsidP="003B4A5B">
      <w:r>
        <w:rPr>
          <w:noProof/>
        </w:rPr>
        <w:drawing>
          <wp:inline distT="0" distB="0" distL="0" distR="0" wp14:anchorId="00ED266C" wp14:editId="427A09EB">
            <wp:extent cx="3535680" cy="3619500"/>
            <wp:effectExtent l="0" t="0" r="7620" b="0"/>
            <wp:docPr id="363487278" name="Picture 5" descr="Ângulos complementares e suplementares - Escola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Ângulos complementares e suplementares - Escola Kid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F3C0D" w14:textId="1B70317E" w:rsidR="0094415E" w:rsidRPr="003B4A5B" w:rsidRDefault="0094415E" w:rsidP="003B4A5B">
      <w:r>
        <w:rPr>
          <w:noProof/>
        </w:rPr>
        <w:lastRenderedPageBreak/>
        <w:drawing>
          <wp:inline distT="0" distB="0" distL="0" distR="0" wp14:anchorId="4361D4D3" wp14:editId="6D16B6D0">
            <wp:extent cx="5897880" cy="4465320"/>
            <wp:effectExtent l="0" t="0" r="7620" b="0"/>
            <wp:docPr id="262061489" name="Picture 6" descr="Complementary Angles | Definition, Examples, 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omplementary Angles | Definition, Examples, Type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27401" w14:textId="77777777" w:rsidR="00276A8B" w:rsidRDefault="00276A8B" w:rsidP="00276A8B">
      <w:pPr>
        <w:pStyle w:val="Heading2"/>
      </w:pPr>
      <w:r w:rsidRPr="00276A8B">
        <w:t>Definition</w:t>
      </w:r>
    </w:p>
    <w:p w14:paraId="69D54E1B" w14:textId="372254AD" w:rsidR="00276A8B" w:rsidRPr="00276A8B" w:rsidRDefault="00276A8B" w:rsidP="00276A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D90704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  <w:b/>
          <w:bCs/>
        </w:rPr>
        <w:t>Complementary Angles</w:t>
      </w:r>
      <w:r w:rsidRPr="00276A8B">
        <w:rPr>
          <w:rFonts w:ascii="Roboto Mono" w:hAnsi="Roboto Mono"/>
        </w:rPr>
        <w:t xml:space="preserve"> are </w:t>
      </w:r>
      <w:r w:rsidRPr="00276A8B">
        <w:rPr>
          <w:rFonts w:ascii="Roboto Mono" w:hAnsi="Roboto Mono"/>
          <w:b/>
          <w:bCs/>
        </w:rPr>
        <w:t>two angles whose measures add up to exactly (90^\circ)</w:t>
      </w:r>
      <w:r w:rsidRPr="00276A8B">
        <w:rPr>
          <w:rFonts w:ascii="Roboto Mono" w:hAnsi="Roboto Mono"/>
        </w:rPr>
        <w:t>.</w:t>
      </w:r>
    </w:p>
    <w:p w14:paraId="11B64167" w14:textId="570EACAE" w:rsidR="00276A8B" w:rsidRPr="00276A8B" w:rsidRDefault="00276A8B" w:rsidP="003347CF">
      <w:pPr>
        <w:rPr>
          <w:rFonts w:ascii="Roboto Mono" w:hAnsi="Roboto Mono"/>
        </w:rPr>
      </w:pPr>
      <w:r w:rsidRPr="00276A8B">
        <w:rPr>
          <w:rFonts w:ascii="Roboto Mono" w:hAnsi="Roboto Mono"/>
        </w:rPr>
        <w:t>They do not necessarily need to be adjacent; they only need to satisfy the sum relationship:</w:t>
      </w:r>
      <w:r w:rsidRPr="00276A8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m∠A+m∠B=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7F7D986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 xml:space="preserve">A complementary angle pair forms a </w:t>
      </w:r>
      <w:r w:rsidRPr="00276A8B">
        <w:rPr>
          <w:rFonts w:ascii="Roboto Mono" w:hAnsi="Roboto Mono"/>
          <w:b/>
          <w:bCs/>
        </w:rPr>
        <w:t>right angle</w:t>
      </w:r>
      <w:r w:rsidRPr="00276A8B">
        <w:rPr>
          <w:rFonts w:ascii="Roboto Mono" w:hAnsi="Roboto Mono"/>
        </w:rPr>
        <w:t xml:space="preserve"> when the two angles are placed next to each other.</w:t>
      </w:r>
    </w:p>
    <w:p w14:paraId="1A6099A3" w14:textId="77777777" w:rsidR="00276A8B" w:rsidRPr="00276A8B" w:rsidRDefault="00000000" w:rsidP="00276A8B">
      <w:pPr>
        <w:rPr>
          <w:rFonts w:ascii="Roboto Mono" w:hAnsi="Roboto Mono"/>
        </w:rPr>
      </w:pPr>
      <w:r>
        <w:rPr>
          <w:rFonts w:ascii="Roboto Mono" w:hAnsi="Roboto Mono"/>
        </w:rPr>
        <w:pict w14:anchorId="7C9010D6">
          <v:rect id="_x0000_i1025" style="width:0;height:1.5pt" o:hralign="center" o:hrstd="t" o:hr="t" fillcolor="#a0a0a0" stroked="f"/>
        </w:pict>
      </w:r>
    </w:p>
    <w:p w14:paraId="06F2BF49" w14:textId="77777777" w:rsidR="00276A8B" w:rsidRDefault="00276A8B" w:rsidP="00276A8B">
      <w:pPr>
        <w:pStyle w:val="Heading2"/>
      </w:pPr>
      <w:r w:rsidRPr="00276A8B">
        <w:t>Characteristics</w:t>
      </w:r>
    </w:p>
    <w:p w14:paraId="32E362BE" w14:textId="584FDCD4" w:rsidR="00276A8B" w:rsidRPr="00276A8B" w:rsidRDefault="00276A8B" w:rsidP="00276A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A1086C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lastRenderedPageBreak/>
        <w:t>Complementary angles:</w:t>
      </w:r>
    </w:p>
    <w:p w14:paraId="49E82A03" w14:textId="5D6D3583" w:rsidR="00276A8B" w:rsidRPr="000812F6" w:rsidRDefault="00276A8B" w:rsidP="000812F6">
      <w:pPr>
        <w:numPr>
          <w:ilvl w:val="0"/>
          <w:numId w:val="14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Have a total measure of:</w:t>
      </w:r>
      <w:r w:rsidRPr="000812F6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AA08A6E" w14:textId="77777777" w:rsidR="00276A8B" w:rsidRPr="00276A8B" w:rsidRDefault="00276A8B" w:rsidP="00276A8B">
      <w:pPr>
        <w:numPr>
          <w:ilvl w:val="0"/>
          <w:numId w:val="15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Can be adjacent or non-adjacent.</w:t>
      </w:r>
    </w:p>
    <w:p w14:paraId="2BEB99E5" w14:textId="77777777" w:rsidR="00276A8B" w:rsidRPr="00276A8B" w:rsidRDefault="00276A8B" w:rsidP="00276A8B">
      <w:pPr>
        <w:numPr>
          <w:ilvl w:val="0"/>
          <w:numId w:val="15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May have different angle measures.</w:t>
      </w:r>
    </w:p>
    <w:p w14:paraId="087BAA4E" w14:textId="77777777" w:rsidR="00276A8B" w:rsidRPr="00276A8B" w:rsidRDefault="00276A8B" w:rsidP="00276A8B">
      <w:pPr>
        <w:numPr>
          <w:ilvl w:val="0"/>
          <w:numId w:val="15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 xml:space="preserve">Each angle is called the </w:t>
      </w:r>
      <w:r w:rsidRPr="00276A8B">
        <w:rPr>
          <w:rFonts w:ascii="Roboto Mono" w:hAnsi="Roboto Mono"/>
          <w:b/>
          <w:bCs/>
        </w:rPr>
        <w:t>complement</w:t>
      </w:r>
      <w:r w:rsidRPr="00276A8B">
        <w:rPr>
          <w:rFonts w:ascii="Roboto Mono" w:hAnsi="Roboto Mono"/>
        </w:rPr>
        <w:t xml:space="preserve"> of the other.</w:t>
      </w:r>
    </w:p>
    <w:p w14:paraId="0B412A16" w14:textId="77777777" w:rsidR="00276A8B" w:rsidRPr="00276A8B" w:rsidRDefault="00276A8B" w:rsidP="00276A8B">
      <w:pPr>
        <w:numPr>
          <w:ilvl w:val="0"/>
          <w:numId w:val="15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Both angles must be acute (unless one angle is (0^\circ)).</w:t>
      </w:r>
    </w:p>
    <w:p w14:paraId="5DF846DC" w14:textId="77777777" w:rsidR="00276A8B" w:rsidRPr="00276A8B" w:rsidRDefault="00276A8B" w:rsidP="00276A8B">
      <w:pPr>
        <w:numPr>
          <w:ilvl w:val="0"/>
          <w:numId w:val="15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Are related to right angles.</w:t>
      </w:r>
    </w:p>
    <w:p w14:paraId="18C360F5" w14:textId="77777777" w:rsidR="00276A8B" w:rsidRPr="00276A8B" w:rsidRDefault="00000000" w:rsidP="00276A8B">
      <w:pPr>
        <w:rPr>
          <w:rFonts w:ascii="Roboto Mono" w:hAnsi="Roboto Mono"/>
        </w:rPr>
      </w:pPr>
      <w:r>
        <w:rPr>
          <w:rFonts w:ascii="Roboto Mono" w:hAnsi="Roboto Mono"/>
        </w:rPr>
        <w:pict w14:anchorId="3DE2EDDC">
          <v:rect id="_x0000_i1026" style="width:0;height:1.5pt" o:hralign="center" o:hrstd="t" o:hr="t" fillcolor="#a0a0a0" stroked="f"/>
        </w:pict>
      </w:r>
    </w:p>
    <w:p w14:paraId="2ADD36A7" w14:textId="39E3F387" w:rsidR="00276A8B" w:rsidRPr="00276A8B" w:rsidRDefault="00276A8B" w:rsidP="007903C7">
      <w:pPr>
        <w:pStyle w:val="Heading2"/>
      </w:pPr>
      <w:r w:rsidRPr="00276A8B">
        <w:t>Illustration</w:t>
      </w:r>
    </w:p>
    <w:p w14:paraId="228AD18C" w14:textId="77777777" w:rsidR="00276A8B" w:rsidRDefault="00276A8B" w:rsidP="007903C7">
      <w:pPr>
        <w:pStyle w:val="Heading3"/>
      </w:pPr>
      <w:r w:rsidRPr="00276A8B">
        <w:t>Adjacent Complementary Angles</w:t>
      </w:r>
    </w:p>
    <w:p w14:paraId="6C1DB91B" w14:textId="4B5341C3" w:rsidR="007903C7" w:rsidRPr="007903C7" w:rsidRDefault="007903C7" w:rsidP="007903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6E7FA7" w14:textId="2C9810CD" w:rsidR="000812F6" w:rsidRPr="00276A8B" w:rsidRDefault="000812F6" w:rsidP="00276A8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1016C4" wp14:editId="41FB8ECB">
            <wp:extent cx="5943600" cy="1151255"/>
            <wp:effectExtent l="0" t="0" r="0" b="0"/>
            <wp:docPr id="197841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59C3C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 xml:space="preserve">        C</w:t>
      </w:r>
    </w:p>
    <w:p w14:paraId="0097825E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 xml:space="preserve">        </w:t>
      </w:r>
      <w:r w:rsidRPr="00276A8B">
        <w:rPr>
          <w:rFonts w:ascii="Arial" w:hAnsi="Arial" w:cs="Arial"/>
        </w:rPr>
        <w:t>↑</w:t>
      </w:r>
    </w:p>
    <w:p w14:paraId="4F70F816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 xml:space="preserve">        </w:t>
      </w:r>
      <w:r w:rsidRPr="00276A8B">
        <w:rPr>
          <w:rFonts w:ascii="MS Gothic" w:eastAsia="MS Gothic" w:hAnsi="MS Gothic" w:cs="MS Gothic" w:hint="eastAsia"/>
        </w:rPr>
        <w:t>│</w:t>
      </w:r>
    </w:p>
    <w:p w14:paraId="3BEA36B7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 xml:space="preserve">        </w:t>
      </w:r>
      <w:r w:rsidRPr="00276A8B">
        <w:rPr>
          <w:rFonts w:ascii="MS Gothic" w:eastAsia="MS Gothic" w:hAnsi="MS Gothic" w:cs="MS Gothic" w:hint="eastAsia"/>
        </w:rPr>
        <w:t>│</w:t>
      </w:r>
    </w:p>
    <w:p w14:paraId="2341DDCE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 xml:space="preserve">        </w:t>
      </w:r>
      <w:r w:rsidRPr="00276A8B">
        <w:rPr>
          <w:rFonts w:ascii="Arial" w:hAnsi="Arial" w:cs="Arial"/>
        </w:rPr>
        <w:t>●────────→</w:t>
      </w:r>
      <w:r w:rsidRPr="00276A8B">
        <w:rPr>
          <w:rFonts w:ascii="Roboto Mono" w:hAnsi="Roboto Mono"/>
        </w:rPr>
        <w:t xml:space="preserve"> A</w:t>
      </w:r>
    </w:p>
    <w:p w14:paraId="30E6DAB7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 xml:space="preserve">       B</w:t>
      </w:r>
    </w:p>
    <w:p w14:paraId="697D7F8F" w14:textId="0C0A1031" w:rsidR="00276A8B" w:rsidRPr="00276A8B" w:rsidRDefault="00276A8B" w:rsidP="006F46A8">
      <w:pPr>
        <w:rPr>
          <w:rFonts w:ascii="Roboto Mono" w:hAnsi="Roboto Mono"/>
        </w:rPr>
      </w:pPr>
      <w:r w:rsidRPr="00276A8B">
        <w:rPr>
          <w:rFonts w:ascii="Roboto Mono" w:hAnsi="Roboto Mono"/>
        </w:rPr>
        <w:t>The two angles together form:</w:t>
      </w:r>
      <w:r w:rsidRPr="00276A8B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C03D00F" w14:textId="779DA950" w:rsidR="00276A8B" w:rsidRPr="00276A8B" w:rsidRDefault="00276A8B" w:rsidP="006F46A8">
      <w:pPr>
        <w:rPr>
          <w:rFonts w:ascii="Roboto Mono" w:hAnsi="Roboto Mono"/>
        </w:rPr>
      </w:pPr>
      <w:r w:rsidRPr="00276A8B">
        <w:rPr>
          <w:rFonts w:ascii="Roboto Mono" w:hAnsi="Roboto Mono"/>
        </w:rPr>
        <w:t>Example:</w:t>
      </w:r>
      <w:r w:rsidRPr="00276A8B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951A6D1" w14:textId="77777777" w:rsidR="00276A8B" w:rsidRPr="00276A8B" w:rsidRDefault="00000000" w:rsidP="00276A8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5CBDE2C">
          <v:rect id="_x0000_i1027" style="width:0;height:1.5pt" o:hralign="center" o:hrstd="t" o:hr="t" fillcolor="#a0a0a0" stroked="f"/>
        </w:pict>
      </w:r>
    </w:p>
    <w:p w14:paraId="5C7971D2" w14:textId="77777777" w:rsidR="00276A8B" w:rsidRDefault="00276A8B" w:rsidP="007903C7">
      <w:pPr>
        <w:pStyle w:val="Heading3"/>
      </w:pPr>
      <w:r w:rsidRPr="00276A8B">
        <w:t>Non-Adjacent Complementary Angles</w:t>
      </w:r>
    </w:p>
    <w:p w14:paraId="107A895C" w14:textId="47F4512F" w:rsidR="00276A8B" w:rsidRPr="00276A8B" w:rsidRDefault="00276A8B" w:rsidP="00276A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107396" w14:textId="4DEF271A" w:rsidR="00276A8B" w:rsidRPr="00276A8B" w:rsidRDefault="003F65A0" w:rsidP="00276A8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1EBAB7" wp14:editId="7119E196">
            <wp:extent cx="5943600" cy="1475105"/>
            <wp:effectExtent l="0" t="0" r="0" b="0"/>
            <wp:docPr id="866982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F035B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 xml:space="preserve">     </w:t>
      </w:r>
      <w:r w:rsidRPr="00276A8B">
        <w:rPr>
          <w:rFonts w:ascii="Arial" w:hAnsi="Arial" w:cs="Arial"/>
        </w:rPr>
        <w:t>●──────→</w:t>
      </w:r>
    </w:p>
    <w:p w14:paraId="3AA086F0" w14:textId="77777777" w:rsidR="00276A8B" w:rsidRPr="00276A8B" w:rsidRDefault="00276A8B" w:rsidP="00276A8B">
      <w:pPr>
        <w:rPr>
          <w:rFonts w:ascii="Roboto Mono" w:hAnsi="Roboto Mono"/>
        </w:rPr>
      </w:pPr>
    </w:p>
    <w:p w14:paraId="3B65669A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 xml:space="preserve">        40°</w:t>
      </w:r>
    </w:p>
    <w:p w14:paraId="3C1DEB60" w14:textId="77777777" w:rsidR="00276A8B" w:rsidRPr="00276A8B" w:rsidRDefault="00276A8B" w:rsidP="00276A8B">
      <w:pPr>
        <w:rPr>
          <w:rFonts w:ascii="Roboto Mono" w:hAnsi="Roboto Mono"/>
        </w:rPr>
      </w:pPr>
    </w:p>
    <w:p w14:paraId="62DB9C03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 xml:space="preserve">     </w:t>
      </w:r>
      <w:r w:rsidRPr="00276A8B">
        <w:rPr>
          <w:rFonts w:ascii="Arial" w:hAnsi="Arial" w:cs="Arial"/>
        </w:rPr>
        <w:t>●──────→</w:t>
      </w:r>
    </w:p>
    <w:p w14:paraId="1DFD0CA3" w14:textId="77777777" w:rsidR="00276A8B" w:rsidRPr="00276A8B" w:rsidRDefault="00276A8B" w:rsidP="00276A8B">
      <w:pPr>
        <w:rPr>
          <w:rFonts w:ascii="Roboto Mono" w:hAnsi="Roboto Mono"/>
        </w:rPr>
      </w:pPr>
    </w:p>
    <w:p w14:paraId="0FDA9220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 xml:space="preserve">        50°</w:t>
      </w:r>
    </w:p>
    <w:p w14:paraId="46286D93" w14:textId="0B30CFCA" w:rsidR="00276A8B" w:rsidRPr="00276A8B" w:rsidRDefault="00276A8B" w:rsidP="007903C7">
      <w:pPr>
        <w:rPr>
          <w:rFonts w:ascii="Roboto Mono" w:hAnsi="Roboto Mono"/>
        </w:rPr>
      </w:pPr>
      <w:r w:rsidRPr="00276A8B">
        <w:rPr>
          <w:rFonts w:ascii="Roboto Mono" w:hAnsi="Roboto Mono"/>
        </w:rPr>
        <w:t>Although they are separate, their measures satisfy:</w:t>
      </w:r>
      <w:r w:rsidRPr="00276A8B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8008D0D" w14:textId="77777777" w:rsidR="00276A8B" w:rsidRPr="00276A8B" w:rsidRDefault="00000000" w:rsidP="00276A8B">
      <w:pPr>
        <w:rPr>
          <w:rFonts w:ascii="Roboto Mono" w:hAnsi="Roboto Mono"/>
        </w:rPr>
      </w:pPr>
      <w:r>
        <w:rPr>
          <w:rFonts w:ascii="Roboto Mono" w:hAnsi="Roboto Mono"/>
        </w:rPr>
        <w:pict w14:anchorId="3917223D">
          <v:rect id="_x0000_i1028" style="width:0;height:1.5pt" o:hralign="center" o:hrstd="t" o:hr="t" fillcolor="#a0a0a0" stroked="f"/>
        </w:pict>
      </w:r>
    </w:p>
    <w:p w14:paraId="682FEDBB" w14:textId="77777777" w:rsidR="00276A8B" w:rsidRDefault="00276A8B" w:rsidP="00276A8B">
      <w:pPr>
        <w:pStyle w:val="Heading2"/>
      </w:pPr>
      <w:r w:rsidRPr="00276A8B">
        <w:t>Mathematical Representation</w:t>
      </w:r>
    </w:p>
    <w:p w14:paraId="295EBAD5" w14:textId="323243D0" w:rsidR="00276A8B" w:rsidRPr="00276A8B" w:rsidRDefault="00276A8B" w:rsidP="00276A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9CB1B5" w14:textId="2B05BA9E" w:rsidR="00276A8B" w:rsidRPr="00276A8B" w:rsidRDefault="00276A8B" w:rsidP="007903C7">
      <w:pPr>
        <w:rPr>
          <w:rFonts w:ascii="Roboto Mono" w:hAnsi="Roboto Mono"/>
        </w:rPr>
      </w:pPr>
      <w:r w:rsidRPr="00276A8B">
        <w:rPr>
          <w:rFonts w:ascii="Roboto Mono" w:hAnsi="Roboto Mono"/>
        </w:rPr>
        <w:t>If two angles are:</w:t>
      </w:r>
      <w:r w:rsidRPr="00276A8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</m:t>
          </m:r>
        </m:oMath>
      </m:oMathPara>
    </w:p>
    <w:p w14:paraId="3FFA41EC" w14:textId="32AB2EF9" w:rsidR="00276A8B" w:rsidRPr="00276A8B" w:rsidRDefault="00276A8B" w:rsidP="00B90325">
      <w:pPr>
        <w:rPr>
          <w:rFonts w:ascii="Roboto Mono" w:hAnsi="Roboto Mono"/>
        </w:rPr>
      </w:pPr>
      <w:r w:rsidRPr="00276A8B">
        <w:rPr>
          <w:rFonts w:ascii="Roboto Mono" w:hAnsi="Roboto Mono"/>
        </w:rPr>
        <w:t>and</w:t>
      </w:r>
      <w:r w:rsidRPr="00276A8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∠B</m:t>
          </m:r>
        </m:oMath>
      </m:oMathPara>
    </w:p>
    <w:p w14:paraId="1D11E231" w14:textId="4A504235" w:rsidR="00276A8B" w:rsidRPr="00276A8B" w:rsidRDefault="00276A8B" w:rsidP="00B90325">
      <w:pPr>
        <w:rPr>
          <w:rFonts w:ascii="Roboto Mono" w:hAnsi="Roboto Mono"/>
        </w:rPr>
      </w:pPr>
      <w:r w:rsidRPr="00276A8B">
        <w:rPr>
          <w:rFonts w:ascii="Roboto Mono" w:hAnsi="Roboto Mono"/>
        </w:rPr>
        <w:t>then they are complementary if:</w:t>
      </w:r>
      <w:r w:rsidRPr="00276A8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m∠A+m∠B=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49D3027" w14:textId="782B0F7A" w:rsidR="00276A8B" w:rsidRPr="00276A8B" w:rsidRDefault="00276A8B" w:rsidP="00B90325">
      <w:pPr>
        <w:rPr>
          <w:rFonts w:ascii="Roboto Mono" w:hAnsi="Roboto Mono"/>
        </w:rPr>
      </w:pPr>
      <w:r w:rsidRPr="00276A8B">
        <w:rPr>
          <w:rFonts w:ascii="Roboto Mono" w:hAnsi="Roboto Mono"/>
        </w:rPr>
        <w:lastRenderedPageBreak/>
        <w:t>or:</w:t>
      </w:r>
      <w:r w:rsidRPr="00276A8B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D4CF6B2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>in radians.</w:t>
      </w:r>
    </w:p>
    <w:p w14:paraId="3CA10326" w14:textId="77777777" w:rsidR="00276A8B" w:rsidRPr="00276A8B" w:rsidRDefault="00000000" w:rsidP="00276A8B">
      <w:pPr>
        <w:rPr>
          <w:rFonts w:ascii="Roboto Mono" w:hAnsi="Roboto Mono"/>
        </w:rPr>
      </w:pPr>
      <w:r>
        <w:rPr>
          <w:rFonts w:ascii="Roboto Mono" w:hAnsi="Roboto Mono"/>
        </w:rPr>
        <w:pict w14:anchorId="47895959">
          <v:rect id="_x0000_i1029" style="width:0;height:1.5pt" o:hralign="center" o:hrstd="t" o:hr="t" fillcolor="#a0a0a0" stroked="f"/>
        </w:pict>
      </w:r>
    </w:p>
    <w:p w14:paraId="0802A5A5" w14:textId="77777777" w:rsidR="00276A8B" w:rsidRDefault="00276A8B" w:rsidP="00276A8B">
      <w:pPr>
        <w:pStyle w:val="Heading2"/>
      </w:pPr>
      <w:r w:rsidRPr="00276A8B">
        <w:t>Examples</w:t>
      </w:r>
    </w:p>
    <w:p w14:paraId="15B772D6" w14:textId="39BD4373" w:rsidR="00276A8B" w:rsidRPr="00276A8B" w:rsidRDefault="00276A8B" w:rsidP="00276A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996070" w14:textId="77777777" w:rsidR="00276A8B" w:rsidRPr="00276A8B" w:rsidRDefault="00276A8B" w:rsidP="00276A8B">
      <w:pPr>
        <w:rPr>
          <w:rFonts w:ascii="Roboto Mono" w:hAnsi="Roboto Mono"/>
          <w:b/>
          <w:bCs/>
        </w:rPr>
      </w:pPr>
      <w:r w:rsidRPr="00276A8B">
        <w:rPr>
          <w:rFonts w:ascii="Roboto Mono" w:hAnsi="Roboto Mono"/>
          <w:b/>
          <w:bCs/>
        </w:rPr>
        <w:t>Example 1</w:t>
      </w:r>
    </w:p>
    <w:p w14:paraId="5B36D8EF" w14:textId="7AC99BE2" w:rsidR="00276A8B" w:rsidRPr="00276A8B" w:rsidRDefault="00276A8B" w:rsidP="00F45460">
      <w:pPr>
        <w:rPr>
          <w:rFonts w:ascii="Roboto Mono" w:hAnsi="Roboto Mono"/>
        </w:rPr>
      </w:pPr>
      <w:r w:rsidRPr="00276A8B">
        <w:rPr>
          <w:rFonts w:ascii="Roboto Mono" w:hAnsi="Roboto Mono"/>
        </w:rPr>
        <w:t>Given:</w:t>
      </w:r>
      <w:r w:rsidRPr="00276A8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85E2803" w14:textId="2AC0C014" w:rsidR="00276A8B" w:rsidRPr="00276A8B" w:rsidRDefault="00276A8B" w:rsidP="00F45460">
      <w:pPr>
        <w:rPr>
          <w:rFonts w:ascii="Roboto Mono" w:hAnsi="Roboto Mono"/>
        </w:rPr>
      </w:pPr>
      <w:r w:rsidRPr="00276A8B">
        <w:rPr>
          <w:rFonts w:ascii="Roboto Mono" w:hAnsi="Roboto Mono"/>
        </w:rPr>
        <w:t>Find its complement:</w:t>
      </w:r>
      <w:r w:rsidRPr="00276A8B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C4B74F1" w14:textId="6B436D44" w:rsidR="00276A8B" w:rsidRPr="00276A8B" w:rsidRDefault="00276A8B" w:rsidP="00F45460">
      <w:pPr>
        <w:rPr>
          <w:rFonts w:ascii="Roboto Mono" w:hAnsi="Roboto Mono"/>
        </w:rPr>
      </w:pPr>
      <w:r w:rsidRPr="00276A8B">
        <w:rPr>
          <w:rFonts w:ascii="Roboto Mono" w:hAnsi="Roboto Mono"/>
        </w:rPr>
        <w:t>Therefore:</w:t>
      </w:r>
      <w:r w:rsidRPr="00276A8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5D20DFB" w14:textId="77777777" w:rsidR="00276A8B" w:rsidRPr="00276A8B" w:rsidRDefault="00000000" w:rsidP="00276A8B">
      <w:pPr>
        <w:rPr>
          <w:rFonts w:ascii="Roboto Mono" w:hAnsi="Roboto Mono"/>
        </w:rPr>
      </w:pPr>
      <w:r>
        <w:rPr>
          <w:rFonts w:ascii="Roboto Mono" w:hAnsi="Roboto Mono"/>
        </w:rPr>
        <w:pict w14:anchorId="7B358757">
          <v:rect id="_x0000_i1030" style="width:0;height:1.5pt" o:hralign="center" o:hrstd="t" o:hr="t" fillcolor="#a0a0a0" stroked="f"/>
        </w:pict>
      </w:r>
    </w:p>
    <w:p w14:paraId="666F1426" w14:textId="77777777" w:rsidR="00276A8B" w:rsidRPr="00276A8B" w:rsidRDefault="00276A8B" w:rsidP="00276A8B">
      <w:pPr>
        <w:rPr>
          <w:rFonts w:ascii="Roboto Mono" w:hAnsi="Roboto Mono"/>
          <w:b/>
          <w:bCs/>
        </w:rPr>
      </w:pPr>
      <w:r w:rsidRPr="00276A8B">
        <w:rPr>
          <w:rFonts w:ascii="Roboto Mono" w:hAnsi="Roboto Mono"/>
          <w:b/>
          <w:bCs/>
        </w:rPr>
        <w:t>Example 2</w:t>
      </w:r>
    </w:p>
    <w:p w14:paraId="0DBDD043" w14:textId="5AB9BBB9" w:rsidR="00276A8B" w:rsidRPr="00276A8B" w:rsidRDefault="00276A8B" w:rsidP="00F45460">
      <w:pPr>
        <w:rPr>
          <w:rFonts w:ascii="Roboto Mono" w:hAnsi="Roboto Mono"/>
        </w:rPr>
      </w:pPr>
      <w:r w:rsidRPr="00276A8B">
        <w:rPr>
          <w:rFonts w:ascii="Roboto Mono" w:hAnsi="Roboto Mono"/>
        </w:rPr>
        <w:t>Given:</w:t>
      </w:r>
      <w:r w:rsidRPr="00276A8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F73F854" w14:textId="4047EFAC" w:rsidR="00276A8B" w:rsidRPr="00276A8B" w:rsidRDefault="00276A8B" w:rsidP="00F45460">
      <w:pPr>
        <w:rPr>
          <w:rFonts w:ascii="Roboto Mono" w:hAnsi="Roboto Mono"/>
        </w:rPr>
      </w:pPr>
      <w:r w:rsidRPr="00276A8B">
        <w:rPr>
          <w:rFonts w:ascii="Roboto Mono" w:hAnsi="Roboto Mono"/>
        </w:rPr>
        <w:t>The complementary angle is:</w:t>
      </w:r>
      <w:r w:rsidRPr="00276A8B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F0A995D" w14:textId="77777777" w:rsidR="00276A8B" w:rsidRPr="00276A8B" w:rsidRDefault="00000000" w:rsidP="00276A8B">
      <w:pPr>
        <w:rPr>
          <w:rFonts w:ascii="Roboto Mono" w:hAnsi="Roboto Mono"/>
        </w:rPr>
      </w:pPr>
      <w:r>
        <w:rPr>
          <w:rFonts w:ascii="Roboto Mono" w:hAnsi="Roboto Mono"/>
        </w:rPr>
        <w:pict w14:anchorId="4F9616E8">
          <v:rect id="_x0000_i1031" style="width:0;height:1.5pt" o:hralign="center" o:hrstd="t" o:hr="t" fillcolor="#a0a0a0" stroked="f"/>
        </w:pict>
      </w:r>
    </w:p>
    <w:p w14:paraId="64AA5F85" w14:textId="77777777" w:rsidR="00276A8B" w:rsidRDefault="00276A8B" w:rsidP="00276A8B">
      <w:pPr>
        <w:pStyle w:val="Heading2"/>
      </w:pPr>
      <w:r w:rsidRPr="00276A8B">
        <w:t>Common Complementary Angle Pairs</w:t>
      </w:r>
    </w:p>
    <w:p w14:paraId="7292B411" w14:textId="0112EBBD" w:rsidR="00276A8B" w:rsidRDefault="00276A8B" w:rsidP="00276A8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A09D84" w14:textId="2C63FDC0" w:rsidR="003F5AAA" w:rsidRPr="00276A8B" w:rsidRDefault="003F5AAA" w:rsidP="00276A8B">
      <w:r>
        <w:rPr>
          <w:noProof/>
        </w:rPr>
        <w:lastRenderedPageBreak/>
        <w:drawing>
          <wp:inline distT="0" distB="0" distL="0" distR="0" wp14:anchorId="6F6890DC" wp14:editId="37A758DB">
            <wp:extent cx="5943600" cy="1583055"/>
            <wp:effectExtent l="0" t="0" r="0" b="0"/>
            <wp:docPr id="2831217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069"/>
        <w:gridCol w:w="796"/>
      </w:tblGrid>
      <w:tr w:rsidR="00276A8B" w:rsidRPr="00276A8B" w14:paraId="4F0AE7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F703E" w14:textId="77777777" w:rsidR="00276A8B" w:rsidRPr="00276A8B" w:rsidRDefault="00276A8B" w:rsidP="00276A8B">
            <w:pPr>
              <w:rPr>
                <w:rFonts w:ascii="Roboto Mono" w:hAnsi="Roboto Mono"/>
                <w:b/>
                <w:bCs/>
              </w:rPr>
            </w:pPr>
            <w:r w:rsidRPr="00276A8B">
              <w:rPr>
                <w:rFonts w:ascii="Roboto Mono" w:hAnsi="Roboto Mono"/>
                <w:b/>
                <w:bCs/>
              </w:rPr>
              <w:t>Angle 1</w:t>
            </w:r>
          </w:p>
        </w:tc>
        <w:tc>
          <w:tcPr>
            <w:tcW w:w="0" w:type="auto"/>
            <w:vAlign w:val="center"/>
            <w:hideMark/>
          </w:tcPr>
          <w:p w14:paraId="0C21EF31" w14:textId="77777777" w:rsidR="00276A8B" w:rsidRPr="00276A8B" w:rsidRDefault="00276A8B" w:rsidP="00276A8B">
            <w:pPr>
              <w:rPr>
                <w:rFonts w:ascii="Roboto Mono" w:hAnsi="Roboto Mono"/>
                <w:b/>
                <w:bCs/>
              </w:rPr>
            </w:pPr>
            <w:r w:rsidRPr="00276A8B">
              <w:rPr>
                <w:rFonts w:ascii="Roboto Mono" w:hAnsi="Roboto Mono"/>
                <w:b/>
                <w:bCs/>
              </w:rPr>
              <w:t>Angle 2</w:t>
            </w:r>
          </w:p>
        </w:tc>
        <w:tc>
          <w:tcPr>
            <w:tcW w:w="0" w:type="auto"/>
            <w:vAlign w:val="center"/>
            <w:hideMark/>
          </w:tcPr>
          <w:p w14:paraId="0CE1D73D" w14:textId="77777777" w:rsidR="00276A8B" w:rsidRPr="00276A8B" w:rsidRDefault="00276A8B" w:rsidP="00276A8B">
            <w:pPr>
              <w:rPr>
                <w:rFonts w:ascii="Roboto Mono" w:hAnsi="Roboto Mono"/>
                <w:b/>
                <w:bCs/>
              </w:rPr>
            </w:pPr>
            <w:r w:rsidRPr="00276A8B">
              <w:rPr>
                <w:rFonts w:ascii="Roboto Mono" w:hAnsi="Roboto Mono"/>
                <w:b/>
                <w:bCs/>
              </w:rPr>
              <w:t>Total</w:t>
            </w:r>
          </w:p>
        </w:tc>
      </w:tr>
      <w:tr w:rsidR="00276A8B" w:rsidRPr="00276A8B" w14:paraId="2F6E0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49BE5" w14:textId="054DC16C" w:rsidR="00276A8B" w:rsidRPr="00276A8B" w:rsidRDefault="00000000" w:rsidP="00276A8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EBD97ED" w14:textId="6B0F0850" w:rsidR="00276A8B" w:rsidRPr="00276A8B" w:rsidRDefault="00000000" w:rsidP="00276A8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A7A4321" w14:textId="41338CE8" w:rsidR="00276A8B" w:rsidRPr="00276A8B" w:rsidRDefault="00000000" w:rsidP="00276A8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276A8B" w:rsidRPr="00276A8B" w14:paraId="0BC67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CB271" w14:textId="54966846" w:rsidR="00276A8B" w:rsidRPr="00276A8B" w:rsidRDefault="00000000" w:rsidP="00276A8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56673DE" w14:textId="35018D3D" w:rsidR="00276A8B" w:rsidRPr="00276A8B" w:rsidRDefault="00000000" w:rsidP="00276A8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677C4D2" w14:textId="502CBA7B" w:rsidR="00276A8B" w:rsidRPr="00276A8B" w:rsidRDefault="00000000" w:rsidP="00276A8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276A8B" w:rsidRPr="00276A8B" w14:paraId="20AF4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BACB0" w14:textId="39035C28" w:rsidR="00276A8B" w:rsidRPr="00276A8B" w:rsidRDefault="00000000" w:rsidP="00276A8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5DCC6A2" w14:textId="00140945" w:rsidR="00276A8B" w:rsidRPr="00276A8B" w:rsidRDefault="00000000" w:rsidP="00276A8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1BD27DF" w14:textId="19AF6568" w:rsidR="00276A8B" w:rsidRPr="00276A8B" w:rsidRDefault="00000000" w:rsidP="003F5AA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276A8B" w:rsidRPr="00276A8B" w14:paraId="13B25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7BE1B" w14:textId="33C4B642" w:rsidR="00276A8B" w:rsidRPr="00276A8B" w:rsidRDefault="00000000" w:rsidP="00276A8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E651130" w14:textId="413525D6" w:rsidR="00276A8B" w:rsidRPr="00276A8B" w:rsidRDefault="00000000" w:rsidP="00276A8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6513030" w14:textId="6E21BF48" w:rsidR="00276A8B" w:rsidRPr="00276A8B" w:rsidRDefault="00000000" w:rsidP="00276A8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3C6A7B6E" w14:textId="77777777" w:rsidR="00276A8B" w:rsidRPr="00276A8B" w:rsidRDefault="00000000" w:rsidP="00276A8B">
      <w:pPr>
        <w:rPr>
          <w:rFonts w:ascii="Roboto Mono" w:hAnsi="Roboto Mono"/>
        </w:rPr>
      </w:pPr>
      <w:r>
        <w:rPr>
          <w:rFonts w:ascii="Roboto Mono" w:hAnsi="Roboto Mono"/>
        </w:rPr>
        <w:pict w14:anchorId="4BF99753">
          <v:rect id="_x0000_i1032" style="width:0;height:1.5pt" o:hralign="center" o:hrstd="t" o:hr="t" fillcolor="#a0a0a0" stroked="f"/>
        </w:pict>
      </w:r>
    </w:p>
    <w:p w14:paraId="5C0DF716" w14:textId="77777777" w:rsidR="00276A8B" w:rsidRDefault="00276A8B" w:rsidP="00276A8B">
      <w:pPr>
        <w:pStyle w:val="Heading2"/>
      </w:pPr>
      <w:r w:rsidRPr="00276A8B">
        <w:t>Properties of Complementary Angles</w:t>
      </w:r>
    </w:p>
    <w:p w14:paraId="325CB23A" w14:textId="292E3B0E" w:rsidR="00276A8B" w:rsidRPr="00276A8B" w:rsidRDefault="00276A8B" w:rsidP="00276A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CCF5D0" w14:textId="77777777" w:rsidR="00276A8B" w:rsidRPr="00276A8B" w:rsidRDefault="00276A8B" w:rsidP="00276A8B">
      <w:pPr>
        <w:rPr>
          <w:rFonts w:ascii="Roboto Mono" w:hAnsi="Roboto Mono"/>
          <w:b/>
          <w:bCs/>
        </w:rPr>
      </w:pPr>
      <w:r w:rsidRPr="00276A8B">
        <w:rPr>
          <w:rFonts w:ascii="Roboto Mono" w:hAnsi="Roboto Mono"/>
          <w:b/>
          <w:bCs/>
        </w:rPr>
        <w:t>1. Sum Property</w:t>
      </w:r>
    </w:p>
    <w:p w14:paraId="4B9D267F" w14:textId="5B5A8CDA" w:rsidR="00276A8B" w:rsidRPr="00276A8B" w:rsidRDefault="00276A8B" w:rsidP="00633D29">
      <w:pPr>
        <w:rPr>
          <w:rFonts w:ascii="Roboto Mono" w:hAnsi="Roboto Mono"/>
        </w:rPr>
      </w:pPr>
      <w:r w:rsidRPr="00276A8B">
        <w:rPr>
          <w:rFonts w:ascii="Roboto Mono" w:hAnsi="Roboto Mono"/>
        </w:rPr>
        <w:t>The defining property is:</w:t>
      </w:r>
      <w:r w:rsidRPr="00276A8B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6DAC088" w14:textId="77777777" w:rsidR="00276A8B" w:rsidRPr="00276A8B" w:rsidRDefault="00000000" w:rsidP="00276A8B">
      <w:pPr>
        <w:rPr>
          <w:rFonts w:ascii="Roboto Mono" w:hAnsi="Roboto Mono"/>
        </w:rPr>
      </w:pPr>
      <w:r>
        <w:rPr>
          <w:rFonts w:ascii="Roboto Mono" w:hAnsi="Roboto Mono"/>
        </w:rPr>
        <w:pict w14:anchorId="412F2B36">
          <v:rect id="_x0000_i1033" style="width:0;height:1.5pt" o:hralign="center" o:hrstd="t" o:hr="t" fillcolor="#a0a0a0" stroked="f"/>
        </w:pict>
      </w:r>
    </w:p>
    <w:p w14:paraId="71191EE9" w14:textId="77777777" w:rsidR="00276A8B" w:rsidRPr="00276A8B" w:rsidRDefault="00276A8B" w:rsidP="00276A8B">
      <w:pPr>
        <w:rPr>
          <w:rFonts w:ascii="Roboto Mono" w:hAnsi="Roboto Mono"/>
          <w:b/>
          <w:bCs/>
        </w:rPr>
      </w:pPr>
      <w:r w:rsidRPr="00276A8B">
        <w:rPr>
          <w:rFonts w:ascii="Roboto Mono" w:hAnsi="Roboto Mono"/>
          <w:b/>
          <w:bCs/>
        </w:rPr>
        <w:t>2. Complement of an Angle</w:t>
      </w:r>
    </w:p>
    <w:p w14:paraId="4DDD3872" w14:textId="5CDB8E57" w:rsidR="00276A8B" w:rsidRPr="00276A8B" w:rsidRDefault="00276A8B" w:rsidP="00633D29">
      <w:pPr>
        <w:rPr>
          <w:rFonts w:ascii="Roboto Mono" w:hAnsi="Roboto Mono"/>
        </w:rPr>
      </w:pPr>
      <w:r w:rsidRPr="00276A8B">
        <w:rPr>
          <w:rFonts w:ascii="Roboto Mono" w:hAnsi="Roboto Mono"/>
        </w:rPr>
        <w:t>For any angle:</w:t>
      </w:r>
      <w:r w:rsidRPr="00276A8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θ</m:t>
          </m:r>
        </m:oMath>
      </m:oMathPara>
    </w:p>
    <w:p w14:paraId="21CFED6D" w14:textId="4462CBBC" w:rsidR="00276A8B" w:rsidRPr="00276A8B" w:rsidRDefault="00276A8B" w:rsidP="00633D29">
      <w:pPr>
        <w:rPr>
          <w:rFonts w:ascii="Roboto Mono" w:hAnsi="Roboto Mono"/>
        </w:rPr>
      </w:pPr>
      <w:r w:rsidRPr="00276A8B">
        <w:rPr>
          <w:rFonts w:ascii="Roboto Mono" w:hAnsi="Roboto Mono"/>
        </w:rPr>
        <w:t>its complement is:</w:t>
      </w:r>
      <w:r w:rsidRPr="00276A8B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-θ</m:t>
          </m:r>
        </m:oMath>
      </m:oMathPara>
    </w:p>
    <w:p w14:paraId="2A4509DD" w14:textId="75DFC8B3" w:rsidR="00276A8B" w:rsidRPr="00276A8B" w:rsidRDefault="00276A8B" w:rsidP="00633D29">
      <w:pPr>
        <w:rPr>
          <w:rFonts w:ascii="Roboto Mono" w:hAnsi="Roboto Mono"/>
        </w:rPr>
      </w:pPr>
      <w:r w:rsidRPr="00276A8B">
        <w:rPr>
          <w:rFonts w:ascii="Roboto Mono" w:hAnsi="Roboto Mono"/>
        </w:rPr>
        <w:t>Example:</w:t>
      </w:r>
      <w:r w:rsidRPr="00276A8B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5981F27" w14:textId="77777777" w:rsidR="00276A8B" w:rsidRPr="00276A8B" w:rsidRDefault="00000000" w:rsidP="00276A8B">
      <w:pPr>
        <w:rPr>
          <w:rFonts w:ascii="Roboto Mono" w:hAnsi="Roboto Mono"/>
        </w:rPr>
      </w:pPr>
      <w:r>
        <w:rPr>
          <w:rFonts w:ascii="Roboto Mono" w:hAnsi="Roboto Mono"/>
        </w:rPr>
        <w:pict w14:anchorId="49998B36">
          <v:rect id="_x0000_i1034" style="width:0;height:1.5pt" o:hralign="center" o:hrstd="t" o:hr="t" fillcolor="#a0a0a0" stroked="f"/>
        </w:pict>
      </w:r>
    </w:p>
    <w:p w14:paraId="27EFFA07" w14:textId="77777777" w:rsidR="00276A8B" w:rsidRPr="00276A8B" w:rsidRDefault="00276A8B" w:rsidP="00276A8B">
      <w:pPr>
        <w:rPr>
          <w:rFonts w:ascii="Roboto Mono" w:hAnsi="Roboto Mono"/>
          <w:b/>
          <w:bCs/>
        </w:rPr>
      </w:pPr>
      <w:r w:rsidRPr="00276A8B">
        <w:rPr>
          <w:rFonts w:ascii="Roboto Mono" w:hAnsi="Roboto Mono"/>
          <w:b/>
          <w:bCs/>
        </w:rPr>
        <w:lastRenderedPageBreak/>
        <w:t>3. Relationship with Right Angles</w:t>
      </w:r>
    </w:p>
    <w:p w14:paraId="0C0A1C1F" w14:textId="542EE1CA" w:rsidR="00276A8B" w:rsidRPr="00276A8B" w:rsidRDefault="00276A8B" w:rsidP="00633D29">
      <w:pPr>
        <w:rPr>
          <w:rFonts w:ascii="Roboto Mono" w:hAnsi="Roboto Mono"/>
        </w:rPr>
      </w:pPr>
      <w:r w:rsidRPr="00276A8B">
        <w:rPr>
          <w:rFonts w:ascii="Roboto Mono" w:hAnsi="Roboto Mono"/>
        </w:rPr>
        <w:t>When two complementary angles are adjacent:</w:t>
      </w:r>
      <w:r w:rsidRPr="00276A8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∠A+∠B=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AE59239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>they form a right angle.</w:t>
      </w:r>
    </w:p>
    <w:p w14:paraId="5427810D" w14:textId="77777777" w:rsidR="00276A8B" w:rsidRPr="00276A8B" w:rsidRDefault="00000000" w:rsidP="00276A8B">
      <w:pPr>
        <w:rPr>
          <w:rFonts w:ascii="Roboto Mono" w:hAnsi="Roboto Mono"/>
        </w:rPr>
      </w:pPr>
      <w:r>
        <w:rPr>
          <w:rFonts w:ascii="Roboto Mono" w:hAnsi="Roboto Mono"/>
        </w:rPr>
        <w:pict w14:anchorId="227E733B">
          <v:rect id="_x0000_i1035" style="width:0;height:1.5pt" o:hralign="center" o:hrstd="t" o:hr="t" fillcolor="#a0a0a0" stroked="f"/>
        </w:pict>
      </w:r>
    </w:p>
    <w:p w14:paraId="0A8EC2BE" w14:textId="77777777" w:rsidR="00276A8B" w:rsidRPr="00276A8B" w:rsidRDefault="00276A8B" w:rsidP="00276A8B">
      <w:pPr>
        <w:rPr>
          <w:rFonts w:ascii="Roboto Mono" w:hAnsi="Roboto Mono"/>
          <w:b/>
          <w:bCs/>
        </w:rPr>
      </w:pPr>
      <w:r w:rsidRPr="00276A8B">
        <w:rPr>
          <w:rFonts w:ascii="Roboto Mono" w:hAnsi="Roboto Mono"/>
          <w:b/>
          <w:bCs/>
        </w:rPr>
        <w:t>4. Both Angles Are Acute</w:t>
      </w:r>
    </w:p>
    <w:p w14:paraId="01E1FA34" w14:textId="559E9696" w:rsidR="00276A8B" w:rsidRPr="00276A8B" w:rsidRDefault="00276A8B" w:rsidP="00633D29">
      <w:pPr>
        <w:rPr>
          <w:rFonts w:ascii="Roboto Mono" w:hAnsi="Roboto Mono"/>
        </w:rPr>
      </w:pPr>
      <w:r w:rsidRPr="00276A8B">
        <w:rPr>
          <w:rFonts w:ascii="Roboto Mono" w:hAnsi="Roboto Mono"/>
        </w:rPr>
        <w:t>Examples:</w:t>
      </w:r>
      <w:r w:rsidRPr="00276A8B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5484F8B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>and</w:t>
      </w:r>
    </w:p>
    <w:p w14:paraId="5220593F" w14:textId="2F05B405" w:rsidR="00276A8B" w:rsidRPr="00276A8B" w:rsidRDefault="00000000" w:rsidP="00276A8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E0C96E2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>are both acute.</w:t>
      </w:r>
    </w:p>
    <w:p w14:paraId="04054382" w14:textId="77777777" w:rsidR="00276A8B" w:rsidRPr="00276A8B" w:rsidRDefault="00000000" w:rsidP="00276A8B">
      <w:pPr>
        <w:rPr>
          <w:rFonts w:ascii="Roboto Mono" w:hAnsi="Roboto Mono"/>
        </w:rPr>
      </w:pPr>
      <w:r>
        <w:rPr>
          <w:rFonts w:ascii="Roboto Mono" w:hAnsi="Roboto Mono"/>
        </w:rPr>
        <w:pict w14:anchorId="68176563">
          <v:rect id="_x0000_i1036" style="width:0;height:1.5pt" o:hralign="center" o:hrstd="t" o:hr="t" fillcolor="#a0a0a0" stroked="f"/>
        </w:pict>
      </w:r>
    </w:p>
    <w:p w14:paraId="58FB78D0" w14:textId="77777777" w:rsidR="00276A8B" w:rsidRDefault="00276A8B" w:rsidP="00276A8B">
      <w:pPr>
        <w:pStyle w:val="Heading2"/>
      </w:pPr>
      <w:r w:rsidRPr="00276A8B">
        <w:t>Complementary Angles in Geometry</w:t>
      </w:r>
    </w:p>
    <w:p w14:paraId="2B136152" w14:textId="2189632E" w:rsidR="00276A8B" w:rsidRPr="00276A8B" w:rsidRDefault="00276A8B" w:rsidP="00276A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56B24F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>Complementary angles appear in:</w:t>
      </w:r>
    </w:p>
    <w:p w14:paraId="13034603" w14:textId="77777777" w:rsidR="00276A8B" w:rsidRPr="00276A8B" w:rsidRDefault="00276A8B" w:rsidP="00276A8B">
      <w:pPr>
        <w:rPr>
          <w:rFonts w:ascii="Roboto Mono" w:hAnsi="Roboto Mono"/>
          <w:b/>
          <w:bCs/>
        </w:rPr>
      </w:pPr>
      <w:r w:rsidRPr="00276A8B">
        <w:rPr>
          <w:rFonts w:ascii="Roboto Mono" w:hAnsi="Roboto Mono"/>
          <w:b/>
          <w:bCs/>
        </w:rPr>
        <w:t>Right Triangles</w:t>
      </w:r>
    </w:p>
    <w:p w14:paraId="7FA1953D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>A right triangle contains:</w:t>
      </w:r>
    </w:p>
    <w:p w14:paraId="6409F8CF" w14:textId="38FDE982" w:rsidR="00276A8B" w:rsidRPr="00633D29" w:rsidRDefault="00276A8B" w:rsidP="00633D29">
      <w:pPr>
        <w:numPr>
          <w:ilvl w:val="0"/>
          <w:numId w:val="16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One right angle:</w:t>
      </w:r>
      <w:r w:rsidRPr="00633D29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295CC28" w14:textId="05FD1085" w:rsidR="00276A8B" w:rsidRPr="00633D29" w:rsidRDefault="00276A8B" w:rsidP="00633D29">
      <w:pPr>
        <w:numPr>
          <w:ilvl w:val="0"/>
          <w:numId w:val="17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Two complementary acute angles:</w:t>
      </w:r>
      <w:r w:rsidRPr="00633D29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A+B=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7C60FA4" w14:textId="77777777" w:rsid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>Example:</w:t>
      </w:r>
    </w:p>
    <w:p w14:paraId="464ACBF8" w14:textId="1735E411" w:rsidR="00633D29" w:rsidRPr="00276A8B" w:rsidRDefault="00633D29" w:rsidP="00276A8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2483F10" wp14:editId="0E55FA66">
            <wp:extent cx="5943600" cy="1466215"/>
            <wp:effectExtent l="0" t="0" r="0" b="635"/>
            <wp:docPr id="3147414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30330" w14:textId="77777777" w:rsidR="00276A8B" w:rsidRPr="00276A8B" w:rsidRDefault="00276A8B" w:rsidP="00276A8B">
      <w:pPr>
        <w:rPr>
          <w:rFonts w:ascii="Roboto Mono" w:hAnsi="Roboto Mono"/>
        </w:rPr>
      </w:pPr>
    </w:p>
    <w:p w14:paraId="7FADFE9B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 xml:space="preserve">        /|</w:t>
      </w:r>
    </w:p>
    <w:p w14:paraId="510D8D06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 xml:space="preserve">       / |</w:t>
      </w:r>
    </w:p>
    <w:p w14:paraId="0FE7FDD1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 xml:space="preserve">      /  |</w:t>
      </w:r>
    </w:p>
    <w:p w14:paraId="5200FE36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 xml:space="preserve">     /   |</w:t>
      </w:r>
    </w:p>
    <w:p w14:paraId="0B253BCE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 xml:space="preserve">    </w:t>
      </w:r>
      <w:r w:rsidRPr="00276A8B">
        <w:rPr>
          <w:rFonts w:ascii="Arial" w:hAnsi="Arial" w:cs="Arial"/>
        </w:rPr>
        <w:t>●────●</w:t>
      </w:r>
    </w:p>
    <w:p w14:paraId="2E740DAD" w14:textId="77777777" w:rsidR="00276A8B" w:rsidRPr="00276A8B" w:rsidRDefault="00276A8B" w:rsidP="00276A8B">
      <w:pPr>
        <w:rPr>
          <w:rFonts w:ascii="Roboto Mono" w:hAnsi="Roboto Mono"/>
        </w:rPr>
      </w:pPr>
    </w:p>
    <w:p w14:paraId="353D7666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 xml:space="preserve">   A + B = 90°</w:t>
      </w:r>
    </w:p>
    <w:p w14:paraId="11F3E4A6" w14:textId="77777777" w:rsidR="00276A8B" w:rsidRPr="00276A8B" w:rsidRDefault="00000000" w:rsidP="00276A8B">
      <w:pPr>
        <w:rPr>
          <w:rFonts w:ascii="Roboto Mono" w:hAnsi="Roboto Mono"/>
        </w:rPr>
      </w:pPr>
      <w:r>
        <w:rPr>
          <w:rFonts w:ascii="Roboto Mono" w:hAnsi="Roboto Mono"/>
        </w:rPr>
        <w:pict w14:anchorId="649987B1">
          <v:rect id="_x0000_i1037" style="width:0;height:1.5pt" o:hralign="center" o:hrstd="t" o:hr="t" fillcolor="#a0a0a0" stroked="f"/>
        </w:pict>
      </w:r>
    </w:p>
    <w:p w14:paraId="5497739E" w14:textId="77777777" w:rsidR="00276A8B" w:rsidRDefault="00276A8B" w:rsidP="00276A8B">
      <w:pPr>
        <w:pStyle w:val="Heading2"/>
      </w:pPr>
      <w:r w:rsidRPr="00276A8B">
        <w:t>Real-World Examples</w:t>
      </w:r>
    </w:p>
    <w:p w14:paraId="0EFE712F" w14:textId="5248E04E" w:rsidR="00276A8B" w:rsidRPr="00276A8B" w:rsidRDefault="00276A8B" w:rsidP="00276A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3B60E5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>Complementary angles appear in:</w:t>
      </w:r>
    </w:p>
    <w:p w14:paraId="6E010BA1" w14:textId="77777777" w:rsidR="00276A8B" w:rsidRPr="00276A8B" w:rsidRDefault="00276A8B" w:rsidP="00276A8B">
      <w:pPr>
        <w:numPr>
          <w:ilvl w:val="0"/>
          <w:numId w:val="18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The corner of a square divided by a diagonal.</w:t>
      </w:r>
    </w:p>
    <w:p w14:paraId="3928028B" w14:textId="77777777" w:rsidR="00276A8B" w:rsidRPr="00276A8B" w:rsidRDefault="00276A8B" w:rsidP="00276A8B">
      <w:pPr>
        <w:numPr>
          <w:ilvl w:val="0"/>
          <w:numId w:val="18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A ladder leaning against a wall.</w:t>
      </w:r>
    </w:p>
    <w:p w14:paraId="4EF66D6E" w14:textId="77777777" w:rsidR="00276A8B" w:rsidRPr="00276A8B" w:rsidRDefault="00276A8B" w:rsidP="00276A8B">
      <w:pPr>
        <w:numPr>
          <w:ilvl w:val="0"/>
          <w:numId w:val="18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Navigation directions.</w:t>
      </w:r>
    </w:p>
    <w:p w14:paraId="5ED0F41E" w14:textId="77777777" w:rsidR="00276A8B" w:rsidRPr="00276A8B" w:rsidRDefault="00276A8B" w:rsidP="00276A8B">
      <w:pPr>
        <w:numPr>
          <w:ilvl w:val="0"/>
          <w:numId w:val="18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Architectural designs.</w:t>
      </w:r>
    </w:p>
    <w:p w14:paraId="113216F7" w14:textId="77777777" w:rsidR="00276A8B" w:rsidRPr="00276A8B" w:rsidRDefault="00276A8B" w:rsidP="00276A8B">
      <w:pPr>
        <w:numPr>
          <w:ilvl w:val="0"/>
          <w:numId w:val="18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Engineering drawings.</w:t>
      </w:r>
    </w:p>
    <w:p w14:paraId="49A7C311" w14:textId="77777777" w:rsidR="00276A8B" w:rsidRPr="00276A8B" w:rsidRDefault="00276A8B" w:rsidP="00276A8B">
      <w:pPr>
        <w:numPr>
          <w:ilvl w:val="0"/>
          <w:numId w:val="18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Machine parts forming right angles.</w:t>
      </w:r>
    </w:p>
    <w:p w14:paraId="43F34C00" w14:textId="77777777" w:rsidR="00276A8B" w:rsidRPr="00276A8B" w:rsidRDefault="00000000" w:rsidP="00276A8B">
      <w:pPr>
        <w:rPr>
          <w:rFonts w:ascii="Roboto Mono" w:hAnsi="Roboto Mono"/>
        </w:rPr>
      </w:pPr>
      <w:r>
        <w:rPr>
          <w:rFonts w:ascii="Roboto Mono" w:hAnsi="Roboto Mono"/>
        </w:rPr>
        <w:pict w14:anchorId="70F76D63">
          <v:rect id="_x0000_i1038" style="width:0;height:1.5pt" o:hralign="center" o:hrstd="t" o:hr="t" fillcolor="#a0a0a0" stroked="f"/>
        </w:pict>
      </w:r>
    </w:p>
    <w:p w14:paraId="67B77A42" w14:textId="77777777" w:rsidR="00276A8B" w:rsidRDefault="00276A8B" w:rsidP="00276A8B">
      <w:pPr>
        <w:pStyle w:val="Heading2"/>
      </w:pPr>
      <w:r w:rsidRPr="00276A8B">
        <w:lastRenderedPageBreak/>
        <w:t>Applications</w:t>
      </w:r>
    </w:p>
    <w:p w14:paraId="301E3A40" w14:textId="12AD881D" w:rsidR="00276A8B" w:rsidRPr="00276A8B" w:rsidRDefault="00276A8B" w:rsidP="00276A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DA2327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>Complementary angles are used in:</w:t>
      </w:r>
    </w:p>
    <w:p w14:paraId="3F83353B" w14:textId="77777777" w:rsidR="00276A8B" w:rsidRPr="00276A8B" w:rsidRDefault="00276A8B" w:rsidP="00276A8B">
      <w:pPr>
        <w:numPr>
          <w:ilvl w:val="0"/>
          <w:numId w:val="19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Plane Geometry</w:t>
      </w:r>
    </w:p>
    <w:p w14:paraId="279DFCC4" w14:textId="77777777" w:rsidR="00276A8B" w:rsidRPr="00276A8B" w:rsidRDefault="00276A8B" w:rsidP="00276A8B">
      <w:pPr>
        <w:numPr>
          <w:ilvl w:val="0"/>
          <w:numId w:val="19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Coordinate Geometry</w:t>
      </w:r>
    </w:p>
    <w:p w14:paraId="72F6A6FE" w14:textId="77777777" w:rsidR="00276A8B" w:rsidRPr="00276A8B" w:rsidRDefault="00276A8B" w:rsidP="00276A8B">
      <w:pPr>
        <w:numPr>
          <w:ilvl w:val="0"/>
          <w:numId w:val="19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Trigonometry</w:t>
      </w:r>
    </w:p>
    <w:p w14:paraId="7B715C86" w14:textId="77777777" w:rsidR="00276A8B" w:rsidRPr="00276A8B" w:rsidRDefault="00276A8B" w:rsidP="00276A8B">
      <w:pPr>
        <w:numPr>
          <w:ilvl w:val="0"/>
          <w:numId w:val="19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Engineering</w:t>
      </w:r>
    </w:p>
    <w:p w14:paraId="46F7836E" w14:textId="77777777" w:rsidR="00276A8B" w:rsidRPr="00276A8B" w:rsidRDefault="00276A8B" w:rsidP="00276A8B">
      <w:pPr>
        <w:numPr>
          <w:ilvl w:val="0"/>
          <w:numId w:val="19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Architecture</w:t>
      </w:r>
    </w:p>
    <w:p w14:paraId="2079EB74" w14:textId="77777777" w:rsidR="00276A8B" w:rsidRPr="00276A8B" w:rsidRDefault="00276A8B" w:rsidP="00276A8B">
      <w:pPr>
        <w:numPr>
          <w:ilvl w:val="0"/>
          <w:numId w:val="19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Construction</w:t>
      </w:r>
    </w:p>
    <w:p w14:paraId="004A887A" w14:textId="77777777" w:rsidR="00276A8B" w:rsidRPr="00276A8B" w:rsidRDefault="00276A8B" w:rsidP="00276A8B">
      <w:pPr>
        <w:numPr>
          <w:ilvl w:val="0"/>
          <w:numId w:val="19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Surveying</w:t>
      </w:r>
    </w:p>
    <w:p w14:paraId="466260CD" w14:textId="77777777" w:rsidR="00276A8B" w:rsidRPr="00276A8B" w:rsidRDefault="00276A8B" w:rsidP="00276A8B">
      <w:pPr>
        <w:numPr>
          <w:ilvl w:val="0"/>
          <w:numId w:val="19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CAD (Computer-Aided Design)</w:t>
      </w:r>
    </w:p>
    <w:p w14:paraId="47285FF5" w14:textId="77777777" w:rsidR="00276A8B" w:rsidRPr="00276A8B" w:rsidRDefault="00276A8B" w:rsidP="00276A8B">
      <w:pPr>
        <w:numPr>
          <w:ilvl w:val="0"/>
          <w:numId w:val="19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Robotics</w:t>
      </w:r>
    </w:p>
    <w:p w14:paraId="72F606CD" w14:textId="77777777" w:rsidR="00276A8B" w:rsidRPr="00276A8B" w:rsidRDefault="00276A8B" w:rsidP="00276A8B">
      <w:pPr>
        <w:numPr>
          <w:ilvl w:val="0"/>
          <w:numId w:val="19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Computer Graphics</w:t>
      </w:r>
    </w:p>
    <w:p w14:paraId="636FEDA4" w14:textId="77777777" w:rsidR="00276A8B" w:rsidRPr="00276A8B" w:rsidRDefault="00000000" w:rsidP="00276A8B">
      <w:pPr>
        <w:rPr>
          <w:rFonts w:ascii="Roboto Mono" w:hAnsi="Roboto Mono"/>
        </w:rPr>
      </w:pPr>
      <w:r>
        <w:rPr>
          <w:rFonts w:ascii="Roboto Mono" w:hAnsi="Roboto Mono"/>
        </w:rPr>
        <w:pict w14:anchorId="5F2C51DE">
          <v:rect id="_x0000_i1039" style="width:0;height:1.5pt" o:hralign="center" o:hrstd="t" o:hr="t" fillcolor="#a0a0a0" stroked="f"/>
        </w:pict>
      </w:r>
    </w:p>
    <w:p w14:paraId="57FCA07E" w14:textId="77777777" w:rsidR="00276A8B" w:rsidRDefault="00276A8B" w:rsidP="00276A8B">
      <w:pPr>
        <w:pStyle w:val="Heading2"/>
      </w:pPr>
      <w:r w:rsidRPr="00276A8B">
        <w:t>Advantages</w:t>
      </w:r>
    </w:p>
    <w:p w14:paraId="3A3B80AC" w14:textId="17C42353" w:rsidR="00276A8B" w:rsidRPr="00276A8B" w:rsidRDefault="00276A8B" w:rsidP="00276A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A5DB8A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>Studying complementary angles helps to:</w:t>
      </w:r>
    </w:p>
    <w:p w14:paraId="22E407D7" w14:textId="77777777" w:rsidR="00276A8B" w:rsidRPr="00276A8B" w:rsidRDefault="00276A8B" w:rsidP="00276A8B">
      <w:pPr>
        <w:numPr>
          <w:ilvl w:val="0"/>
          <w:numId w:val="20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Find missing angle measures.</w:t>
      </w:r>
    </w:p>
    <w:p w14:paraId="210D7A41" w14:textId="77777777" w:rsidR="00276A8B" w:rsidRPr="00276A8B" w:rsidRDefault="00276A8B" w:rsidP="00276A8B">
      <w:pPr>
        <w:numPr>
          <w:ilvl w:val="0"/>
          <w:numId w:val="20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Solve triangle problems.</w:t>
      </w:r>
    </w:p>
    <w:p w14:paraId="1D17DD77" w14:textId="77777777" w:rsidR="00276A8B" w:rsidRPr="00276A8B" w:rsidRDefault="00276A8B" w:rsidP="00276A8B">
      <w:pPr>
        <w:numPr>
          <w:ilvl w:val="0"/>
          <w:numId w:val="20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Understand right-angle relationships.</w:t>
      </w:r>
    </w:p>
    <w:p w14:paraId="3797ED81" w14:textId="77777777" w:rsidR="00276A8B" w:rsidRPr="00276A8B" w:rsidRDefault="00276A8B" w:rsidP="00276A8B">
      <w:pPr>
        <w:numPr>
          <w:ilvl w:val="0"/>
          <w:numId w:val="20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Apply trigonometric concepts.</w:t>
      </w:r>
    </w:p>
    <w:p w14:paraId="5A7F4E72" w14:textId="77777777" w:rsidR="00276A8B" w:rsidRPr="00276A8B" w:rsidRDefault="00276A8B" w:rsidP="00276A8B">
      <w:pPr>
        <w:numPr>
          <w:ilvl w:val="0"/>
          <w:numId w:val="20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Analyze geometric constructions.</w:t>
      </w:r>
    </w:p>
    <w:p w14:paraId="60F14A6C" w14:textId="77777777" w:rsidR="00276A8B" w:rsidRPr="00276A8B" w:rsidRDefault="00000000" w:rsidP="00276A8B">
      <w:pPr>
        <w:rPr>
          <w:rFonts w:ascii="Roboto Mono" w:hAnsi="Roboto Mono"/>
        </w:rPr>
      </w:pPr>
      <w:r>
        <w:rPr>
          <w:rFonts w:ascii="Roboto Mono" w:hAnsi="Roboto Mono"/>
        </w:rPr>
        <w:pict w14:anchorId="424DA8DC">
          <v:rect id="_x0000_i1040" style="width:0;height:1.5pt" o:hralign="center" o:hrstd="t" o:hr="t" fillcolor="#a0a0a0" stroked="f"/>
        </w:pict>
      </w:r>
    </w:p>
    <w:p w14:paraId="23C0F75D" w14:textId="77777777" w:rsidR="00276A8B" w:rsidRDefault="00276A8B" w:rsidP="00276A8B">
      <w:pPr>
        <w:pStyle w:val="Heading2"/>
      </w:pPr>
      <w:r w:rsidRPr="00276A8B">
        <w:lastRenderedPageBreak/>
        <w:t>Limitations</w:t>
      </w:r>
    </w:p>
    <w:p w14:paraId="0C3EF414" w14:textId="662669EC" w:rsidR="00276A8B" w:rsidRPr="00276A8B" w:rsidRDefault="00276A8B" w:rsidP="00276A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DE745E" w14:textId="77777777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</w:rPr>
        <w:t>Complementary angles:</w:t>
      </w:r>
    </w:p>
    <w:p w14:paraId="02250C3B" w14:textId="5CD67E0F" w:rsidR="00276A8B" w:rsidRPr="00822632" w:rsidRDefault="00276A8B" w:rsidP="00822632">
      <w:pPr>
        <w:numPr>
          <w:ilvl w:val="0"/>
          <w:numId w:val="21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Must add to exactly:</w:t>
      </w:r>
      <w:r w:rsidRPr="00822632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252D6B9" w14:textId="77777777" w:rsidR="00276A8B" w:rsidRPr="00276A8B" w:rsidRDefault="00276A8B" w:rsidP="00276A8B">
      <w:pPr>
        <w:numPr>
          <w:ilvl w:val="0"/>
          <w:numId w:val="22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Are not complementary if their sum is:</w:t>
      </w:r>
    </w:p>
    <w:p w14:paraId="1F046641" w14:textId="73CF5259" w:rsidR="00276A8B" w:rsidRPr="00276A8B" w:rsidRDefault="00000000" w:rsidP="00276A8B">
      <w:pPr>
        <w:numPr>
          <w:ilvl w:val="1"/>
          <w:numId w:val="22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06D39D70" w14:textId="5075F581" w:rsidR="00276A8B" w:rsidRPr="00276A8B" w:rsidRDefault="00000000" w:rsidP="00822632">
      <w:pPr>
        <w:numPr>
          <w:ilvl w:val="1"/>
          <w:numId w:val="22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7F4B92A6" w14:textId="77777777" w:rsidR="00276A8B" w:rsidRPr="00276A8B" w:rsidRDefault="00276A8B" w:rsidP="00276A8B">
      <w:pPr>
        <w:numPr>
          <w:ilvl w:val="1"/>
          <w:numId w:val="22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Any other value</w:t>
      </w:r>
    </w:p>
    <w:p w14:paraId="1145D6A7" w14:textId="77777777" w:rsidR="00276A8B" w:rsidRPr="00276A8B" w:rsidRDefault="00000000" w:rsidP="00276A8B">
      <w:pPr>
        <w:rPr>
          <w:rFonts w:ascii="Roboto Mono" w:hAnsi="Roboto Mono"/>
        </w:rPr>
      </w:pPr>
      <w:r>
        <w:rPr>
          <w:rFonts w:ascii="Roboto Mono" w:hAnsi="Roboto Mono"/>
        </w:rPr>
        <w:pict w14:anchorId="3853D963">
          <v:rect id="_x0000_i1041" style="width:0;height:1.5pt" o:hralign="center" o:hrstd="t" o:hr="t" fillcolor="#a0a0a0" stroked="f"/>
        </w:pict>
      </w:r>
    </w:p>
    <w:p w14:paraId="3F489152" w14:textId="77777777" w:rsidR="00276A8B" w:rsidRDefault="00276A8B" w:rsidP="00276A8B">
      <w:pPr>
        <w:pStyle w:val="Heading2"/>
      </w:pPr>
      <w:r w:rsidRPr="00276A8B">
        <w:t>Comparison with Other Angle Relationships</w:t>
      </w:r>
    </w:p>
    <w:p w14:paraId="440C0E80" w14:textId="1D952B74" w:rsidR="00276A8B" w:rsidRPr="00276A8B" w:rsidRDefault="00276A8B" w:rsidP="00276A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6406"/>
      </w:tblGrid>
      <w:tr w:rsidR="00276A8B" w:rsidRPr="00276A8B" w14:paraId="471CC0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BC9A9" w14:textId="77777777" w:rsidR="00276A8B" w:rsidRPr="00276A8B" w:rsidRDefault="00276A8B" w:rsidP="00276A8B">
            <w:pPr>
              <w:rPr>
                <w:rFonts w:ascii="Roboto Mono" w:hAnsi="Roboto Mono"/>
                <w:b/>
                <w:bCs/>
              </w:rPr>
            </w:pPr>
            <w:r w:rsidRPr="00276A8B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F742E31" w14:textId="77777777" w:rsidR="00276A8B" w:rsidRPr="00276A8B" w:rsidRDefault="00276A8B" w:rsidP="00276A8B">
            <w:pPr>
              <w:rPr>
                <w:rFonts w:ascii="Roboto Mono" w:hAnsi="Roboto Mono"/>
                <w:b/>
                <w:bCs/>
              </w:rPr>
            </w:pPr>
            <w:r w:rsidRPr="00276A8B">
              <w:rPr>
                <w:rFonts w:ascii="Roboto Mono" w:hAnsi="Roboto Mono"/>
                <w:b/>
                <w:bCs/>
              </w:rPr>
              <w:t>Condition</w:t>
            </w:r>
          </w:p>
        </w:tc>
      </w:tr>
      <w:tr w:rsidR="00276A8B" w:rsidRPr="00276A8B" w14:paraId="2DFA0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FF3E3" w14:textId="77777777" w:rsidR="00276A8B" w:rsidRPr="00276A8B" w:rsidRDefault="00276A8B" w:rsidP="00276A8B">
            <w:pPr>
              <w:rPr>
                <w:rFonts w:ascii="Roboto Mono" w:hAnsi="Roboto Mono"/>
              </w:rPr>
            </w:pPr>
            <w:r w:rsidRPr="00276A8B">
              <w:rPr>
                <w:rFonts w:ascii="Roboto Mono" w:hAnsi="Roboto Mono"/>
                <w:b/>
                <w:bCs/>
              </w:rPr>
              <w:t>Complementary Angles</w:t>
            </w:r>
          </w:p>
        </w:tc>
        <w:tc>
          <w:tcPr>
            <w:tcW w:w="0" w:type="auto"/>
            <w:vAlign w:val="center"/>
            <w:hideMark/>
          </w:tcPr>
          <w:p w14:paraId="400C2BD3" w14:textId="08437372" w:rsidR="00276A8B" w:rsidRPr="00276A8B" w:rsidRDefault="00276A8B" w:rsidP="00276A8B">
            <w:pPr>
              <w:rPr>
                <w:rFonts w:ascii="Roboto Mono" w:hAnsi="Roboto Mono"/>
              </w:rPr>
            </w:pPr>
            <w:r w:rsidRPr="00276A8B">
              <w:rPr>
                <w:rFonts w:ascii="Roboto Mono" w:hAnsi="Roboto Mono"/>
              </w:rPr>
              <w:t xml:space="preserve">Sum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276A8B" w:rsidRPr="00276A8B" w14:paraId="2EAA5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8699A" w14:textId="77777777" w:rsidR="00276A8B" w:rsidRPr="00276A8B" w:rsidRDefault="00276A8B" w:rsidP="00276A8B">
            <w:pPr>
              <w:rPr>
                <w:rFonts w:ascii="Roboto Mono" w:hAnsi="Roboto Mono"/>
              </w:rPr>
            </w:pPr>
            <w:r w:rsidRPr="00276A8B">
              <w:rPr>
                <w:rFonts w:ascii="Roboto Mono" w:hAnsi="Roboto Mono"/>
              </w:rPr>
              <w:t>Supplementary Angles</w:t>
            </w:r>
          </w:p>
        </w:tc>
        <w:tc>
          <w:tcPr>
            <w:tcW w:w="0" w:type="auto"/>
            <w:vAlign w:val="center"/>
            <w:hideMark/>
          </w:tcPr>
          <w:p w14:paraId="19C827C4" w14:textId="33B1BCDE" w:rsidR="00276A8B" w:rsidRPr="00276A8B" w:rsidRDefault="00276A8B" w:rsidP="00276A8B">
            <w:pPr>
              <w:rPr>
                <w:rFonts w:ascii="Roboto Mono" w:hAnsi="Roboto Mono"/>
              </w:rPr>
            </w:pPr>
            <w:r w:rsidRPr="00276A8B">
              <w:rPr>
                <w:rFonts w:ascii="Roboto Mono" w:hAnsi="Roboto Mono"/>
              </w:rPr>
              <w:t xml:space="preserve">Sum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276A8B" w:rsidRPr="00276A8B" w14:paraId="05126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762F2" w14:textId="77777777" w:rsidR="00276A8B" w:rsidRPr="00276A8B" w:rsidRDefault="00276A8B" w:rsidP="00276A8B">
            <w:pPr>
              <w:rPr>
                <w:rFonts w:ascii="Roboto Mono" w:hAnsi="Roboto Mono"/>
              </w:rPr>
            </w:pPr>
            <w:r w:rsidRPr="00276A8B">
              <w:rPr>
                <w:rFonts w:ascii="Roboto Mono" w:hAnsi="Roboto Mono"/>
              </w:rPr>
              <w:t>Adjacent Angles</w:t>
            </w:r>
          </w:p>
        </w:tc>
        <w:tc>
          <w:tcPr>
            <w:tcW w:w="0" w:type="auto"/>
            <w:vAlign w:val="center"/>
            <w:hideMark/>
          </w:tcPr>
          <w:p w14:paraId="172BC432" w14:textId="77777777" w:rsidR="00276A8B" w:rsidRPr="00276A8B" w:rsidRDefault="00276A8B" w:rsidP="00276A8B">
            <w:pPr>
              <w:rPr>
                <w:rFonts w:ascii="Roboto Mono" w:hAnsi="Roboto Mono"/>
              </w:rPr>
            </w:pPr>
            <w:r w:rsidRPr="00276A8B">
              <w:rPr>
                <w:rFonts w:ascii="Roboto Mono" w:hAnsi="Roboto Mono"/>
              </w:rPr>
              <w:t>Share vertex and one side</w:t>
            </w:r>
          </w:p>
        </w:tc>
      </w:tr>
      <w:tr w:rsidR="00276A8B" w:rsidRPr="00276A8B" w14:paraId="5EDFA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8FA43" w14:textId="77777777" w:rsidR="00276A8B" w:rsidRPr="00276A8B" w:rsidRDefault="00276A8B" w:rsidP="00276A8B">
            <w:pPr>
              <w:rPr>
                <w:rFonts w:ascii="Roboto Mono" w:hAnsi="Roboto Mono"/>
              </w:rPr>
            </w:pPr>
            <w:r w:rsidRPr="00276A8B">
              <w:rPr>
                <w:rFonts w:ascii="Roboto Mono" w:hAnsi="Roboto Mono"/>
              </w:rPr>
              <w:t>Vertical Angles</w:t>
            </w:r>
          </w:p>
        </w:tc>
        <w:tc>
          <w:tcPr>
            <w:tcW w:w="0" w:type="auto"/>
            <w:vAlign w:val="center"/>
            <w:hideMark/>
          </w:tcPr>
          <w:p w14:paraId="15259C08" w14:textId="77777777" w:rsidR="00276A8B" w:rsidRPr="00276A8B" w:rsidRDefault="00276A8B" w:rsidP="00276A8B">
            <w:pPr>
              <w:rPr>
                <w:rFonts w:ascii="Roboto Mono" w:hAnsi="Roboto Mono"/>
              </w:rPr>
            </w:pPr>
            <w:r w:rsidRPr="00276A8B">
              <w:rPr>
                <w:rFonts w:ascii="Roboto Mono" w:hAnsi="Roboto Mono"/>
              </w:rPr>
              <w:t>Opposite angles formed by intersecting lines</w:t>
            </w:r>
          </w:p>
        </w:tc>
      </w:tr>
      <w:tr w:rsidR="00276A8B" w:rsidRPr="00276A8B" w14:paraId="33E4F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43126" w14:textId="77777777" w:rsidR="00276A8B" w:rsidRPr="00276A8B" w:rsidRDefault="00276A8B" w:rsidP="00276A8B">
            <w:pPr>
              <w:rPr>
                <w:rFonts w:ascii="Roboto Mono" w:hAnsi="Roboto Mono"/>
              </w:rPr>
            </w:pPr>
            <w:r w:rsidRPr="00276A8B">
              <w:rPr>
                <w:rFonts w:ascii="Roboto Mono" w:hAnsi="Roboto Mono"/>
              </w:rPr>
              <w:t>Congruent Angles</w:t>
            </w:r>
          </w:p>
        </w:tc>
        <w:tc>
          <w:tcPr>
            <w:tcW w:w="0" w:type="auto"/>
            <w:vAlign w:val="center"/>
            <w:hideMark/>
          </w:tcPr>
          <w:p w14:paraId="071E63BD" w14:textId="77777777" w:rsidR="00276A8B" w:rsidRPr="00276A8B" w:rsidRDefault="00276A8B" w:rsidP="00276A8B">
            <w:pPr>
              <w:rPr>
                <w:rFonts w:ascii="Roboto Mono" w:hAnsi="Roboto Mono"/>
              </w:rPr>
            </w:pPr>
            <w:r w:rsidRPr="00276A8B">
              <w:rPr>
                <w:rFonts w:ascii="Roboto Mono" w:hAnsi="Roboto Mono"/>
              </w:rPr>
              <w:t>Equal angle measures</w:t>
            </w:r>
          </w:p>
        </w:tc>
      </w:tr>
    </w:tbl>
    <w:p w14:paraId="140F3E45" w14:textId="2747E76B" w:rsidR="00276A8B" w:rsidRPr="00276A8B" w:rsidRDefault="00000000" w:rsidP="00276A8B">
      <w:pPr>
        <w:rPr>
          <w:rFonts w:ascii="Roboto Mono" w:hAnsi="Roboto Mono"/>
        </w:rPr>
      </w:pPr>
      <w:r>
        <w:rPr>
          <w:rFonts w:ascii="Roboto Mono" w:hAnsi="Roboto Mono"/>
        </w:rPr>
        <w:pict w14:anchorId="03C7802A">
          <v:rect id="_x0000_i1042" style="width:0;height:1.5pt" o:hralign="center" o:hrstd="t" o:hr="t" fillcolor="#a0a0a0" stroked="f"/>
        </w:pict>
      </w:r>
    </w:p>
    <w:p w14:paraId="27D486F4" w14:textId="77777777" w:rsidR="00276A8B" w:rsidRDefault="00276A8B" w:rsidP="00276A8B">
      <w:pPr>
        <w:pStyle w:val="Heading2"/>
      </w:pPr>
      <w:r w:rsidRPr="00276A8B">
        <w:t>Key Points</w:t>
      </w:r>
    </w:p>
    <w:p w14:paraId="553AA69A" w14:textId="461652F0" w:rsidR="00276A8B" w:rsidRPr="00276A8B" w:rsidRDefault="00276A8B" w:rsidP="00276A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F0B701" w14:textId="1F35F9F3" w:rsidR="00276A8B" w:rsidRPr="00822632" w:rsidRDefault="00276A8B" w:rsidP="00822632">
      <w:pPr>
        <w:numPr>
          <w:ilvl w:val="0"/>
          <w:numId w:val="24"/>
        </w:numPr>
        <w:rPr>
          <w:rFonts w:ascii="Roboto Mono" w:hAnsi="Roboto Mono"/>
        </w:rPr>
      </w:pPr>
      <w:r w:rsidRPr="00276A8B">
        <w:rPr>
          <w:rFonts w:ascii="Roboto Mono" w:hAnsi="Roboto Mono"/>
          <w:b/>
          <w:bCs/>
        </w:rPr>
        <w:lastRenderedPageBreak/>
        <w:t>Complementary Angles</w:t>
      </w:r>
      <w:r w:rsidRPr="00276A8B">
        <w:rPr>
          <w:rFonts w:ascii="Roboto Mono" w:hAnsi="Roboto Mono"/>
        </w:rPr>
        <w:t xml:space="preserve"> have a sum of:</w:t>
      </w:r>
      <w:r w:rsidRPr="00822632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97A8DF3" w14:textId="3B0A5DDB" w:rsidR="00276A8B" w:rsidRPr="00822632" w:rsidRDefault="00276A8B" w:rsidP="00822632">
      <w:pPr>
        <w:numPr>
          <w:ilvl w:val="0"/>
          <w:numId w:val="25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Formula:</w:t>
      </w:r>
      <w:r w:rsidRPr="0082263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m∠A+m∠B=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DA465AA" w14:textId="77777777" w:rsidR="00276A8B" w:rsidRPr="00276A8B" w:rsidRDefault="00276A8B" w:rsidP="00276A8B">
      <w:pPr>
        <w:numPr>
          <w:ilvl w:val="0"/>
          <w:numId w:val="26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They may be adjacent or separate.</w:t>
      </w:r>
    </w:p>
    <w:p w14:paraId="16DD020D" w14:textId="77777777" w:rsidR="00276A8B" w:rsidRPr="00276A8B" w:rsidRDefault="00276A8B" w:rsidP="00276A8B">
      <w:pPr>
        <w:numPr>
          <w:ilvl w:val="0"/>
          <w:numId w:val="26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Adjacent complementary angles form a right angle.</w:t>
      </w:r>
    </w:p>
    <w:p w14:paraId="3B8F0DB9" w14:textId="07386673" w:rsidR="00276A8B" w:rsidRPr="00822632" w:rsidRDefault="00276A8B" w:rsidP="00822632">
      <w:pPr>
        <w:numPr>
          <w:ilvl w:val="0"/>
          <w:numId w:val="26"/>
        </w:numPr>
        <w:rPr>
          <w:rFonts w:ascii="Roboto Mono" w:hAnsi="Roboto Mono"/>
        </w:rPr>
      </w:pPr>
      <w:r w:rsidRPr="00276A8B">
        <w:rPr>
          <w:rFonts w:ascii="Roboto Mono" w:hAnsi="Roboto Mono"/>
        </w:rPr>
        <w:t>The complement of an angle is:</w:t>
      </w:r>
      <w:r w:rsidRPr="00822632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-θ</m:t>
          </m:r>
        </m:oMath>
      </m:oMathPara>
    </w:p>
    <w:p w14:paraId="7A0E33B1" w14:textId="77777777" w:rsidR="00276A8B" w:rsidRPr="00276A8B" w:rsidRDefault="00000000" w:rsidP="00276A8B">
      <w:pPr>
        <w:rPr>
          <w:rFonts w:ascii="Roboto Mono" w:hAnsi="Roboto Mono"/>
        </w:rPr>
      </w:pPr>
      <w:r>
        <w:rPr>
          <w:rFonts w:ascii="Roboto Mono" w:hAnsi="Roboto Mono"/>
        </w:rPr>
        <w:pict w14:anchorId="012C4366">
          <v:rect id="_x0000_i1043" style="width:0;height:1.5pt" o:hralign="center" o:hrstd="t" o:hr="t" fillcolor="#a0a0a0" stroked="f"/>
        </w:pict>
      </w:r>
    </w:p>
    <w:p w14:paraId="0DE20411" w14:textId="77777777" w:rsidR="00276A8B" w:rsidRDefault="00276A8B" w:rsidP="00276A8B">
      <w:pPr>
        <w:pStyle w:val="Heading2"/>
      </w:pPr>
      <w:r w:rsidRPr="00276A8B">
        <w:t>Conclusion</w:t>
      </w:r>
    </w:p>
    <w:p w14:paraId="0EF1EFED" w14:textId="728E1B0E" w:rsidR="00276A8B" w:rsidRPr="00276A8B" w:rsidRDefault="00276A8B" w:rsidP="00276A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C2AFE8" w14:textId="1E75A85A" w:rsidR="00276A8B" w:rsidRPr="00276A8B" w:rsidRDefault="00276A8B" w:rsidP="00276A8B">
      <w:pPr>
        <w:rPr>
          <w:rFonts w:ascii="Roboto Mono" w:hAnsi="Roboto Mono"/>
        </w:rPr>
      </w:pPr>
      <w:r w:rsidRPr="00276A8B">
        <w:rPr>
          <w:rFonts w:ascii="Roboto Mono" w:hAnsi="Roboto Mono"/>
          <w:b/>
          <w:bCs/>
        </w:rPr>
        <w:t>Complementary Angles</w:t>
      </w:r>
      <w:r w:rsidRPr="00276A8B">
        <w:rPr>
          <w:rFonts w:ascii="Roboto Mono" w:hAnsi="Roboto Mono"/>
        </w:rPr>
        <w:t xml:space="preserve"> are pairs of angles whose measures add up to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76A8B">
        <w:rPr>
          <w:rFonts w:ascii="Roboto Mono" w:hAnsi="Roboto Mono"/>
        </w:rPr>
        <w:t xml:space="preserve">. They are fundamental in geometry because they describe how angles combine to form right angles and help solve unknown angle measurements. Complementary angles are especially important in </w:t>
      </w:r>
      <w:r w:rsidRPr="00276A8B">
        <w:rPr>
          <w:rFonts w:ascii="Roboto Mono" w:hAnsi="Roboto Mono"/>
          <w:b/>
          <w:bCs/>
        </w:rPr>
        <w:t>right triangles, trigonometry, engineering, architecture, construction, surveying, CAD, robotics, and computer graphics</w:t>
      </w:r>
      <w:r w:rsidRPr="00276A8B">
        <w:rPr>
          <w:rFonts w:ascii="Roboto Mono" w:hAnsi="Roboto Mono"/>
        </w:rPr>
        <w:t>, where perpendicular relationships and precise angular measurements are required.</w:t>
      </w:r>
    </w:p>
    <w:p w14:paraId="34DC7350" w14:textId="77777777" w:rsidR="000C4579" w:rsidRPr="00276A8B" w:rsidRDefault="000C4579" w:rsidP="00276A8B">
      <w:pPr>
        <w:rPr>
          <w:rFonts w:ascii="Roboto Mono" w:hAnsi="Roboto Mono"/>
        </w:rPr>
      </w:pPr>
    </w:p>
    <w:p w14:paraId="4D8F37FF" w14:textId="77777777" w:rsidR="00276A8B" w:rsidRPr="00276A8B" w:rsidRDefault="00276A8B" w:rsidP="00276A8B"/>
    <w:sectPr w:rsidR="00276A8B" w:rsidRPr="00276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CA3"/>
    <w:multiLevelType w:val="multilevel"/>
    <w:tmpl w:val="6676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76ECE"/>
    <w:multiLevelType w:val="multilevel"/>
    <w:tmpl w:val="652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35B95"/>
    <w:multiLevelType w:val="multilevel"/>
    <w:tmpl w:val="3642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25C67"/>
    <w:multiLevelType w:val="multilevel"/>
    <w:tmpl w:val="510E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92756"/>
    <w:multiLevelType w:val="multilevel"/>
    <w:tmpl w:val="7A5C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634F0"/>
    <w:multiLevelType w:val="multilevel"/>
    <w:tmpl w:val="513A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D08B2"/>
    <w:multiLevelType w:val="multilevel"/>
    <w:tmpl w:val="7408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45D96"/>
    <w:multiLevelType w:val="multilevel"/>
    <w:tmpl w:val="2F52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55C1C"/>
    <w:multiLevelType w:val="multilevel"/>
    <w:tmpl w:val="AF66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F75F8"/>
    <w:multiLevelType w:val="multilevel"/>
    <w:tmpl w:val="0838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A07C9"/>
    <w:multiLevelType w:val="multilevel"/>
    <w:tmpl w:val="A548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713AC"/>
    <w:multiLevelType w:val="multilevel"/>
    <w:tmpl w:val="B01E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87336"/>
    <w:multiLevelType w:val="multilevel"/>
    <w:tmpl w:val="69BE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06706"/>
    <w:multiLevelType w:val="multilevel"/>
    <w:tmpl w:val="236E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F4BAE"/>
    <w:multiLevelType w:val="multilevel"/>
    <w:tmpl w:val="1222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D4030"/>
    <w:multiLevelType w:val="multilevel"/>
    <w:tmpl w:val="799E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870ABC"/>
    <w:multiLevelType w:val="multilevel"/>
    <w:tmpl w:val="DF6E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B7AB3"/>
    <w:multiLevelType w:val="multilevel"/>
    <w:tmpl w:val="F75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CD704D"/>
    <w:multiLevelType w:val="multilevel"/>
    <w:tmpl w:val="06C2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5B4040"/>
    <w:multiLevelType w:val="multilevel"/>
    <w:tmpl w:val="519C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3610E"/>
    <w:multiLevelType w:val="multilevel"/>
    <w:tmpl w:val="2790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791FBB"/>
    <w:multiLevelType w:val="multilevel"/>
    <w:tmpl w:val="0738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A1269B"/>
    <w:multiLevelType w:val="multilevel"/>
    <w:tmpl w:val="8816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130E3E"/>
    <w:multiLevelType w:val="multilevel"/>
    <w:tmpl w:val="16EE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54FB6"/>
    <w:multiLevelType w:val="multilevel"/>
    <w:tmpl w:val="6E70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740913"/>
    <w:multiLevelType w:val="multilevel"/>
    <w:tmpl w:val="96A4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972131">
    <w:abstractNumId w:val="21"/>
  </w:num>
  <w:num w:numId="2" w16cid:durableId="1903520873">
    <w:abstractNumId w:val="16"/>
  </w:num>
  <w:num w:numId="3" w16cid:durableId="1229657046">
    <w:abstractNumId w:val="1"/>
  </w:num>
  <w:num w:numId="4" w16cid:durableId="591010172">
    <w:abstractNumId w:val="11"/>
  </w:num>
  <w:num w:numId="5" w16cid:durableId="1223979706">
    <w:abstractNumId w:val="23"/>
  </w:num>
  <w:num w:numId="6" w16cid:durableId="758252096">
    <w:abstractNumId w:val="5"/>
  </w:num>
  <w:num w:numId="7" w16cid:durableId="580719994">
    <w:abstractNumId w:val="3"/>
  </w:num>
  <w:num w:numId="8" w16cid:durableId="400838080">
    <w:abstractNumId w:val="7"/>
  </w:num>
  <w:num w:numId="9" w16cid:durableId="791097757">
    <w:abstractNumId w:val="2"/>
  </w:num>
  <w:num w:numId="10" w16cid:durableId="332688752">
    <w:abstractNumId w:val="0"/>
  </w:num>
  <w:num w:numId="11" w16cid:durableId="318114338">
    <w:abstractNumId w:val="8"/>
  </w:num>
  <w:num w:numId="12" w16cid:durableId="827788750">
    <w:abstractNumId w:val="22"/>
  </w:num>
  <w:num w:numId="13" w16cid:durableId="1644769369">
    <w:abstractNumId w:val="9"/>
  </w:num>
  <w:num w:numId="14" w16cid:durableId="1368916533">
    <w:abstractNumId w:val="12"/>
  </w:num>
  <w:num w:numId="15" w16cid:durableId="394743472">
    <w:abstractNumId w:val="17"/>
  </w:num>
  <w:num w:numId="16" w16cid:durableId="489830341">
    <w:abstractNumId w:val="24"/>
  </w:num>
  <w:num w:numId="17" w16cid:durableId="642583971">
    <w:abstractNumId w:val="10"/>
  </w:num>
  <w:num w:numId="18" w16cid:durableId="1768119220">
    <w:abstractNumId w:val="19"/>
  </w:num>
  <w:num w:numId="19" w16cid:durableId="229001446">
    <w:abstractNumId w:val="14"/>
  </w:num>
  <w:num w:numId="20" w16cid:durableId="976691293">
    <w:abstractNumId w:val="25"/>
  </w:num>
  <w:num w:numId="21" w16cid:durableId="1138837558">
    <w:abstractNumId w:val="15"/>
  </w:num>
  <w:num w:numId="22" w16cid:durableId="1912152360">
    <w:abstractNumId w:val="4"/>
  </w:num>
  <w:num w:numId="23" w16cid:durableId="179441687">
    <w:abstractNumId w:val="13"/>
  </w:num>
  <w:num w:numId="24" w16cid:durableId="349650081">
    <w:abstractNumId w:val="20"/>
  </w:num>
  <w:num w:numId="25" w16cid:durableId="1383286263">
    <w:abstractNumId w:val="6"/>
  </w:num>
  <w:num w:numId="26" w16cid:durableId="58635409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1BB"/>
    <w:rsid w:val="000812F6"/>
    <w:rsid w:val="000B331E"/>
    <w:rsid w:val="000C4579"/>
    <w:rsid w:val="0023564C"/>
    <w:rsid w:val="00276A8B"/>
    <w:rsid w:val="002D1F4F"/>
    <w:rsid w:val="003347CF"/>
    <w:rsid w:val="003B4A5B"/>
    <w:rsid w:val="003C0004"/>
    <w:rsid w:val="003E52A2"/>
    <w:rsid w:val="003F5AAA"/>
    <w:rsid w:val="003F65A0"/>
    <w:rsid w:val="00425ED1"/>
    <w:rsid w:val="00501F54"/>
    <w:rsid w:val="00547DC4"/>
    <w:rsid w:val="00633D29"/>
    <w:rsid w:val="00644788"/>
    <w:rsid w:val="006F46A8"/>
    <w:rsid w:val="00711B4D"/>
    <w:rsid w:val="00744990"/>
    <w:rsid w:val="007903C7"/>
    <w:rsid w:val="007D60AD"/>
    <w:rsid w:val="00822632"/>
    <w:rsid w:val="00871C8D"/>
    <w:rsid w:val="008952B3"/>
    <w:rsid w:val="008C4EB4"/>
    <w:rsid w:val="0094415E"/>
    <w:rsid w:val="00A70480"/>
    <w:rsid w:val="00B90325"/>
    <w:rsid w:val="00C930DD"/>
    <w:rsid w:val="00DD08AB"/>
    <w:rsid w:val="00F45460"/>
    <w:rsid w:val="00FF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73E05"/>
  <w15:chartTrackingRefBased/>
  <w15:docId w15:val="{3606DD43-631B-496D-8656-62E286E6F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5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51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1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1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51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51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1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1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1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1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1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14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2026-08-05T21:05:00Z</dcterms:created>
  <dcterms:modified xsi:type="dcterms:W3CDTF">2026-08-07T13:03:00Z</dcterms:modified>
</cp:coreProperties>
</file>