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AB8F" w14:textId="6C43573B" w:rsidR="002A5082" w:rsidRPr="002A5082" w:rsidRDefault="002A5082" w:rsidP="002A5082">
      <w:pPr>
        <w:pStyle w:val="Heading1"/>
      </w:pPr>
      <w:r w:rsidRPr="002A5082">
        <w:t>Right Circular Cylindrical Surface</w:t>
      </w:r>
    </w:p>
    <w:p w14:paraId="07F86C1D" w14:textId="77777777" w:rsidR="002A5082" w:rsidRDefault="002A5082" w:rsidP="002A5082">
      <w:pPr>
        <w:pStyle w:val="Heading2"/>
      </w:pPr>
      <w:r w:rsidRPr="002A5082">
        <w:t>Definition</w:t>
      </w:r>
    </w:p>
    <w:p w14:paraId="09F3721C" w14:textId="5B6D4083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583BD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 </w:t>
      </w:r>
      <w:r w:rsidRPr="002A5082">
        <w:rPr>
          <w:rFonts w:ascii="Roboto Mono" w:hAnsi="Roboto Mono"/>
          <w:b/>
          <w:bCs/>
        </w:rPr>
        <w:t>Right Circular Cylindrical Surface</w:t>
      </w:r>
      <w:r w:rsidRPr="002A5082">
        <w:rPr>
          <w:rFonts w:ascii="Roboto Mono" w:hAnsi="Roboto Mono"/>
        </w:rPr>
        <w:t xml:space="preserve"> is a cylindrical surface whose directrix is a </w:t>
      </w:r>
      <w:r w:rsidRPr="002A5082">
        <w:rPr>
          <w:rFonts w:ascii="Roboto Mono" w:hAnsi="Roboto Mono"/>
          <w:b/>
          <w:bCs/>
        </w:rPr>
        <w:t>circle</w:t>
      </w:r>
      <w:r w:rsidRPr="002A5082">
        <w:rPr>
          <w:rFonts w:ascii="Roboto Mono" w:hAnsi="Roboto Mono"/>
        </w:rPr>
        <w:t xml:space="preserve"> and whose generators are </w:t>
      </w:r>
      <w:r w:rsidRPr="002A5082">
        <w:rPr>
          <w:rFonts w:ascii="Roboto Mono" w:hAnsi="Roboto Mono"/>
          <w:b/>
          <w:bCs/>
        </w:rPr>
        <w:t>perpendicular to the plane of the circular base</w:t>
      </w:r>
      <w:r w:rsidRPr="002A5082">
        <w:rPr>
          <w:rFonts w:ascii="Roboto Mono" w:hAnsi="Roboto Mono"/>
        </w:rPr>
        <w:t>.</w:t>
      </w:r>
    </w:p>
    <w:p w14:paraId="33FDC1B7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Equivalently, the axis of a right circular cylinder is perpendicular to its circular bases.</w:t>
      </w:r>
    </w:p>
    <w:p w14:paraId="28FD4BF2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It is the standard cylindrical surface commonly associated with a straight circular cylinder.</w:t>
      </w:r>
    </w:p>
    <w:p w14:paraId="18573AD0" w14:textId="1F6A6EAC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drawing>
          <wp:inline distT="0" distB="0" distL="0" distR="0" wp14:anchorId="535350BE" wp14:editId="7A22AD97">
            <wp:extent cx="5943600" cy="4457700"/>
            <wp:effectExtent l="0" t="0" r="0" b="0"/>
            <wp:docPr id="87388094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045E" w14:textId="6B1BE2F8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3E4D63B0" wp14:editId="6B099EBF">
            <wp:extent cx="5943600" cy="4174490"/>
            <wp:effectExtent l="0" t="0" r="0" b="0"/>
            <wp:docPr id="98781462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7CF0" w14:textId="01C07F46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39F62889" wp14:editId="341E1961">
            <wp:extent cx="4762500" cy="4937760"/>
            <wp:effectExtent l="0" t="0" r="0" b="0"/>
            <wp:docPr id="45356777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E784" w14:textId="5D58A9B4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337DE231" wp14:editId="4814B460">
            <wp:extent cx="4693920" cy="4251960"/>
            <wp:effectExtent l="0" t="0" r="0" b="0"/>
            <wp:docPr id="188603350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951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7F5B4425">
          <v:rect id="_x0000_i1252" style="width:0;height:1.5pt" o:hralign="center" o:hrstd="t" o:hr="t" fillcolor="#a0a0a0" stroked="f"/>
        </w:pict>
      </w:r>
    </w:p>
    <w:p w14:paraId="7D942B0F" w14:textId="77777777" w:rsidR="002A5082" w:rsidRDefault="002A5082" w:rsidP="002A5082">
      <w:pPr>
        <w:pStyle w:val="Heading2"/>
      </w:pPr>
      <w:r w:rsidRPr="002A5082">
        <w:t>Purpose</w:t>
      </w:r>
    </w:p>
    <w:p w14:paraId="61E9CDFC" w14:textId="61901B8E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44E13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right circular cylindrical surface is used to:</w:t>
      </w:r>
    </w:p>
    <w:p w14:paraId="45803A05" w14:textId="77777777" w:rsidR="002A5082" w:rsidRPr="002A5082" w:rsidRDefault="002A5082" w:rsidP="002A5082">
      <w:pPr>
        <w:numPr>
          <w:ilvl w:val="0"/>
          <w:numId w:val="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Describe the lateral surface of a right circular cylinder.</w:t>
      </w:r>
    </w:p>
    <w:p w14:paraId="633E9925" w14:textId="77777777" w:rsidR="002A5082" w:rsidRPr="002A5082" w:rsidRDefault="002A5082" w:rsidP="002A5082">
      <w:pPr>
        <w:numPr>
          <w:ilvl w:val="0"/>
          <w:numId w:val="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Calculate curved surface area.</w:t>
      </w:r>
    </w:p>
    <w:p w14:paraId="73861DA5" w14:textId="77777777" w:rsidR="002A5082" w:rsidRPr="002A5082" w:rsidRDefault="002A5082" w:rsidP="002A5082">
      <w:pPr>
        <w:numPr>
          <w:ilvl w:val="0"/>
          <w:numId w:val="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Study circular surfaces with perpendicular axes.</w:t>
      </w:r>
    </w:p>
    <w:p w14:paraId="7B2C30C8" w14:textId="77777777" w:rsidR="002A5082" w:rsidRPr="002A5082" w:rsidRDefault="002A5082" w:rsidP="002A5082">
      <w:pPr>
        <w:numPr>
          <w:ilvl w:val="0"/>
          <w:numId w:val="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Model cylindrical objects with straight vertical sides.</w:t>
      </w:r>
    </w:p>
    <w:p w14:paraId="695873F2" w14:textId="77777777" w:rsidR="002A5082" w:rsidRPr="002A5082" w:rsidRDefault="002A5082" w:rsidP="002A5082">
      <w:pPr>
        <w:numPr>
          <w:ilvl w:val="0"/>
          <w:numId w:val="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Represent cylindrical structures using equations.</w:t>
      </w:r>
    </w:p>
    <w:p w14:paraId="0164FE88" w14:textId="77777777" w:rsidR="002A5082" w:rsidRPr="002A5082" w:rsidRDefault="002A5082" w:rsidP="002A5082">
      <w:pPr>
        <w:numPr>
          <w:ilvl w:val="0"/>
          <w:numId w:val="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Apply geometry and trigonometry to three-dimensional objects.</w:t>
      </w:r>
    </w:p>
    <w:p w14:paraId="1A85654D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pict w14:anchorId="6B52312E">
          <v:rect id="_x0000_i1253" style="width:0;height:1.5pt" o:hralign="center" o:hrstd="t" o:hr="t" fillcolor="#a0a0a0" stroked="f"/>
        </w:pict>
      </w:r>
    </w:p>
    <w:p w14:paraId="0A8BEFCD" w14:textId="77777777" w:rsidR="002A5082" w:rsidRPr="002A5082" w:rsidRDefault="002A5082" w:rsidP="002A5082">
      <w:pPr>
        <w:pStyle w:val="Heading2"/>
      </w:pPr>
      <w:r w:rsidRPr="002A5082">
        <w:t>Fundamental Elements</w:t>
      </w:r>
    </w:p>
    <w:p w14:paraId="357B4CA0" w14:textId="77777777" w:rsidR="002A5082" w:rsidRDefault="002A5082" w:rsidP="002A5082">
      <w:pPr>
        <w:pStyle w:val="Heading3"/>
      </w:pPr>
      <w:r w:rsidRPr="002A5082">
        <w:t>1. Circular Directrix</w:t>
      </w:r>
    </w:p>
    <w:p w14:paraId="1F798944" w14:textId="2F0E1199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375A59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</w:t>
      </w:r>
      <w:r w:rsidRPr="002A5082">
        <w:rPr>
          <w:rFonts w:ascii="Roboto Mono" w:hAnsi="Roboto Mono"/>
          <w:b/>
          <w:bCs/>
        </w:rPr>
        <w:t>directrix</w:t>
      </w:r>
      <w:r w:rsidRPr="002A5082">
        <w:rPr>
          <w:rFonts w:ascii="Roboto Mono" w:hAnsi="Roboto Mono"/>
        </w:rPr>
        <w:t xml:space="preserve"> is the circular curve that generates the cylindrical surface.</w:t>
      </w:r>
    </w:p>
    <w:p w14:paraId="2491DDC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Its radius is:</w:t>
      </w:r>
    </w:p>
    <w:p w14:paraId="0AF4EB4A" w14:textId="12CB2D3A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70F335DE" w14:textId="77777777" w:rsidR="002A5082" w:rsidRDefault="002A5082" w:rsidP="002A5082">
      <w:pPr>
        <w:pStyle w:val="Heading3"/>
      </w:pPr>
      <w:r w:rsidRPr="002A5082">
        <w:t>2. Generators</w:t>
      </w:r>
    </w:p>
    <w:p w14:paraId="1628212E" w14:textId="1C8DA440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668A7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</w:t>
      </w:r>
      <w:r w:rsidRPr="002A5082">
        <w:rPr>
          <w:rFonts w:ascii="Roboto Mono" w:hAnsi="Roboto Mono"/>
          <w:b/>
          <w:bCs/>
        </w:rPr>
        <w:t>generators</w:t>
      </w:r>
      <w:r w:rsidRPr="002A5082">
        <w:rPr>
          <w:rFonts w:ascii="Roboto Mono" w:hAnsi="Roboto Mono"/>
        </w:rPr>
        <w:t xml:space="preserve"> are straight line segments that form the cylindrical surface.</w:t>
      </w:r>
    </w:p>
    <w:p w14:paraId="21DC05ED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For a right circular cylindrical surface, they are:</w:t>
      </w:r>
    </w:p>
    <w:p w14:paraId="10DC1C22" w14:textId="77777777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 to the axis and perpendicular to the base</m:t>
              </m:r>
            </m:e>
          </m:borderBox>
        </m:oMath>
      </m:oMathPara>
    </w:p>
    <w:p w14:paraId="672FFF51" w14:textId="77777777" w:rsidR="002A5082" w:rsidRDefault="002A5082" w:rsidP="002A5082">
      <w:pPr>
        <w:pStyle w:val="Heading3"/>
      </w:pPr>
      <w:r w:rsidRPr="002A5082">
        <w:t>3. Axis</w:t>
      </w:r>
    </w:p>
    <w:p w14:paraId="1FF8E156" w14:textId="29E9669A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62C4C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</w:t>
      </w:r>
      <w:r w:rsidRPr="002A5082">
        <w:rPr>
          <w:rFonts w:ascii="Roboto Mono" w:hAnsi="Roboto Mono"/>
          <w:b/>
          <w:bCs/>
        </w:rPr>
        <w:t>axis</w:t>
      </w:r>
      <w:r w:rsidRPr="002A5082">
        <w:rPr>
          <w:rFonts w:ascii="Roboto Mono" w:hAnsi="Roboto Mono"/>
        </w:rPr>
        <w:t xml:space="preserve"> passes through the centers of the circular bases.</w:t>
      </w:r>
    </w:p>
    <w:p w14:paraId="63230364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For a right circular cylinder, the axis is perpendicular to the bases.</w:t>
      </w:r>
    </w:p>
    <w:p w14:paraId="51460704" w14:textId="77777777" w:rsidR="002A5082" w:rsidRDefault="002A5082" w:rsidP="002A5082">
      <w:pPr>
        <w:pStyle w:val="Heading3"/>
      </w:pPr>
      <w:r w:rsidRPr="002A5082">
        <w:t>4. Radius</w:t>
      </w:r>
    </w:p>
    <w:p w14:paraId="51724519" w14:textId="11067CBD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880FAE" w14:textId="74A96814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radius </w:t>
      </w:r>
      <m:oMath>
        <m:r>
          <w:rPr>
            <w:rFonts w:ascii="Cambria Math" w:hAnsi="Cambria Math"/>
          </w:rPr>
          <m:t>r</m:t>
        </m:r>
      </m:oMath>
      <w:r w:rsidRPr="002A5082">
        <w:rPr>
          <w:rFonts w:ascii="Roboto Mono" w:hAnsi="Roboto Mono"/>
        </w:rPr>
        <w:t>is the perpendicular distance from the axis to the cylindrical surface.</w:t>
      </w:r>
    </w:p>
    <w:p w14:paraId="2CCE36EA" w14:textId="77777777" w:rsidR="002A5082" w:rsidRDefault="002A5082" w:rsidP="002A5082">
      <w:pPr>
        <w:pStyle w:val="Heading3"/>
      </w:pPr>
      <w:r w:rsidRPr="002A5082">
        <w:t>5. Height</w:t>
      </w:r>
    </w:p>
    <w:p w14:paraId="042A1D4F" w14:textId="5EB3162C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1D8B64" w14:textId="1184E480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 xml:space="preserve">The height </w:t>
      </w:r>
      <m:oMath>
        <m:r>
          <w:rPr>
            <w:rFonts w:ascii="Cambria Math" w:hAnsi="Cambria Math"/>
          </w:rPr>
          <m:t>h</m:t>
        </m:r>
      </m:oMath>
      <w:r w:rsidRPr="002A5082">
        <w:rPr>
          <w:rFonts w:ascii="Roboto Mono" w:hAnsi="Roboto Mono"/>
        </w:rPr>
        <w:t>is the perpendicular distance between the two circular bases.</w:t>
      </w:r>
    </w:p>
    <w:p w14:paraId="4E797A1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For a right circular cylinder:</w:t>
      </w:r>
    </w:p>
    <w:p w14:paraId="254E448A" w14:textId="48770543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>
                <m:rPr>
                  <m:nor/>
                </m:rPr>
                <w:rPr>
                  <w:rFonts w:ascii="Roboto Mono" w:hAnsi="Roboto Mono"/>
                </w:rPr>
                <m:t>distance between the bases</m:t>
              </m:r>
            </m:e>
          </m:borderBox>
        </m:oMath>
      </m:oMathPara>
    </w:p>
    <w:p w14:paraId="46A816B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 the height is parallel to the axis.</w:t>
      </w:r>
    </w:p>
    <w:p w14:paraId="397CF168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B35A7B9">
          <v:rect id="_x0000_i1254" style="width:0;height:1.5pt" o:hralign="center" o:hrstd="t" o:hr="t" fillcolor="#a0a0a0" stroked="f"/>
        </w:pict>
      </w:r>
    </w:p>
    <w:p w14:paraId="0945E4B9" w14:textId="77777777" w:rsidR="002A5082" w:rsidRDefault="002A5082" w:rsidP="002A5082">
      <w:pPr>
        <w:pStyle w:val="Heading2"/>
      </w:pPr>
      <w:r w:rsidRPr="002A5082">
        <w:t>Geometric Configuration</w:t>
      </w:r>
    </w:p>
    <w:p w14:paraId="35F23234" w14:textId="277CB7E1" w:rsidR="002A5082" w:rsidRPr="002A5082" w:rsidRDefault="002A5082" w:rsidP="002A50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9643AB0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right circular cylindrical surface can be visualized as a circle translated in a direction perpendicular to its plane.</w:t>
      </w:r>
    </w:p>
    <w:p w14:paraId="752C5597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If a circle is:</w:t>
      </w:r>
    </w:p>
    <w:p w14:paraId="40DC7206" w14:textId="225BBB64" w:rsidR="002A5082" w:rsidRPr="002A5082" w:rsidRDefault="002A5082" w:rsidP="002A508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0F26DF" w14:textId="4B3A34A0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and is extended along the </w:t>
      </w:r>
      <m:oMath>
        <m:r>
          <w:rPr>
            <w:rFonts w:ascii="Cambria Math" w:hAnsi="Cambria Math"/>
          </w:rPr>
          <m:t>z</m:t>
        </m:r>
      </m:oMath>
      <w:r w:rsidRPr="002A5082">
        <w:rPr>
          <w:rFonts w:ascii="Roboto Mono" w:hAnsi="Roboto Mono"/>
        </w:rPr>
        <w:t>-axis, the resulting surface is:</w:t>
      </w:r>
    </w:p>
    <w:p w14:paraId="345318EC" w14:textId="2DC04E63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2EFDC64" w14:textId="284E9B6E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with a specified range of </w:t>
      </w:r>
      <m:oMath>
        <m:r>
          <w:rPr>
            <w:rFonts w:ascii="Cambria Math" w:hAnsi="Cambria Math"/>
          </w:rPr>
          <m:t>z</m:t>
        </m:r>
      </m:oMath>
      <w:r w:rsidRPr="002A5082">
        <w:rPr>
          <w:rFonts w:ascii="Roboto Mono" w:hAnsi="Roboto Mono"/>
        </w:rPr>
        <w:t>.</w:t>
      </w:r>
    </w:p>
    <w:p w14:paraId="76E6CD2E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For a finite surface:</w:t>
      </w:r>
    </w:p>
    <w:p w14:paraId="0F5A4A6F" w14:textId="5A655B3E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0≤z≤h</m:t>
              </m:r>
            </m:e>
          </m:borderBox>
        </m:oMath>
      </m:oMathPara>
    </w:p>
    <w:p w14:paraId="15E64D62" w14:textId="1F20ACFB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64704157" wp14:editId="6BD68106">
            <wp:extent cx="5943600" cy="3345180"/>
            <wp:effectExtent l="0" t="0" r="0" b="7620"/>
            <wp:docPr id="94852413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5FE6" w14:textId="0249B354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drawing>
          <wp:inline distT="0" distB="0" distL="0" distR="0" wp14:anchorId="41879E57" wp14:editId="4C701104">
            <wp:extent cx="3634740" cy="3840480"/>
            <wp:effectExtent l="0" t="0" r="3810" b="7620"/>
            <wp:docPr id="80216959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2D658" w14:textId="621D2A9E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0AD2537D" wp14:editId="3C569EF6">
            <wp:extent cx="4762500" cy="4937760"/>
            <wp:effectExtent l="0" t="0" r="0" b="0"/>
            <wp:docPr id="127097736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B500" w14:textId="1257EB8C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41D99AC2" wp14:editId="2E7324CF">
            <wp:extent cx="5943600" cy="4457700"/>
            <wp:effectExtent l="0" t="0" r="0" b="0"/>
            <wp:docPr id="22573899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A255" w14:textId="1AA4E45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5412CEBB" wp14:editId="686F8DEE">
            <wp:extent cx="5943600" cy="7062470"/>
            <wp:effectExtent l="0" t="0" r="0" b="5080"/>
            <wp:docPr id="7645192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6EE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7091B5FF">
          <v:rect id="_x0000_i1260" style="width:0;height:1.5pt" o:hralign="center" o:hrstd="t" o:hr="t" fillcolor="#a0a0a0" stroked="f"/>
        </w:pict>
      </w:r>
    </w:p>
    <w:p w14:paraId="2D81179F" w14:textId="77777777" w:rsidR="002A5082" w:rsidRDefault="002A5082" w:rsidP="006D028C">
      <w:pPr>
        <w:pStyle w:val="Heading2"/>
      </w:pPr>
      <w:r w:rsidRPr="002A5082">
        <w:t>Mathematical Representation</w:t>
      </w:r>
    </w:p>
    <w:p w14:paraId="42726AB4" w14:textId="3A746172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73F7F7" w14:textId="6F49BC8E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 xml:space="preserve">For a right circular cylindrical surface whose axis coincides with the </w:t>
      </w:r>
      <m:oMath>
        <m:r>
          <w:rPr>
            <w:rFonts w:ascii="Cambria Math" w:hAnsi="Cambria Math"/>
          </w:rPr>
          <m:t>z</m:t>
        </m:r>
      </m:oMath>
      <w:r w:rsidRPr="002A5082">
        <w:rPr>
          <w:rFonts w:ascii="Roboto Mono" w:hAnsi="Roboto Mono"/>
        </w:rPr>
        <w:t>-axis:</w:t>
      </w:r>
    </w:p>
    <w:p w14:paraId="17FCAA55" w14:textId="54F0271E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1F2C0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For a finite cylindrical surface:</w:t>
      </w:r>
    </w:p>
    <w:p w14:paraId="6DEA2997" w14:textId="31BFD04B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0≤z≤h</m:t>
              </m:r>
            </m:e>
          </m:borderBox>
        </m:oMath>
      </m:oMathPara>
    </w:p>
    <w:p w14:paraId="4B4A8682" w14:textId="1B1C9BF5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Every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2A5082">
        <w:rPr>
          <w:rFonts w:ascii="Roboto Mono" w:hAnsi="Roboto Mono"/>
        </w:rPr>
        <w:t>on the surface satisfies:</w:t>
      </w:r>
    </w:p>
    <w:p w14:paraId="0516FE6D" w14:textId="388F14DA" w:rsidR="002A5082" w:rsidRPr="002A5082" w:rsidRDefault="002A5082" w:rsidP="002A5082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</m:t>
          </m:r>
        </m:oMath>
      </m:oMathPara>
    </w:p>
    <w:p w14:paraId="5E2B3CDD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Therefore, every point on the surface has the same perpendicular distance from the axis.</w:t>
      </w:r>
    </w:p>
    <w:p w14:paraId="3BCADD00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20FFDE37">
          <v:rect id="_x0000_i1261" style="width:0;height:1.5pt" o:hralign="center" o:hrstd="t" o:hr="t" fillcolor="#a0a0a0" stroked="f"/>
        </w:pict>
      </w:r>
    </w:p>
    <w:p w14:paraId="708D265C" w14:textId="77777777" w:rsidR="002A5082" w:rsidRDefault="002A5082" w:rsidP="006D028C">
      <w:pPr>
        <w:pStyle w:val="Heading2"/>
      </w:pPr>
      <w:r w:rsidRPr="002A5082">
        <w:t>Parametric Representation</w:t>
      </w:r>
    </w:p>
    <w:p w14:paraId="373BAF21" w14:textId="07BA52C5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2057DB2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right circular cylindrical surface can be represented parametrically by:</w:t>
      </w:r>
    </w:p>
    <w:p w14:paraId="57B4139E" w14:textId="4AD498D5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z=t</m:t>
          </m:r>
        </m:oMath>
      </m:oMathPara>
    </w:p>
    <w:p w14:paraId="32617B47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where:</w:t>
      </w:r>
    </w:p>
    <w:p w14:paraId="60C31554" w14:textId="29C5735B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37161CB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and, for a finite cylinder:</w:t>
      </w:r>
    </w:p>
    <w:p w14:paraId="66598E12" w14:textId="3C86DBEC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0≤t≤h</m:t>
          </m:r>
        </m:oMath>
      </m:oMathPara>
    </w:p>
    <w:p w14:paraId="14AC3BB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Here:</w:t>
      </w:r>
    </w:p>
    <w:p w14:paraId="2E7B4933" w14:textId="1ABB911C" w:rsidR="002A5082" w:rsidRPr="002A5082" w:rsidRDefault="002A5082" w:rsidP="002A508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2A5082">
        <w:rPr>
          <w:rFonts w:ascii="Roboto Mono" w:hAnsi="Roboto Mono"/>
        </w:rPr>
        <w:t>determines the position around the circular cross-section.</w:t>
      </w:r>
    </w:p>
    <w:p w14:paraId="4AB3F714" w14:textId="18062293" w:rsidR="002A5082" w:rsidRPr="002A5082" w:rsidRDefault="002A5082" w:rsidP="002A508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2A5082">
        <w:rPr>
          <w:rFonts w:ascii="Roboto Mono" w:hAnsi="Roboto Mono"/>
        </w:rPr>
        <w:t>determines the position along the axis.</w:t>
      </w:r>
    </w:p>
    <w:p w14:paraId="751A9407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12FCB116">
          <v:rect id="_x0000_i1262" style="width:0;height:1.5pt" o:hralign="center" o:hrstd="t" o:hr="t" fillcolor="#a0a0a0" stroked="f"/>
        </w:pict>
      </w:r>
    </w:p>
    <w:p w14:paraId="17ADC19D" w14:textId="77777777" w:rsidR="002A5082" w:rsidRDefault="002A5082" w:rsidP="006D028C">
      <w:pPr>
        <w:pStyle w:val="Heading2"/>
      </w:pPr>
      <w:r w:rsidRPr="002A5082">
        <w:lastRenderedPageBreak/>
        <w:t>Curved Surface Area</w:t>
      </w:r>
    </w:p>
    <w:p w14:paraId="3154070E" w14:textId="7F9F76BA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E95B4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curved surface area of a finite right circular cylindrical surface is:</w:t>
      </w:r>
    </w:p>
    <w:p w14:paraId="365EC7CC" w14:textId="4FAF9744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6D23A84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where:</w:t>
      </w:r>
    </w:p>
    <w:p w14:paraId="0BFAF34D" w14:textId="3AB3B2E7" w:rsidR="002A5082" w:rsidRPr="002A5082" w:rsidRDefault="002A5082" w:rsidP="002A508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2A5082">
        <w:rPr>
          <w:rFonts w:ascii="Roboto Mono" w:hAnsi="Roboto Mono"/>
        </w:rPr>
        <w:t>= radius</w:t>
      </w:r>
    </w:p>
    <w:p w14:paraId="3554863F" w14:textId="135FA602" w:rsidR="002A5082" w:rsidRPr="002A5082" w:rsidRDefault="002A5082" w:rsidP="002A508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2A5082">
        <w:rPr>
          <w:rFonts w:ascii="Roboto Mono" w:hAnsi="Roboto Mono"/>
        </w:rPr>
        <w:t>= height</w:t>
      </w:r>
    </w:p>
    <w:p w14:paraId="06AEFE59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two circular bases are not included.</w:t>
      </w:r>
    </w:p>
    <w:p w14:paraId="02605F8C" w14:textId="77777777" w:rsidR="002A5082" w:rsidRPr="002A5082" w:rsidRDefault="002A5082" w:rsidP="002A5082">
      <w:pPr>
        <w:rPr>
          <w:rFonts w:ascii="Roboto Mono" w:hAnsi="Roboto Mono"/>
          <w:b/>
          <w:bCs/>
        </w:rPr>
      </w:pPr>
      <w:r w:rsidRPr="002A5082">
        <w:rPr>
          <w:rFonts w:ascii="Roboto Mono" w:hAnsi="Roboto Mono"/>
          <w:b/>
          <w:bCs/>
        </w:rPr>
        <w:t>Derivation</w:t>
      </w:r>
    </w:p>
    <w:p w14:paraId="463E2EB6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When the cylindrical surface is cut along a generator and unfolded, it becomes a rectangle.</w:t>
      </w:r>
    </w:p>
    <w:p w14:paraId="5A92E67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Its:</w:t>
      </w:r>
    </w:p>
    <w:p w14:paraId="509F643A" w14:textId="28703146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width</m:t>
          </m:r>
          <m:r>
            <w:rPr>
              <w:rFonts w:ascii="Cambria Math" w:hAnsi="Cambria Math"/>
            </w:rPr>
            <m:t>=2πr</m:t>
          </m:r>
        </m:oMath>
      </m:oMathPara>
    </w:p>
    <w:p w14:paraId="0DD4E37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and:</w:t>
      </w:r>
    </w:p>
    <w:p w14:paraId="3B27BA6E" w14:textId="08894D3D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height</m:t>
          </m:r>
          <m:r>
            <w:rPr>
              <w:rFonts w:ascii="Cambria Math" w:hAnsi="Cambria Math"/>
            </w:rPr>
            <m:t>=h</m:t>
          </m:r>
        </m:oMath>
      </m:oMathPara>
    </w:p>
    <w:p w14:paraId="7E27D224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Therefore:</w:t>
      </w:r>
    </w:p>
    <w:p w14:paraId="58B5BA85" w14:textId="2D7D00D2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</m:oMath>
      </m:oMathPara>
    </w:p>
    <w:p w14:paraId="4EC15B8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giving:</w:t>
      </w:r>
    </w:p>
    <w:p w14:paraId="6AE03FDF" w14:textId="084EF724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37FF5050" w14:textId="1ABDE8BF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032248F3" wp14:editId="03923312">
            <wp:extent cx="5943600" cy="4203065"/>
            <wp:effectExtent l="0" t="0" r="0" b="6985"/>
            <wp:docPr id="19011636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E21B" w14:textId="4159CB1B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drawing>
          <wp:inline distT="0" distB="0" distL="0" distR="0" wp14:anchorId="55554F58" wp14:editId="22A57A83">
            <wp:extent cx="3162300" cy="3063240"/>
            <wp:effectExtent l="0" t="0" r="0" b="3810"/>
            <wp:docPr id="189513226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05DE" w14:textId="3B361159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44D1BE3C" wp14:editId="6BCD39FA">
            <wp:extent cx="5943600" cy="5012055"/>
            <wp:effectExtent l="0" t="0" r="0" b="0"/>
            <wp:docPr id="137559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EA3E" w14:textId="5817B381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3D7BD76B" wp14:editId="1EEBD359">
            <wp:extent cx="5943600" cy="3342005"/>
            <wp:effectExtent l="0" t="0" r="0" b="0"/>
            <wp:docPr id="127674263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2922" w14:textId="09D78721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5303F29F" wp14:editId="3B05821F">
            <wp:extent cx="5943600" cy="5334000"/>
            <wp:effectExtent l="0" t="0" r="0" b="0"/>
            <wp:docPr id="33714271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EAA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597F93EE">
          <v:rect id="_x0000_i1268" style="width:0;height:1.5pt" o:hralign="center" o:hrstd="t" o:hr="t" fillcolor="#a0a0a0" stroked="f"/>
        </w:pict>
      </w:r>
    </w:p>
    <w:p w14:paraId="488CA2D9" w14:textId="77777777" w:rsidR="002A5082" w:rsidRDefault="002A5082" w:rsidP="006D028C">
      <w:pPr>
        <w:pStyle w:val="Heading2"/>
      </w:pPr>
      <w:r w:rsidRPr="002A5082">
        <w:t>Total Surface Area</w:t>
      </w:r>
    </w:p>
    <w:p w14:paraId="480A5770" w14:textId="4FC93462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503AE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If the two circular bases are included:</w:t>
      </w:r>
    </w:p>
    <w:p w14:paraId="5EF12C46" w14:textId="6AAFA309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TSA=2πrh+2π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3C70A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Therefore:</w:t>
      </w:r>
    </w:p>
    <w:p w14:paraId="5ABA1D0B" w14:textId="6FF16946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TSA=2πr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h+r</m:t>
                  </m:r>
                </m:e>
              </m:d>
            </m:e>
          </m:borderBox>
        </m:oMath>
      </m:oMathPara>
    </w:p>
    <w:p w14:paraId="30F9043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distinction is:</w:t>
      </w:r>
    </w:p>
    <w:p w14:paraId="5C22936E" w14:textId="3DA96624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Surface Area</m:t>
              </m:r>
              <m:r>
                <w:rPr>
                  <w:rFonts w:ascii="Cambria Math" w:hAnsi="Cambria Math"/>
                </w:rPr>
                <m:t>=2πrh</m:t>
              </m:r>
            </m:e>
          </m:borderBox>
        </m:oMath>
      </m:oMathPara>
    </w:p>
    <w:p w14:paraId="357ED5AD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while:</w:t>
      </w:r>
    </w:p>
    <w:p w14:paraId="5DD82B35" w14:textId="49C1B858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Total Surface Area</m:t>
              </m:r>
              <m:r>
                <w:rPr>
                  <w:rFonts w:ascii="Cambria Math" w:hAnsi="Cambria Math"/>
                </w:rPr>
                <m:t>=2πrh+2π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8FE7688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0E5AE6F5">
          <v:rect id="_x0000_i1269" style="width:0;height:1.5pt" o:hralign="center" o:hrstd="t" o:hr="t" fillcolor="#a0a0a0" stroked="f"/>
        </w:pict>
      </w:r>
    </w:p>
    <w:p w14:paraId="651616EC" w14:textId="77777777" w:rsidR="002A5082" w:rsidRDefault="002A5082" w:rsidP="006D028C">
      <w:pPr>
        <w:pStyle w:val="Heading2"/>
      </w:pPr>
      <w:r w:rsidRPr="002A5082">
        <w:t>Volume of the Corresponding Cylinder</w:t>
      </w:r>
    </w:p>
    <w:p w14:paraId="1AA7FF11" w14:textId="39F0E9B2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B7A3B92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surface itself does not have volume.</w:t>
      </w:r>
    </w:p>
    <w:p w14:paraId="3B4C0FB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However, the right circular cylindrical surface encloses a corresponding cylindrical solid when its two circular bases are included.</w:t>
      </w:r>
    </w:p>
    <w:p w14:paraId="70043B8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volume is:</w:t>
      </w:r>
    </w:p>
    <w:p w14:paraId="6D6D2FB1" w14:textId="50E15DA7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10CB7E3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This is a property of the </w:t>
      </w:r>
      <w:r w:rsidRPr="002A5082">
        <w:rPr>
          <w:rFonts w:ascii="Roboto Mono" w:hAnsi="Roboto Mono"/>
          <w:b/>
          <w:bCs/>
        </w:rPr>
        <w:t>cylinder solid</w:t>
      </w:r>
      <w:r w:rsidRPr="002A5082">
        <w:rPr>
          <w:rFonts w:ascii="Roboto Mono" w:hAnsi="Roboto Mono"/>
        </w:rPr>
        <w:t>, not the lateral surface itself.</w:t>
      </w:r>
    </w:p>
    <w:p w14:paraId="69B66AA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505B0225">
          <v:rect id="_x0000_i1270" style="width:0;height:1.5pt" o:hralign="center" o:hrstd="t" o:hr="t" fillcolor="#a0a0a0" stroked="f"/>
        </w:pict>
      </w:r>
    </w:p>
    <w:p w14:paraId="16279FD5" w14:textId="77777777" w:rsidR="002A5082" w:rsidRDefault="002A5082" w:rsidP="006D028C">
      <w:pPr>
        <w:pStyle w:val="Heading2"/>
      </w:pPr>
      <w:r w:rsidRPr="002A5082">
        <w:t>Main Properties</w:t>
      </w:r>
    </w:p>
    <w:p w14:paraId="690CE3E1" w14:textId="2E8F14A4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2B633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right circular cylindrical surface has the following properties:</w:t>
      </w:r>
    </w:p>
    <w:p w14:paraId="60899DE7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It is a </w:t>
      </w:r>
      <w:r w:rsidRPr="002A5082">
        <w:rPr>
          <w:rFonts w:ascii="Roboto Mono" w:hAnsi="Roboto Mono"/>
          <w:b/>
          <w:bCs/>
        </w:rPr>
        <w:t>curved surface</w:t>
      </w:r>
      <w:r w:rsidRPr="002A5082">
        <w:rPr>
          <w:rFonts w:ascii="Roboto Mono" w:hAnsi="Roboto Mono"/>
        </w:rPr>
        <w:t>.</w:t>
      </w:r>
    </w:p>
    <w:p w14:paraId="1A7B82DC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directrix is a circle.</w:t>
      </w:r>
    </w:p>
    <w:p w14:paraId="0F57E088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generators are straight lines.</w:t>
      </w:r>
    </w:p>
    <w:p w14:paraId="394D7422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generators are parallel to each other.</w:t>
      </w:r>
    </w:p>
    <w:p w14:paraId="6B6D1510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generators are perpendicular to the circular bases.</w:t>
      </w:r>
    </w:p>
    <w:p w14:paraId="52CE0969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axis is perpendicular to the circular bases.</w:t>
      </w:r>
    </w:p>
    <w:p w14:paraId="454BF210" w14:textId="5E55DF88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 xml:space="preserve">Every point on the surface is at a constant perpendicular distance </w:t>
      </w:r>
      <m:oMath>
        <m:r>
          <w:rPr>
            <w:rFonts w:ascii="Cambria Math" w:hAnsi="Cambria Math"/>
          </w:rPr>
          <m:t>r</m:t>
        </m:r>
      </m:oMath>
      <w:r w:rsidRPr="002A5082">
        <w:rPr>
          <w:rFonts w:ascii="Roboto Mono" w:hAnsi="Roboto Mono"/>
        </w:rPr>
        <w:t>from the axis.</w:t>
      </w:r>
    </w:p>
    <w:p w14:paraId="0D921F64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 has rotational symmetry about its axis.</w:t>
      </w:r>
    </w:p>
    <w:p w14:paraId="39CAEF0F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 has no vertices.</w:t>
      </w:r>
    </w:p>
    <w:p w14:paraId="3941E0FA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The lateral surface has no sharp edges.</w:t>
      </w:r>
    </w:p>
    <w:p w14:paraId="2F609816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A finite lateral surface has two circular boundary curves.</w:t>
      </w:r>
    </w:p>
    <w:p w14:paraId="27B73F7D" w14:textId="77777777" w:rsidR="002A5082" w:rsidRPr="002A5082" w:rsidRDefault="002A5082" w:rsidP="002A5082">
      <w:pPr>
        <w:numPr>
          <w:ilvl w:val="0"/>
          <w:numId w:val="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curved surface area is:</w:t>
      </w:r>
    </w:p>
    <w:p w14:paraId="3C0B5A6E" w14:textId="53391E26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2πrh</m:t>
              </m:r>
            </m:e>
          </m:borderBox>
        </m:oMath>
      </m:oMathPara>
    </w:p>
    <w:p w14:paraId="1A98F465" w14:textId="77777777" w:rsidR="002A5082" w:rsidRPr="002A5082" w:rsidRDefault="002A5082" w:rsidP="002A5082">
      <w:pPr>
        <w:numPr>
          <w:ilvl w:val="0"/>
          <w:numId w:val="5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lateral surface is an </w:t>
      </w:r>
      <w:r w:rsidRPr="002A5082">
        <w:rPr>
          <w:rFonts w:ascii="Roboto Mono" w:hAnsi="Roboto Mono"/>
          <w:b/>
          <w:bCs/>
        </w:rPr>
        <w:t>open surface</w:t>
      </w:r>
      <w:r w:rsidRPr="002A5082">
        <w:rPr>
          <w:rFonts w:ascii="Roboto Mono" w:hAnsi="Roboto Mono"/>
        </w:rPr>
        <w:t>.</w:t>
      </w:r>
    </w:p>
    <w:p w14:paraId="78E496A3" w14:textId="77777777" w:rsidR="002A5082" w:rsidRPr="002A5082" w:rsidRDefault="002A5082" w:rsidP="002A5082">
      <w:pPr>
        <w:numPr>
          <w:ilvl w:val="0"/>
          <w:numId w:val="5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Adding the two circular bases produces a </w:t>
      </w:r>
      <w:r w:rsidRPr="002A5082">
        <w:rPr>
          <w:rFonts w:ascii="Roboto Mono" w:hAnsi="Roboto Mono"/>
          <w:b/>
          <w:bCs/>
        </w:rPr>
        <w:t>closed surface</w:t>
      </w:r>
      <w:r w:rsidRPr="002A5082">
        <w:rPr>
          <w:rFonts w:ascii="Roboto Mono" w:hAnsi="Roboto Mono"/>
        </w:rPr>
        <w:t>.</w:t>
      </w:r>
    </w:p>
    <w:p w14:paraId="7473E42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E6E27AC">
          <v:rect id="_x0000_i1271" style="width:0;height:1.5pt" o:hralign="center" o:hrstd="t" o:hr="t" fillcolor="#a0a0a0" stroked="f"/>
        </w:pict>
      </w:r>
    </w:p>
    <w:p w14:paraId="1D04663D" w14:textId="77777777" w:rsidR="002A5082" w:rsidRDefault="002A5082" w:rsidP="006D028C">
      <w:pPr>
        <w:pStyle w:val="Heading2"/>
      </w:pPr>
      <w:r w:rsidRPr="002A5082">
        <w:t>Right Circular vs Oblique Circular Cylindrical Surface</w:t>
      </w:r>
    </w:p>
    <w:p w14:paraId="2DD7F155" w14:textId="50520E36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CD3034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main distinction is the orientation of the generators relative to the bases.</w:t>
      </w:r>
    </w:p>
    <w:p w14:paraId="5632BCAC" w14:textId="30FE4AF5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72F4D057" wp14:editId="3E35CCCB">
            <wp:extent cx="5943600" cy="4533265"/>
            <wp:effectExtent l="0" t="0" r="0" b="635"/>
            <wp:docPr id="40365912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FD8E" w14:textId="5BD45D9D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drawing>
          <wp:inline distT="0" distB="0" distL="0" distR="0" wp14:anchorId="34E99829" wp14:editId="1F5A073C">
            <wp:extent cx="5943600" cy="3572510"/>
            <wp:effectExtent l="0" t="0" r="0" b="8890"/>
            <wp:docPr id="121749749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2015" w14:textId="55526EEF" w:rsid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drawing>
          <wp:inline distT="0" distB="0" distL="0" distR="0" wp14:anchorId="007F2ECC" wp14:editId="42F893FF">
            <wp:extent cx="5715000" cy="4122420"/>
            <wp:effectExtent l="0" t="0" r="0" b="0"/>
            <wp:docPr id="187766518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C15A" w14:textId="19331665" w:rsidR="0099223B" w:rsidRPr="002A5082" w:rsidRDefault="0099223B" w:rsidP="002A508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AF6F76" wp14:editId="62974D8C">
            <wp:extent cx="5943600" cy="2853690"/>
            <wp:effectExtent l="0" t="0" r="0" b="3810"/>
            <wp:docPr id="11660691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250"/>
        <w:gridCol w:w="3321"/>
      </w:tblGrid>
      <w:tr w:rsidR="002A5082" w:rsidRPr="002A5082" w14:paraId="44D9C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83E5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37BFDB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Right Circular Cylindrical Surface</w:t>
            </w:r>
          </w:p>
        </w:tc>
        <w:tc>
          <w:tcPr>
            <w:tcW w:w="0" w:type="auto"/>
            <w:vAlign w:val="center"/>
            <w:hideMark/>
          </w:tcPr>
          <w:p w14:paraId="1CC82255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Oblique Circular Cylindrical Surface</w:t>
            </w:r>
          </w:p>
        </w:tc>
      </w:tr>
      <w:tr w:rsidR="002A5082" w:rsidRPr="002A5082" w14:paraId="56BF7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2FE0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44B28987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052E247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Circle</w:t>
            </w:r>
          </w:p>
        </w:tc>
      </w:tr>
      <w:tr w:rsidR="002A5082" w:rsidRPr="002A5082" w14:paraId="786A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D14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00AD23B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0D405789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Parallel</w:t>
            </w:r>
          </w:p>
        </w:tc>
      </w:tr>
      <w:tr w:rsidR="002A5082" w:rsidRPr="002A5082" w14:paraId="7FFC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0C1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Generators perpendicular to base</w:t>
            </w:r>
          </w:p>
        </w:tc>
        <w:tc>
          <w:tcPr>
            <w:tcW w:w="0" w:type="auto"/>
            <w:vAlign w:val="center"/>
            <w:hideMark/>
          </w:tcPr>
          <w:p w14:paraId="3D8DAE98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6FD2EF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No</w:t>
            </w:r>
          </w:p>
        </w:tc>
      </w:tr>
      <w:tr w:rsidR="002A5082" w:rsidRPr="002A5082" w14:paraId="58A16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BAB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Axis perpendicular to base</w:t>
            </w:r>
          </w:p>
        </w:tc>
        <w:tc>
          <w:tcPr>
            <w:tcW w:w="0" w:type="auto"/>
            <w:vAlign w:val="center"/>
            <w:hideMark/>
          </w:tcPr>
          <w:p w14:paraId="735ACBAF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44EF68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No</w:t>
            </w:r>
          </w:p>
        </w:tc>
      </w:tr>
      <w:tr w:rsidR="002A5082" w:rsidRPr="002A5082" w14:paraId="51C9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D79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B3319CB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Perpendicular distance between bases</w:t>
            </w:r>
          </w:p>
        </w:tc>
        <w:tc>
          <w:tcPr>
            <w:tcW w:w="0" w:type="auto"/>
            <w:vAlign w:val="center"/>
            <w:hideMark/>
          </w:tcPr>
          <w:p w14:paraId="02715B57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Perpendicular distance between bases</w:t>
            </w:r>
          </w:p>
        </w:tc>
      </w:tr>
      <w:tr w:rsidR="002A5082" w:rsidRPr="002A5082" w14:paraId="1936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8D8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Lateral geometry</w:t>
            </w:r>
          </w:p>
        </w:tc>
        <w:tc>
          <w:tcPr>
            <w:tcW w:w="0" w:type="auto"/>
            <w:vAlign w:val="center"/>
            <w:hideMark/>
          </w:tcPr>
          <w:p w14:paraId="43C66990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Straight/regular</w:t>
            </w:r>
          </w:p>
        </w:tc>
        <w:tc>
          <w:tcPr>
            <w:tcW w:w="0" w:type="auto"/>
            <w:vAlign w:val="center"/>
            <w:hideMark/>
          </w:tcPr>
          <w:p w14:paraId="2DCC7F26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Inclined</w:t>
            </w:r>
          </w:p>
        </w:tc>
      </w:tr>
      <w:tr w:rsidR="002A5082" w:rsidRPr="002A5082" w14:paraId="68AB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70B0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Standard elementary formula</w:t>
            </w:r>
          </w:p>
        </w:tc>
        <w:tc>
          <w:tcPr>
            <w:tcW w:w="0" w:type="auto"/>
            <w:vAlign w:val="center"/>
            <w:hideMark/>
          </w:tcPr>
          <w:p w14:paraId="3AAFED39" w14:textId="1940BE91" w:rsidR="002A5082" w:rsidRPr="002A5082" w:rsidRDefault="002A5082" w:rsidP="002A508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2C8305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Requires care depending on the slant measure</w:t>
            </w:r>
          </w:p>
        </w:tc>
      </w:tr>
    </w:tbl>
    <w:p w14:paraId="04FBADD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word </w:t>
      </w:r>
      <w:r w:rsidRPr="002A5082">
        <w:rPr>
          <w:rFonts w:ascii="Roboto Mono" w:hAnsi="Roboto Mono"/>
          <w:b/>
          <w:bCs/>
        </w:rPr>
        <w:t>right</w:t>
      </w:r>
      <w:r w:rsidRPr="002A5082">
        <w:rPr>
          <w:rFonts w:ascii="Roboto Mono" w:hAnsi="Roboto Mono"/>
        </w:rPr>
        <w:t xml:space="preserve"> refers to the perpendicular relationship between the axis and the base.</w:t>
      </w:r>
    </w:p>
    <w:p w14:paraId="4647EE2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pict w14:anchorId="2A32E9AE">
          <v:rect id="_x0000_i1275" style="width:0;height:1.5pt" o:hralign="center" o:hrstd="t" o:hr="t" fillcolor="#a0a0a0" stroked="f"/>
        </w:pict>
      </w:r>
    </w:p>
    <w:p w14:paraId="50878BEE" w14:textId="77777777" w:rsidR="002A5082" w:rsidRDefault="002A5082" w:rsidP="006D028C">
      <w:pPr>
        <w:pStyle w:val="Heading2"/>
      </w:pPr>
      <w:r w:rsidRPr="002A5082">
        <w:t>Right Circular Cylindrical Surface vs Circular Cylindrical Surface</w:t>
      </w:r>
    </w:p>
    <w:p w14:paraId="742C390A" w14:textId="5F9518E3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1013C8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These terms should not be treated as identical.</w:t>
      </w:r>
    </w:p>
    <w:p w14:paraId="32D3D632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 </w:t>
      </w:r>
      <w:r w:rsidRPr="002A5082">
        <w:rPr>
          <w:rFonts w:ascii="Roboto Mono" w:hAnsi="Roboto Mono"/>
          <w:b/>
          <w:bCs/>
        </w:rPr>
        <w:t>Circular Cylindrical Surface</w:t>
      </w:r>
      <w:r w:rsidRPr="002A5082">
        <w:rPr>
          <w:rFonts w:ascii="Roboto Mono" w:hAnsi="Roboto Mono"/>
        </w:rPr>
        <w:t xml:space="preserve"> means that the directrix is circular.</w:t>
      </w:r>
    </w:p>
    <w:p w14:paraId="03CCFD6E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 </w:t>
      </w:r>
      <w:r w:rsidRPr="002A5082">
        <w:rPr>
          <w:rFonts w:ascii="Roboto Mono" w:hAnsi="Roboto Mono"/>
          <w:b/>
          <w:bCs/>
        </w:rPr>
        <w:t>Right Circular Cylindrical Surface</w:t>
      </w:r>
      <w:r w:rsidRPr="002A5082">
        <w:rPr>
          <w:rFonts w:ascii="Roboto Mono" w:hAnsi="Roboto Mono"/>
        </w:rPr>
        <w:t xml:space="preserve"> adds another condition: the generators/axis are perpendicular to the base.</w:t>
      </w:r>
    </w:p>
    <w:p w14:paraId="6A232074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Therefore:</w:t>
      </w:r>
    </w:p>
    <w:p w14:paraId="60A0E485" w14:textId="792E3DDB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Circular Cylindrical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</m:e>
          </m:borderBox>
        </m:oMath>
      </m:oMathPara>
    </w:p>
    <w:p w14:paraId="176BAF1D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circular cylindrical surface can therefore be either:</w:t>
      </w:r>
    </w:p>
    <w:p w14:paraId="1929BB7D" w14:textId="77777777" w:rsidR="002A5082" w:rsidRPr="002A5082" w:rsidRDefault="002A5082" w:rsidP="002A5082">
      <w:pPr>
        <w:numPr>
          <w:ilvl w:val="0"/>
          <w:numId w:val="6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Right circular</w:t>
      </w:r>
    </w:p>
    <w:p w14:paraId="710A569D" w14:textId="77777777" w:rsidR="002A5082" w:rsidRPr="002A5082" w:rsidRDefault="002A5082" w:rsidP="002A5082">
      <w:pPr>
        <w:numPr>
          <w:ilvl w:val="0"/>
          <w:numId w:val="6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Oblique circular</w:t>
      </w:r>
    </w:p>
    <w:p w14:paraId="34A9CBA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7E3B7A12">
          <v:rect id="_x0000_i1276" style="width:0;height:1.5pt" o:hralign="center" o:hrstd="t" o:hr="t" fillcolor="#a0a0a0" stroked="f"/>
        </w:pict>
      </w:r>
    </w:p>
    <w:p w14:paraId="70F7BBC8" w14:textId="77777777" w:rsidR="002A5082" w:rsidRPr="002A5082" w:rsidRDefault="002A5082" w:rsidP="006D028C">
      <w:pPr>
        <w:pStyle w:val="Heading2"/>
      </w:pPr>
      <w:r w:rsidRPr="002A5082">
        <w:t>Examples</w:t>
      </w:r>
    </w:p>
    <w:p w14:paraId="6AEBE53C" w14:textId="77777777" w:rsidR="002A5082" w:rsidRDefault="002A5082" w:rsidP="006D028C">
      <w:pPr>
        <w:pStyle w:val="Heading3"/>
      </w:pPr>
      <w:r w:rsidRPr="002A5082">
        <w:t>Example 1: Finding Curved Surface Area</w:t>
      </w:r>
    </w:p>
    <w:p w14:paraId="0167BA89" w14:textId="036BD8B7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C6191E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right circular cylindrical surface has:</w:t>
      </w:r>
    </w:p>
    <w:p w14:paraId="28BE8A83" w14:textId="3E8AF745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0D48BBF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and:</w:t>
      </w:r>
    </w:p>
    <w:p w14:paraId="6501F527" w14:textId="4719CB01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726C00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Using:</w:t>
      </w:r>
    </w:p>
    <w:p w14:paraId="44A24EE5" w14:textId="6FC62381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CSA=120π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1B98C6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>Approximately:</w:t>
      </w:r>
    </w:p>
    <w:p w14:paraId="664CCDEB" w14:textId="17DCBA92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CSA≈376.99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B84A38A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AC70348">
          <v:rect id="_x0000_i1277" style="width:0;height:1.5pt" o:hralign="center" o:hrstd="t" o:hr="t" fillcolor="#a0a0a0" stroked="f"/>
        </w:pict>
      </w:r>
    </w:p>
    <w:p w14:paraId="1A829F94" w14:textId="77777777" w:rsidR="002A5082" w:rsidRDefault="002A5082" w:rsidP="006D028C">
      <w:pPr>
        <w:pStyle w:val="Heading3"/>
      </w:pPr>
      <w:r w:rsidRPr="002A5082">
        <w:t>Example 2: Finding the Radius</w:t>
      </w:r>
    </w:p>
    <w:p w14:paraId="678A360C" w14:textId="3C48513D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30BE52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Suppose:</w:t>
      </w:r>
    </w:p>
    <w:p w14:paraId="09020332" w14:textId="35181415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CSA=80π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D41398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and:</w:t>
      </w:r>
    </w:p>
    <w:p w14:paraId="3A47E760" w14:textId="2D1ECF90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3841BB9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Using:</w:t>
      </w:r>
    </w:p>
    <w:p w14:paraId="2E287DD9" w14:textId="1394BD94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80π=2πrh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80π=2πr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80π=16πr</m:t>
          </m:r>
        </m:oMath>
      </m:oMathPara>
    </w:p>
    <w:p w14:paraId="6270A83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Therefore:</w:t>
      </w:r>
    </w:p>
    <w:p w14:paraId="16F1997A" w14:textId="440E9922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D9994D7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FD5B141">
          <v:rect id="_x0000_i1278" style="width:0;height:1.5pt" o:hralign="center" o:hrstd="t" o:hr="t" fillcolor="#a0a0a0" stroked="f"/>
        </w:pict>
      </w:r>
    </w:p>
    <w:p w14:paraId="17EFECCD" w14:textId="77777777" w:rsidR="002A5082" w:rsidRDefault="002A5082" w:rsidP="006D028C">
      <w:pPr>
        <w:pStyle w:val="Heading3"/>
      </w:pPr>
      <w:r w:rsidRPr="002A5082">
        <w:t>Example 3: Finding the Height</w:t>
      </w:r>
    </w:p>
    <w:p w14:paraId="44B3C429" w14:textId="3F7931C3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5C2F24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Suppose:</w:t>
      </w:r>
    </w:p>
    <w:p w14:paraId="6D895A88" w14:textId="72B8009B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CSA=100π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63072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and:</w:t>
      </w:r>
    </w:p>
    <w:p w14:paraId="7716EEE2" w14:textId="2FE93246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5D7546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Then:</w:t>
      </w:r>
    </w:p>
    <w:p w14:paraId="70CCE5E0" w14:textId="6494B950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100π=2π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100π=10πh</m:t>
          </m:r>
        </m:oMath>
      </m:oMathPara>
    </w:p>
    <w:p w14:paraId="7F9BBE0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Therefore:</w:t>
      </w:r>
    </w:p>
    <w:p w14:paraId="14D5217B" w14:textId="13F981DD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F721B90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53FDEB1F">
          <v:rect id="_x0000_i1279" style="width:0;height:1.5pt" o:hralign="center" o:hrstd="t" o:hr="t" fillcolor="#a0a0a0" stroked="f"/>
        </w:pict>
      </w:r>
    </w:p>
    <w:p w14:paraId="67983FC6" w14:textId="77777777" w:rsidR="002A5082" w:rsidRDefault="002A5082" w:rsidP="006D028C">
      <w:pPr>
        <w:pStyle w:val="Heading3"/>
      </w:pPr>
      <w:r w:rsidRPr="002A5082">
        <w:t>Example 4: Coordinate Geometry</w:t>
      </w:r>
    </w:p>
    <w:p w14:paraId="63CB00DB" w14:textId="7DECC64B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D36E50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Consider:</w:t>
      </w:r>
    </w:p>
    <w:p w14:paraId="083BD5AC" w14:textId="6CE35DCB" w:rsidR="002A5082" w:rsidRPr="002A5082" w:rsidRDefault="002A5082" w:rsidP="002A508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</m:t>
          </m:r>
        </m:oMath>
      </m:oMathPara>
    </w:p>
    <w:p w14:paraId="7A80DC7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This represents a circular cylindrical surface with:</w:t>
      </w:r>
    </w:p>
    <w:p w14:paraId="3C965E74" w14:textId="6D50F75E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</m:oMath>
      </m:oMathPara>
    </w:p>
    <w:p w14:paraId="6FB25BFC" w14:textId="5DBA9483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whose axis is the </w:t>
      </w:r>
      <m:oMath>
        <m:r>
          <w:rPr>
            <w:rFonts w:ascii="Cambria Math" w:hAnsi="Cambria Math"/>
          </w:rPr>
          <m:t>z</m:t>
        </m:r>
      </m:oMath>
      <w:r w:rsidRPr="002A5082">
        <w:rPr>
          <w:rFonts w:ascii="Roboto Mono" w:hAnsi="Roboto Mono"/>
        </w:rPr>
        <w:t>-axis.</w:t>
      </w:r>
    </w:p>
    <w:p w14:paraId="287FB634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If:</w:t>
      </w:r>
    </w:p>
    <w:p w14:paraId="467DB2D8" w14:textId="7FA3CC95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0≤z≤10</m:t>
          </m:r>
        </m:oMath>
      </m:oMathPara>
    </w:p>
    <w:p w14:paraId="5F42ED0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then the finite right circular cylindrical surface has:</w:t>
      </w:r>
    </w:p>
    <w:p w14:paraId="258BCFE1" w14:textId="5DD2E5F8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r=4, </m:t>
          </m:r>
          <m:r>
            <w:rPr>
              <w:rFonts w:ascii="Cambria Math" w:hAnsi="Cambria Math"/>
            </w:rPr>
            <m:t>h=10</m:t>
          </m:r>
        </m:oMath>
      </m:oMathPara>
    </w:p>
    <w:p w14:paraId="7FB2B64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Its curved surface area is:</w:t>
      </w:r>
    </w:p>
    <w:p w14:paraId="06072C24" w14:textId="4F740380" w:rsidR="002A5082" w:rsidRPr="002A5082" w:rsidRDefault="002A5082" w:rsidP="002A508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CSA=80π</m:t>
              </m:r>
            </m:e>
          </m:borderBox>
        </m:oMath>
      </m:oMathPara>
    </w:p>
    <w:p w14:paraId="5C352809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F31DC4D">
          <v:rect id="_x0000_i1280" style="width:0;height:1.5pt" o:hralign="center" o:hrstd="t" o:hr="t" fillcolor="#a0a0a0" stroked="f"/>
        </w:pict>
      </w:r>
    </w:p>
    <w:p w14:paraId="7E4DBBA1" w14:textId="77777777" w:rsidR="002A5082" w:rsidRDefault="002A5082" w:rsidP="006D028C">
      <w:pPr>
        <w:pStyle w:val="Heading2"/>
      </w:pPr>
      <w:r w:rsidRPr="002A5082">
        <w:t>Relationship with the Circle</w:t>
      </w:r>
    </w:p>
    <w:p w14:paraId="52DC5060" w14:textId="6904545B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2411F1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 right circular cylindrical surface can be generated from a circle by translating it along a direction perpendicular to its plane.</w:t>
      </w:r>
    </w:p>
    <w:p w14:paraId="0DD1072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Thus:</w:t>
      </w:r>
    </w:p>
    <w:p w14:paraId="270CD470" w14:textId="78570B73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Translation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Right Circular Cylindrical Surface</m:t>
              </m:r>
            </m:e>
          </m:borderBox>
        </m:oMath>
      </m:oMathPara>
    </w:p>
    <w:p w14:paraId="323EA208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Every cross-section perpendicular to the axis is a congruent circle.</w:t>
      </w:r>
    </w:p>
    <w:p w14:paraId="27DAE27A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>Therefore:</w:t>
      </w:r>
    </w:p>
    <w:p w14:paraId="132F266F" w14:textId="77777777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perpendicular circular cross-sections have the same radius</m:t>
              </m:r>
            </m:e>
          </m:borderBox>
        </m:oMath>
      </m:oMathPara>
    </w:p>
    <w:p w14:paraId="12E22813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6DD6039">
          <v:rect id="_x0000_i1281" style="width:0;height:1.5pt" o:hralign="center" o:hrstd="t" o:hr="t" fillcolor="#a0a0a0" stroked="f"/>
        </w:pict>
      </w:r>
    </w:p>
    <w:p w14:paraId="6524D40D" w14:textId="77777777" w:rsidR="002A5082" w:rsidRDefault="002A5082" w:rsidP="006D028C">
      <w:pPr>
        <w:pStyle w:val="Heading2"/>
      </w:pPr>
      <w:r w:rsidRPr="002A5082">
        <w:t>Relationship with Other Curved Surfaces</w:t>
      </w:r>
    </w:p>
    <w:p w14:paraId="16D9E0BA" w14:textId="22DC3047" w:rsidR="006D028C" w:rsidRDefault="006D028C" w:rsidP="006D02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775D83" w14:textId="032B0EFD" w:rsidR="007E138F" w:rsidRPr="006D028C" w:rsidRDefault="007E138F" w:rsidP="006D028C">
      <w:r>
        <w:rPr>
          <w:noProof/>
        </w:rPr>
        <w:drawing>
          <wp:inline distT="0" distB="0" distL="0" distR="0" wp14:anchorId="2E03BDBC" wp14:editId="225708B9">
            <wp:extent cx="5943600" cy="1882775"/>
            <wp:effectExtent l="0" t="0" r="0" b="3175"/>
            <wp:docPr id="14159024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4008"/>
        <w:gridCol w:w="2201"/>
      </w:tblGrid>
      <w:tr w:rsidR="002A5082" w:rsidRPr="002A5082" w14:paraId="4AA3D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D428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68C2EFC6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Basic Generating Structure</w:t>
            </w:r>
          </w:p>
        </w:tc>
        <w:tc>
          <w:tcPr>
            <w:tcW w:w="0" w:type="auto"/>
            <w:vAlign w:val="center"/>
            <w:hideMark/>
          </w:tcPr>
          <w:p w14:paraId="197578B1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Typical Finite Boundary</w:t>
            </w:r>
          </w:p>
        </w:tc>
      </w:tr>
      <w:tr w:rsidR="002A5082" w:rsidRPr="002A5082" w14:paraId="71412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E5F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Spherical Surface</w:t>
            </w:r>
          </w:p>
        </w:tc>
        <w:tc>
          <w:tcPr>
            <w:tcW w:w="0" w:type="auto"/>
            <w:vAlign w:val="center"/>
            <w:hideMark/>
          </w:tcPr>
          <w:p w14:paraId="662E55D3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Rotation of a circle about a diameter/axis</w:t>
            </w:r>
          </w:p>
        </w:tc>
        <w:tc>
          <w:tcPr>
            <w:tcW w:w="0" w:type="auto"/>
            <w:vAlign w:val="center"/>
            <w:hideMark/>
          </w:tcPr>
          <w:p w14:paraId="1A9F6DB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Closed</w:t>
            </w:r>
          </w:p>
        </w:tc>
      </w:tr>
      <w:tr w:rsidR="002A5082" w:rsidRPr="002A5082" w14:paraId="2462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8548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7E8B01E1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Parallel generators along a directrix</w:t>
            </w:r>
          </w:p>
        </w:tc>
        <w:tc>
          <w:tcPr>
            <w:tcW w:w="0" w:type="auto"/>
            <w:vAlign w:val="center"/>
            <w:hideMark/>
          </w:tcPr>
          <w:p w14:paraId="35D41624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Open</w:t>
            </w:r>
          </w:p>
        </w:tc>
      </w:tr>
      <w:tr w:rsidR="002A5082" w:rsidRPr="002A5082" w14:paraId="6BE7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6937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Conical Surface</w:t>
            </w:r>
          </w:p>
        </w:tc>
        <w:tc>
          <w:tcPr>
            <w:tcW w:w="0" w:type="auto"/>
            <w:vAlign w:val="center"/>
            <w:hideMark/>
          </w:tcPr>
          <w:p w14:paraId="455C5971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Generators through a vertex</w:t>
            </w:r>
          </w:p>
        </w:tc>
        <w:tc>
          <w:tcPr>
            <w:tcW w:w="0" w:type="auto"/>
            <w:vAlign w:val="center"/>
            <w:hideMark/>
          </w:tcPr>
          <w:p w14:paraId="02E02490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Open</w:t>
            </w:r>
          </w:p>
        </w:tc>
      </w:tr>
      <w:tr w:rsidR="002A5082" w:rsidRPr="002A5082" w14:paraId="2A07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292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Toroidal Surface</w:t>
            </w:r>
          </w:p>
        </w:tc>
        <w:tc>
          <w:tcPr>
            <w:tcW w:w="0" w:type="auto"/>
            <w:vAlign w:val="center"/>
            <w:hideMark/>
          </w:tcPr>
          <w:p w14:paraId="745BEA2D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Rotation of a circle around an external axis</w:t>
            </w:r>
          </w:p>
        </w:tc>
        <w:tc>
          <w:tcPr>
            <w:tcW w:w="0" w:type="auto"/>
            <w:vAlign w:val="center"/>
            <w:hideMark/>
          </w:tcPr>
          <w:p w14:paraId="0533A9D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Closed</w:t>
            </w:r>
          </w:p>
        </w:tc>
      </w:tr>
      <w:tr w:rsidR="002A5082" w:rsidRPr="002A5082" w14:paraId="2B79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7FB7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Right Circular Cylindrical Surface</w:t>
            </w:r>
          </w:p>
        </w:tc>
        <w:tc>
          <w:tcPr>
            <w:tcW w:w="0" w:type="auto"/>
            <w:vAlign w:val="center"/>
            <w:hideMark/>
          </w:tcPr>
          <w:p w14:paraId="478238E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Circular directrix + perpendicular generators</w:t>
            </w:r>
          </w:p>
        </w:tc>
        <w:tc>
          <w:tcPr>
            <w:tcW w:w="0" w:type="auto"/>
            <w:vAlign w:val="center"/>
            <w:hideMark/>
          </w:tcPr>
          <w:p w14:paraId="69CE5401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Open</w:t>
            </w:r>
          </w:p>
        </w:tc>
      </w:tr>
    </w:tbl>
    <w:p w14:paraId="7204F736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4FF15D3E">
          <v:rect id="_x0000_i1283" style="width:0;height:1.5pt" o:hralign="center" o:hrstd="t" o:hr="t" fillcolor="#a0a0a0" stroked="f"/>
        </w:pict>
      </w:r>
    </w:p>
    <w:p w14:paraId="438CD046" w14:textId="77777777" w:rsidR="002A5082" w:rsidRDefault="002A5082" w:rsidP="006D028C">
      <w:pPr>
        <w:pStyle w:val="Heading2"/>
      </w:pPr>
      <w:r w:rsidRPr="002A5082">
        <w:t>Real-World Applications</w:t>
      </w:r>
    </w:p>
    <w:p w14:paraId="544BC0B7" w14:textId="792D2017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1ED870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>Right circular cylindrical surfaces are commonly found in:</w:t>
      </w:r>
    </w:p>
    <w:p w14:paraId="1661ED59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Pipes</w:t>
      </w:r>
    </w:p>
    <w:p w14:paraId="45DB2CB3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Cans</w:t>
      </w:r>
    </w:p>
    <w:p w14:paraId="044E9FCE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Water tanks</w:t>
      </w:r>
    </w:p>
    <w:p w14:paraId="57554DF8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Columns</w:t>
      </w:r>
    </w:p>
    <w:p w14:paraId="7E9CFC68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Pillars</w:t>
      </w:r>
    </w:p>
    <w:p w14:paraId="678C0F66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Rollers</w:t>
      </w:r>
    </w:p>
    <w:p w14:paraId="0337B25F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Shafts</w:t>
      </w:r>
    </w:p>
    <w:p w14:paraId="0AC292B9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Cylindrical containers</w:t>
      </w:r>
    </w:p>
    <w:p w14:paraId="65837D21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Storage tanks</w:t>
      </w:r>
    </w:p>
    <w:p w14:paraId="0064351F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Metal tubes</w:t>
      </w:r>
    </w:p>
    <w:p w14:paraId="1F569E29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Bottles</w:t>
      </w:r>
    </w:p>
    <w:p w14:paraId="58FE51B4" w14:textId="77777777" w:rsidR="002A5082" w:rsidRPr="002A5082" w:rsidRDefault="002A5082" w:rsidP="002A5082">
      <w:pPr>
        <w:numPr>
          <w:ilvl w:val="0"/>
          <w:numId w:val="7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Industrial cylinders</w:t>
      </w:r>
    </w:p>
    <w:p w14:paraId="2F914134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For example, a straight cylindrical pipe is approximately modeled by a right circular cylindrical surface.</w:t>
      </w:r>
    </w:p>
    <w:p w14:paraId="727F476C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7992E711">
          <v:rect id="_x0000_i1284" style="width:0;height:1.5pt" o:hralign="center" o:hrstd="t" o:hr="t" fillcolor="#a0a0a0" stroked="f"/>
        </w:pict>
      </w:r>
    </w:p>
    <w:p w14:paraId="17E3EAC8" w14:textId="77777777" w:rsidR="002A5082" w:rsidRDefault="002A5082" w:rsidP="006D028C">
      <w:pPr>
        <w:pStyle w:val="Heading2"/>
      </w:pPr>
      <w:r w:rsidRPr="002A5082">
        <w:t>Advantages</w:t>
      </w:r>
    </w:p>
    <w:p w14:paraId="7472A362" w14:textId="6CF2EF32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B2A78A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Simple and highly symmetric geometry.</w:t>
      </w:r>
    </w:p>
    <w:p w14:paraId="69D22B67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Easy to represent mathematically.</w:t>
      </w:r>
    </w:p>
    <w:p w14:paraId="3ED7F931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Straightforward surface-area calculation.</w:t>
      </w:r>
    </w:p>
    <w:p w14:paraId="7E7FA06B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Circular cross-sections are congruent.</w:t>
      </w:r>
    </w:p>
    <w:p w14:paraId="013A1DFD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Easy to unfold into a rectangle.</w:t>
      </w:r>
    </w:p>
    <w:p w14:paraId="2D9D22CA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Widely applicable to engineering and manufacturing.</w:t>
      </w:r>
    </w:p>
    <w:p w14:paraId="004C7BDA" w14:textId="77777777" w:rsidR="002A5082" w:rsidRPr="002A5082" w:rsidRDefault="002A5082" w:rsidP="002A5082">
      <w:pPr>
        <w:numPr>
          <w:ilvl w:val="0"/>
          <w:numId w:val="8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Convenient for coordinate geometry.</w:t>
      </w:r>
    </w:p>
    <w:p w14:paraId="1137F85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pict w14:anchorId="13B76553">
          <v:rect id="_x0000_i1285" style="width:0;height:1.5pt" o:hralign="center" o:hrstd="t" o:hr="t" fillcolor="#a0a0a0" stroked="f"/>
        </w:pict>
      </w:r>
    </w:p>
    <w:p w14:paraId="2B3F85F4" w14:textId="77777777" w:rsidR="002A5082" w:rsidRDefault="002A5082" w:rsidP="006D028C">
      <w:pPr>
        <w:pStyle w:val="Heading2"/>
      </w:pPr>
      <w:r w:rsidRPr="002A5082">
        <w:t>Limitations</w:t>
      </w:r>
    </w:p>
    <w:p w14:paraId="07FE8E1A" w14:textId="4B9E2900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02A565" w14:textId="77777777" w:rsidR="002A5082" w:rsidRPr="002A5082" w:rsidRDefault="002A5082" w:rsidP="002A5082">
      <w:pPr>
        <w:numPr>
          <w:ilvl w:val="0"/>
          <w:numId w:val="9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The standard equation assumes a convenient coordinate orientation.</w:t>
      </w:r>
    </w:p>
    <w:p w14:paraId="638FED74" w14:textId="3087B371" w:rsidR="002A5082" w:rsidRPr="002A5082" w:rsidRDefault="002A5082" w:rsidP="002A5082">
      <w:pPr>
        <w:numPr>
          <w:ilvl w:val="0"/>
          <w:numId w:val="9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The formula </w:t>
      </w:r>
      <m:oMath>
        <m:r>
          <w:rPr>
            <w:rFonts w:ascii="Cambria Math" w:hAnsi="Cambria Math"/>
          </w:rPr>
          <m:t>2πrh</m:t>
        </m:r>
      </m:oMath>
      <w:r w:rsidRPr="002A5082">
        <w:rPr>
          <w:rFonts w:ascii="Roboto Mono" w:hAnsi="Roboto Mono"/>
        </w:rPr>
        <w:t>describes the lateral surface.</w:t>
      </w:r>
    </w:p>
    <w:p w14:paraId="23956C36" w14:textId="77777777" w:rsidR="002A5082" w:rsidRPr="002A5082" w:rsidRDefault="002A5082" w:rsidP="002A5082">
      <w:pPr>
        <w:numPr>
          <w:ilvl w:val="0"/>
          <w:numId w:val="9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The circular bases must be added separately for total surface area.</w:t>
      </w:r>
    </w:p>
    <w:p w14:paraId="36650AC4" w14:textId="77777777" w:rsidR="002A5082" w:rsidRPr="002A5082" w:rsidRDefault="002A5082" w:rsidP="002A5082">
      <w:pPr>
        <w:numPr>
          <w:ilvl w:val="0"/>
          <w:numId w:val="9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Real objects may deviate from perfect circularity or perpendicularity.</w:t>
      </w:r>
    </w:p>
    <w:p w14:paraId="5D5ACF0D" w14:textId="77777777" w:rsidR="002A5082" w:rsidRPr="002A5082" w:rsidRDefault="002A5082" w:rsidP="002A5082">
      <w:pPr>
        <w:numPr>
          <w:ilvl w:val="0"/>
          <w:numId w:val="9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 does not represent oblique or general cylindrical surfaces.</w:t>
      </w:r>
    </w:p>
    <w:p w14:paraId="7FC61B5B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7DB6D539">
          <v:rect id="_x0000_i1286" style="width:0;height:1.5pt" o:hralign="center" o:hrstd="t" o:hr="t" fillcolor="#a0a0a0" stroked="f"/>
        </w:pict>
      </w:r>
    </w:p>
    <w:p w14:paraId="6E147901" w14:textId="77777777" w:rsidR="002A5082" w:rsidRDefault="002A5082" w:rsidP="006D028C">
      <w:pPr>
        <w:pStyle w:val="Heading2"/>
      </w:pPr>
      <w:r w:rsidRPr="002A5082">
        <w:t>Comparison with Conical Surface</w:t>
      </w:r>
    </w:p>
    <w:p w14:paraId="2F0C5546" w14:textId="07302C5C" w:rsidR="006D028C" w:rsidRDefault="006D028C" w:rsidP="006D02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669B5D" w14:textId="3AC5640B" w:rsidR="0000095B" w:rsidRPr="006D028C" w:rsidRDefault="0000095B" w:rsidP="006D028C">
      <w:r>
        <w:rPr>
          <w:noProof/>
        </w:rPr>
        <w:drawing>
          <wp:inline distT="0" distB="0" distL="0" distR="0" wp14:anchorId="698C30E9" wp14:editId="48F4C371">
            <wp:extent cx="5943600" cy="2919095"/>
            <wp:effectExtent l="0" t="0" r="0" b="0"/>
            <wp:docPr id="13801457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3597"/>
        <w:gridCol w:w="3850"/>
      </w:tblGrid>
      <w:tr w:rsidR="002A5082" w:rsidRPr="002A5082" w14:paraId="30FCF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2FA73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FFED496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Right Circular Cylindrical Surface</w:t>
            </w:r>
          </w:p>
        </w:tc>
        <w:tc>
          <w:tcPr>
            <w:tcW w:w="0" w:type="auto"/>
            <w:vAlign w:val="center"/>
            <w:hideMark/>
          </w:tcPr>
          <w:p w14:paraId="5E2E4AEB" w14:textId="77777777" w:rsidR="002A5082" w:rsidRPr="002A5082" w:rsidRDefault="002A5082" w:rsidP="002A5082">
            <w:pPr>
              <w:rPr>
                <w:rFonts w:ascii="Roboto Mono" w:hAnsi="Roboto Mono"/>
                <w:b/>
                <w:bCs/>
              </w:rPr>
            </w:pPr>
            <w:r w:rsidRPr="002A5082">
              <w:rPr>
                <w:rFonts w:ascii="Roboto Mono" w:hAnsi="Roboto Mono"/>
                <w:b/>
                <w:bCs/>
              </w:rPr>
              <w:t>Conical Surface</w:t>
            </w:r>
          </w:p>
        </w:tc>
      </w:tr>
      <w:tr w:rsidR="002A5082" w:rsidRPr="002A5082" w14:paraId="166A3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9E2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5DCA48F7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45E081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Usually circle</w:t>
            </w:r>
          </w:p>
        </w:tc>
      </w:tr>
      <w:tr w:rsidR="002A5082" w:rsidRPr="002A5082" w14:paraId="5D4F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C6CB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2FD60E59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41F13370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Meet at vertex</w:t>
            </w:r>
          </w:p>
        </w:tc>
      </w:tr>
      <w:tr w:rsidR="002A5082" w:rsidRPr="002A5082" w14:paraId="434C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B8C1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4C73A7C4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BF7FA60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One</w:t>
            </w:r>
          </w:p>
        </w:tc>
      </w:tr>
      <w:tr w:rsidR="002A5082" w:rsidRPr="002A5082" w14:paraId="0EDBC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FBED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0C13A43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Constant along axis</w:t>
            </w:r>
          </w:p>
        </w:tc>
        <w:tc>
          <w:tcPr>
            <w:tcW w:w="0" w:type="auto"/>
            <w:vAlign w:val="center"/>
            <w:hideMark/>
          </w:tcPr>
          <w:p w14:paraId="68909CC9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Changes with distance from vertex</w:t>
            </w:r>
          </w:p>
        </w:tc>
      </w:tr>
      <w:tr w:rsidR="002A5082" w:rsidRPr="002A5082" w14:paraId="4BF0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BF22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03FD32CD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Perpendicular to base</w:t>
            </w:r>
          </w:p>
        </w:tc>
        <w:tc>
          <w:tcPr>
            <w:tcW w:w="0" w:type="auto"/>
            <w:vAlign w:val="center"/>
            <w:hideMark/>
          </w:tcPr>
          <w:p w14:paraId="2392A5D6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Usually perpendicular in a right cone</w:t>
            </w:r>
          </w:p>
        </w:tc>
      </w:tr>
      <w:tr w:rsidR="002A5082" w:rsidRPr="002A5082" w14:paraId="0508A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607C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Curved area</w:t>
            </w:r>
          </w:p>
        </w:tc>
        <w:tc>
          <w:tcPr>
            <w:tcW w:w="0" w:type="auto"/>
            <w:vAlign w:val="center"/>
            <w:hideMark/>
          </w:tcPr>
          <w:p w14:paraId="43AB6C55" w14:textId="61243941" w:rsidR="002A5082" w:rsidRPr="002A5082" w:rsidRDefault="002A5082" w:rsidP="002A508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67D950" w14:textId="58C3FE7B" w:rsidR="002A5082" w:rsidRPr="002A5082" w:rsidRDefault="002A5082" w:rsidP="002A508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πrl</m:t>
                </m:r>
              </m:oMath>
            </m:oMathPara>
          </w:p>
        </w:tc>
      </w:tr>
      <w:tr w:rsidR="002A5082" w:rsidRPr="002A5082" w14:paraId="4A702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3DB9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Lateral surface</w:t>
            </w:r>
          </w:p>
        </w:tc>
        <w:tc>
          <w:tcPr>
            <w:tcW w:w="0" w:type="auto"/>
            <w:vAlign w:val="center"/>
            <w:hideMark/>
          </w:tcPr>
          <w:p w14:paraId="0EB7AB0A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7296764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Open</w:t>
            </w:r>
          </w:p>
        </w:tc>
      </w:tr>
      <w:tr w:rsidR="002A5082" w:rsidRPr="002A5082" w14:paraId="0363C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29CE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Typical object</w:t>
            </w:r>
          </w:p>
        </w:tc>
        <w:tc>
          <w:tcPr>
            <w:tcW w:w="0" w:type="auto"/>
            <w:vAlign w:val="center"/>
            <w:hideMark/>
          </w:tcPr>
          <w:p w14:paraId="57DEAFBB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1508885B" w14:textId="77777777" w:rsidR="002A5082" w:rsidRPr="002A5082" w:rsidRDefault="002A5082" w:rsidP="002A5082">
            <w:pPr>
              <w:rPr>
                <w:rFonts w:ascii="Roboto Mono" w:hAnsi="Roboto Mono"/>
              </w:rPr>
            </w:pPr>
            <w:r w:rsidRPr="002A5082">
              <w:rPr>
                <w:rFonts w:ascii="Roboto Mono" w:hAnsi="Roboto Mono"/>
              </w:rPr>
              <w:t>Funnel</w:t>
            </w:r>
          </w:p>
        </w:tc>
      </w:tr>
    </w:tbl>
    <w:p w14:paraId="2523F8D9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The key difference is:</w:t>
      </w:r>
    </w:p>
    <w:p w14:paraId="700E63DD" w14:textId="77777777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Cylinder: generators remain parallel</m:t>
              </m:r>
            </m:e>
          </m:borderBox>
        </m:oMath>
      </m:oMathPara>
    </w:p>
    <w:p w14:paraId="7319F69D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while:</w:t>
      </w:r>
    </w:p>
    <w:p w14:paraId="4616E370" w14:textId="77777777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Cone: generators converge at a vertex</m:t>
              </m:r>
            </m:e>
          </m:borderBox>
        </m:oMath>
      </m:oMathPara>
    </w:p>
    <w:p w14:paraId="77202A02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pict w14:anchorId="6A1EF520">
          <v:rect id="_x0000_i1287" style="width:0;height:1.5pt" o:hralign="center" o:hrstd="t" o:hr="t" fillcolor="#a0a0a0" stroked="f"/>
        </w:pict>
      </w:r>
    </w:p>
    <w:p w14:paraId="27F88544" w14:textId="77777777" w:rsidR="002A5082" w:rsidRDefault="002A5082" w:rsidP="006D028C">
      <w:pPr>
        <w:pStyle w:val="Heading2"/>
      </w:pPr>
      <w:r w:rsidRPr="002A5082">
        <w:t>Key Points</w:t>
      </w:r>
    </w:p>
    <w:p w14:paraId="18C1FF86" w14:textId="65748827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41D42F8" w14:textId="77777777" w:rsidR="002A5082" w:rsidRPr="002A5082" w:rsidRDefault="002A5082" w:rsidP="002A5082">
      <w:pPr>
        <w:numPr>
          <w:ilvl w:val="0"/>
          <w:numId w:val="10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 </w:t>
      </w:r>
      <w:r w:rsidRPr="002A5082">
        <w:rPr>
          <w:rFonts w:ascii="Roboto Mono" w:hAnsi="Roboto Mono"/>
          <w:b/>
          <w:bCs/>
        </w:rPr>
        <w:t>Right Circular Cylindrical Surface</w:t>
      </w:r>
      <w:r w:rsidRPr="002A5082">
        <w:rPr>
          <w:rFonts w:ascii="Roboto Mono" w:hAnsi="Roboto Mono"/>
        </w:rPr>
        <w:t xml:space="preserve"> is a circular cylindrical surface whose axis is perpendicular to its circular bases.</w:t>
      </w:r>
    </w:p>
    <w:p w14:paraId="719EDF96" w14:textId="77777777" w:rsidR="002A5082" w:rsidRPr="002A5082" w:rsidRDefault="002A5082" w:rsidP="002A5082">
      <w:pPr>
        <w:numPr>
          <w:ilvl w:val="0"/>
          <w:numId w:val="10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directrix is a circle.</w:t>
      </w:r>
    </w:p>
    <w:p w14:paraId="76F45FDF" w14:textId="77777777" w:rsidR="002A5082" w:rsidRPr="002A5082" w:rsidRDefault="002A5082" w:rsidP="002A5082">
      <w:pPr>
        <w:numPr>
          <w:ilvl w:val="0"/>
          <w:numId w:val="10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>Its generators are parallel to each other.</w:t>
      </w:r>
    </w:p>
    <w:p w14:paraId="180EDAE3" w14:textId="77777777" w:rsidR="002A5082" w:rsidRPr="002A5082" w:rsidRDefault="002A5082" w:rsidP="002A5082">
      <w:pPr>
        <w:numPr>
          <w:ilvl w:val="0"/>
          <w:numId w:val="10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generators are perpendicular to the base.</w:t>
      </w:r>
    </w:p>
    <w:p w14:paraId="0CEFE719" w14:textId="0400550A" w:rsidR="002A5082" w:rsidRPr="002A5082" w:rsidRDefault="002A5082" w:rsidP="002A5082">
      <w:pPr>
        <w:numPr>
          <w:ilvl w:val="0"/>
          <w:numId w:val="10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Its standard equation, with the axis along the </w:t>
      </w:r>
      <m:oMath>
        <m:r>
          <w:rPr>
            <w:rFonts w:ascii="Cambria Math" w:hAnsi="Cambria Math"/>
          </w:rPr>
          <m:t>z</m:t>
        </m:r>
      </m:oMath>
      <w:r w:rsidRPr="002A5082">
        <w:rPr>
          <w:rFonts w:ascii="Roboto Mono" w:hAnsi="Roboto Mono"/>
        </w:rPr>
        <w:t>-axis, is:</w:t>
      </w:r>
    </w:p>
    <w:p w14:paraId="6A815922" w14:textId="342906E8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F45703F" w14:textId="77777777" w:rsidR="002A5082" w:rsidRPr="002A5082" w:rsidRDefault="002A5082" w:rsidP="002A5082">
      <w:pPr>
        <w:numPr>
          <w:ilvl w:val="0"/>
          <w:numId w:val="11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For a finite lateral surface:</w:t>
      </w:r>
    </w:p>
    <w:p w14:paraId="25F02D9B" w14:textId="544671CB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 0≤z≤h</m:t>
              </m:r>
            </m:e>
          </m:borderBox>
        </m:oMath>
      </m:oMathPara>
    </w:p>
    <w:p w14:paraId="0A124B95" w14:textId="77777777" w:rsidR="002A5082" w:rsidRPr="002A5082" w:rsidRDefault="002A5082" w:rsidP="002A5082">
      <w:pPr>
        <w:numPr>
          <w:ilvl w:val="0"/>
          <w:numId w:val="12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Its curved surface area is:</w:t>
      </w:r>
    </w:p>
    <w:p w14:paraId="7AEA5669" w14:textId="0E116375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0B01FEB2" w14:textId="77777777" w:rsidR="002A5082" w:rsidRPr="002A5082" w:rsidRDefault="002A5082" w:rsidP="002A5082">
      <w:pPr>
        <w:numPr>
          <w:ilvl w:val="0"/>
          <w:numId w:val="13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The corresponding cylindrical solid has volume:</w:t>
      </w:r>
    </w:p>
    <w:p w14:paraId="6694B293" w14:textId="440049D3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7193AF47" w14:textId="77777777" w:rsidR="002A5082" w:rsidRPr="002A5082" w:rsidRDefault="002A5082" w:rsidP="002A5082">
      <w:pPr>
        <w:numPr>
          <w:ilvl w:val="0"/>
          <w:numId w:val="1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The lateral surface is open.</w:t>
      </w:r>
    </w:p>
    <w:p w14:paraId="49B83CFD" w14:textId="77777777" w:rsidR="002A5082" w:rsidRPr="002A5082" w:rsidRDefault="002A5082" w:rsidP="002A5082">
      <w:pPr>
        <w:numPr>
          <w:ilvl w:val="0"/>
          <w:numId w:val="1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Adding the two circular bases produces a closed surface.</w:t>
      </w:r>
    </w:p>
    <w:p w14:paraId="3C089C0A" w14:textId="77777777" w:rsidR="002A5082" w:rsidRPr="002A5082" w:rsidRDefault="002A5082" w:rsidP="002A5082">
      <w:pPr>
        <w:numPr>
          <w:ilvl w:val="0"/>
          <w:numId w:val="14"/>
        </w:numPr>
        <w:rPr>
          <w:rFonts w:ascii="Roboto Mono" w:hAnsi="Roboto Mono"/>
        </w:rPr>
      </w:pPr>
      <w:r w:rsidRPr="002A5082">
        <w:rPr>
          <w:rFonts w:ascii="Roboto Mono" w:hAnsi="Roboto Mono"/>
        </w:rPr>
        <w:t>It is a specific subtype of circular cylindrical surface:</w:t>
      </w:r>
    </w:p>
    <w:p w14:paraId="3156F537" w14:textId="26329111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Circular Cylindrical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</m:e>
          </m:borderBox>
        </m:oMath>
      </m:oMathPara>
    </w:p>
    <w:p w14:paraId="700A00B1" w14:textId="77777777" w:rsidR="002A5082" w:rsidRDefault="002A5082" w:rsidP="006D028C">
      <w:pPr>
        <w:pStyle w:val="Heading2"/>
      </w:pPr>
      <w:r w:rsidRPr="002A5082">
        <w:t>Conclusion</w:t>
      </w:r>
    </w:p>
    <w:p w14:paraId="7BBD7A7A" w14:textId="2F1083E5" w:rsidR="006D028C" w:rsidRPr="006D028C" w:rsidRDefault="006D028C" w:rsidP="006D02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AC96B9A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A </w:t>
      </w:r>
      <w:r w:rsidRPr="002A5082">
        <w:rPr>
          <w:rFonts w:ascii="Roboto Mono" w:hAnsi="Roboto Mono"/>
          <w:b/>
          <w:bCs/>
        </w:rPr>
        <w:t>Right Circular Cylindrical Surface</w:t>
      </w:r>
      <w:r w:rsidRPr="002A5082">
        <w:rPr>
          <w:rFonts w:ascii="Roboto Mono" w:hAnsi="Roboto Mono"/>
        </w:rPr>
        <w:t xml:space="preserve"> is a specific type of cylindrical surface characterized by a </w:t>
      </w:r>
      <w:r w:rsidRPr="002A5082">
        <w:rPr>
          <w:rFonts w:ascii="Roboto Mono" w:hAnsi="Roboto Mono"/>
          <w:b/>
          <w:bCs/>
        </w:rPr>
        <w:t>circular directrix</w:t>
      </w:r>
      <w:r w:rsidRPr="002A5082">
        <w:rPr>
          <w:rFonts w:ascii="Roboto Mono" w:hAnsi="Roboto Mono"/>
        </w:rPr>
        <w:t xml:space="preserve"> and generators that are </w:t>
      </w:r>
      <w:r w:rsidRPr="002A5082">
        <w:rPr>
          <w:rFonts w:ascii="Roboto Mono" w:hAnsi="Roboto Mono"/>
          <w:b/>
          <w:bCs/>
        </w:rPr>
        <w:t>perpendicular to the circular bases</w:t>
      </w:r>
      <w:r w:rsidRPr="002A5082">
        <w:rPr>
          <w:rFonts w:ascii="Roboto Mono" w:hAnsi="Roboto Mono"/>
        </w:rPr>
        <w:t xml:space="preserve"> and parallel to the axis. It is the standard mathematical model for the curved surface of a straight circular cylinder.</w:t>
      </w:r>
    </w:p>
    <w:p w14:paraId="2C31E2F7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Its principal equation is:</w:t>
      </w:r>
    </w:p>
    <w:p w14:paraId="10DCE66A" w14:textId="664633D3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5802B5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>and for a finite lateral surface its curved surface area is:</w:t>
      </w:r>
    </w:p>
    <w:p w14:paraId="210AFF8C" w14:textId="51402F27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3DFA6305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lastRenderedPageBreak/>
        <w:t>For your knowledge-base taxonomy, the most precise placement is:</w:t>
      </w:r>
    </w:p>
    <w:p w14:paraId="49B58365" w14:textId="3E08683F" w:rsidR="002A5082" w:rsidRPr="002A5082" w:rsidRDefault="002A5082" w:rsidP="002A508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Cylindrical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Right Circular Cylindrical Surface</m:t>
              </m:r>
            </m:e>
          </m:borderBox>
        </m:oMath>
      </m:oMathPara>
    </w:p>
    <w:p w14:paraId="537E8598" w14:textId="77777777" w:rsidR="002A5082" w:rsidRPr="002A5082" w:rsidRDefault="002A5082" w:rsidP="002A5082">
      <w:pPr>
        <w:rPr>
          <w:rFonts w:ascii="Roboto Mono" w:hAnsi="Roboto Mono"/>
        </w:rPr>
      </w:pPr>
      <w:r w:rsidRPr="002A5082">
        <w:rPr>
          <w:rFonts w:ascii="Roboto Mono" w:hAnsi="Roboto Mono"/>
        </w:rPr>
        <w:t xml:space="preserve">This also leaves </w:t>
      </w:r>
      <w:r w:rsidRPr="002A5082">
        <w:rPr>
          <w:rFonts w:ascii="Roboto Mono" w:hAnsi="Roboto Mono"/>
          <w:b/>
          <w:bCs/>
        </w:rPr>
        <w:t>Oblique Circular Cylindrical Surface</w:t>
      </w:r>
      <w:r w:rsidRPr="002A5082">
        <w:rPr>
          <w:rFonts w:ascii="Roboto Mono" w:hAnsi="Roboto Mono"/>
        </w:rPr>
        <w:t xml:space="preserve"> as the corresponding orientation-based subtype.</w:t>
      </w:r>
    </w:p>
    <w:p w14:paraId="7ADBA147" w14:textId="77777777" w:rsidR="00A70480" w:rsidRPr="002A5082" w:rsidRDefault="00A70480">
      <w:pPr>
        <w:rPr>
          <w:rFonts w:ascii="Roboto Mono" w:hAnsi="Roboto Mono"/>
        </w:rPr>
      </w:pPr>
    </w:p>
    <w:sectPr w:rsidR="00A70480" w:rsidRPr="002A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506C"/>
    <w:multiLevelType w:val="multilevel"/>
    <w:tmpl w:val="1CE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6ACA"/>
    <w:multiLevelType w:val="multilevel"/>
    <w:tmpl w:val="3832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A0971"/>
    <w:multiLevelType w:val="multilevel"/>
    <w:tmpl w:val="AEB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95F95"/>
    <w:multiLevelType w:val="multilevel"/>
    <w:tmpl w:val="3790ED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817C8"/>
    <w:multiLevelType w:val="multilevel"/>
    <w:tmpl w:val="29E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0559"/>
    <w:multiLevelType w:val="multilevel"/>
    <w:tmpl w:val="D41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97E9E"/>
    <w:multiLevelType w:val="multilevel"/>
    <w:tmpl w:val="7A1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05F41"/>
    <w:multiLevelType w:val="multilevel"/>
    <w:tmpl w:val="FDF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90BC1"/>
    <w:multiLevelType w:val="multilevel"/>
    <w:tmpl w:val="50B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B33DA"/>
    <w:multiLevelType w:val="multilevel"/>
    <w:tmpl w:val="EA5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8455A"/>
    <w:multiLevelType w:val="multilevel"/>
    <w:tmpl w:val="A89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D631B"/>
    <w:multiLevelType w:val="multilevel"/>
    <w:tmpl w:val="A71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E23A5"/>
    <w:multiLevelType w:val="multilevel"/>
    <w:tmpl w:val="634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27252"/>
    <w:multiLevelType w:val="multilevel"/>
    <w:tmpl w:val="0D0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457844">
    <w:abstractNumId w:val="4"/>
  </w:num>
  <w:num w:numId="2" w16cid:durableId="1518277824">
    <w:abstractNumId w:val="11"/>
  </w:num>
  <w:num w:numId="3" w16cid:durableId="1594239060">
    <w:abstractNumId w:val="12"/>
  </w:num>
  <w:num w:numId="4" w16cid:durableId="992678412">
    <w:abstractNumId w:val="1"/>
  </w:num>
  <w:num w:numId="5" w16cid:durableId="766580112">
    <w:abstractNumId w:val="3"/>
  </w:num>
  <w:num w:numId="6" w16cid:durableId="909923860">
    <w:abstractNumId w:val="7"/>
  </w:num>
  <w:num w:numId="7" w16cid:durableId="2118017230">
    <w:abstractNumId w:val="5"/>
  </w:num>
  <w:num w:numId="8" w16cid:durableId="1866600097">
    <w:abstractNumId w:val="0"/>
  </w:num>
  <w:num w:numId="9" w16cid:durableId="636569782">
    <w:abstractNumId w:val="10"/>
  </w:num>
  <w:num w:numId="10" w16cid:durableId="147795132">
    <w:abstractNumId w:val="2"/>
  </w:num>
  <w:num w:numId="11" w16cid:durableId="767044341">
    <w:abstractNumId w:val="8"/>
  </w:num>
  <w:num w:numId="12" w16cid:durableId="1719090426">
    <w:abstractNumId w:val="9"/>
  </w:num>
  <w:num w:numId="13" w16cid:durableId="2144227182">
    <w:abstractNumId w:val="6"/>
  </w:num>
  <w:num w:numId="14" w16cid:durableId="18674017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57"/>
    <w:rsid w:val="0000095B"/>
    <w:rsid w:val="002A5082"/>
    <w:rsid w:val="002D1F4F"/>
    <w:rsid w:val="006D028C"/>
    <w:rsid w:val="00711B4D"/>
    <w:rsid w:val="007E138F"/>
    <w:rsid w:val="008952B3"/>
    <w:rsid w:val="0099223B"/>
    <w:rsid w:val="00A70480"/>
    <w:rsid w:val="00C63057"/>
    <w:rsid w:val="00C9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BD9D"/>
  <w15:chartTrackingRefBased/>
  <w15:docId w15:val="{885D52BC-FCA9-49FD-99F1-B5CE4C93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2044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2026-09-14T12:34:00Z</dcterms:created>
  <dcterms:modified xsi:type="dcterms:W3CDTF">2026-09-14T12:41:00Z</dcterms:modified>
</cp:coreProperties>
</file>