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DA81" w14:textId="4A805AFD" w:rsidR="00A70480" w:rsidRDefault="0081477E" w:rsidP="0081477E">
      <w:pPr>
        <w:pStyle w:val="Heading1"/>
      </w:pPr>
      <w:r w:rsidRPr="0081477E">
        <w:t>General Cylindrical Surface</w:t>
      </w:r>
    </w:p>
    <w:p w14:paraId="266E644A" w14:textId="3E3DC7F0" w:rsidR="0081477E" w:rsidRPr="0081477E" w:rsidRDefault="0081477E" w:rsidP="0081477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40A44DE" w14:textId="3D6D9A23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drawing>
          <wp:inline distT="0" distB="0" distL="0" distR="0" wp14:anchorId="757E576F" wp14:editId="69CD13E0">
            <wp:extent cx="5943600" cy="3343275"/>
            <wp:effectExtent l="0" t="0" r="0" b="9525"/>
            <wp:docPr id="735193812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0FE9F" w14:textId="71F9C446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drawing>
          <wp:inline distT="0" distB="0" distL="0" distR="0" wp14:anchorId="0AED34D7" wp14:editId="69CFF3E9">
            <wp:extent cx="5943600" cy="4457700"/>
            <wp:effectExtent l="0" t="0" r="0" b="0"/>
            <wp:docPr id="486287523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4EAE9" w14:textId="245F3BF1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drawing>
          <wp:inline distT="0" distB="0" distL="0" distR="0" wp14:anchorId="4910C4CB" wp14:editId="7AB2471E">
            <wp:extent cx="5943600" cy="2997200"/>
            <wp:effectExtent l="0" t="0" r="0" b="0"/>
            <wp:docPr id="1310019989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4BB9E" w14:textId="2AD8B20A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drawing>
          <wp:inline distT="0" distB="0" distL="0" distR="0" wp14:anchorId="235A6B6D" wp14:editId="397078D7">
            <wp:extent cx="5943600" cy="4457700"/>
            <wp:effectExtent l="0" t="0" r="0" b="0"/>
            <wp:docPr id="500836386" name="Picture 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E8778" w14:textId="77777777" w:rsidR="0081477E" w:rsidRDefault="0081477E" w:rsidP="001E3F57">
      <w:pPr>
        <w:pStyle w:val="Heading2"/>
      </w:pPr>
      <w:r w:rsidRPr="0081477E">
        <w:t>Definition</w:t>
      </w:r>
    </w:p>
    <w:p w14:paraId="5BA20BBC" w14:textId="72A9220E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4DFF62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A </w:t>
      </w:r>
      <w:r w:rsidRPr="0081477E">
        <w:rPr>
          <w:rFonts w:ascii="Roboto Mono" w:hAnsi="Roboto Mono"/>
          <w:b/>
          <w:bCs/>
        </w:rPr>
        <w:t>General Cylindrical Surface</w:t>
      </w:r>
      <w:r w:rsidRPr="0081477E">
        <w:rPr>
          <w:rFonts w:ascii="Roboto Mono" w:hAnsi="Roboto Mono"/>
        </w:rPr>
        <w:t xml:space="preserve"> is a curved surface generated by a straight line, called a </w:t>
      </w:r>
      <w:r w:rsidRPr="0081477E">
        <w:rPr>
          <w:rFonts w:ascii="Roboto Mono" w:hAnsi="Roboto Mono"/>
          <w:b/>
          <w:bCs/>
        </w:rPr>
        <w:t>generator</w:t>
      </w:r>
      <w:r w:rsidRPr="0081477E">
        <w:rPr>
          <w:rFonts w:ascii="Roboto Mono" w:hAnsi="Roboto Mono"/>
        </w:rPr>
        <w:t xml:space="preserve">, that moves parallel to a fixed direction while passing through or following a fixed curve called the </w:t>
      </w:r>
      <w:r w:rsidRPr="0081477E">
        <w:rPr>
          <w:rFonts w:ascii="Roboto Mono" w:hAnsi="Roboto Mono"/>
          <w:b/>
          <w:bCs/>
        </w:rPr>
        <w:t>directrix</w:t>
      </w:r>
      <w:r w:rsidRPr="0081477E">
        <w:rPr>
          <w:rFonts w:ascii="Roboto Mono" w:hAnsi="Roboto Mono"/>
        </w:rPr>
        <w:t>.</w:t>
      </w:r>
    </w:p>
    <w:p w14:paraId="6EF36E7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Unlike a </w:t>
      </w:r>
      <w:r w:rsidRPr="0081477E">
        <w:rPr>
          <w:rFonts w:ascii="Roboto Mono" w:hAnsi="Roboto Mono"/>
          <w:b/>
          <w:bCs/>
        </w:rPr>
        <w:t>Circular Cylindrical Surface</w:t>
      </w:r>
      <w:r w:rsidRPr="0081477E">
        <w:rPr>
          <w:rFonts w:ascii="Roboto Mono" w:hAnsi="Roboto Mono"/>
        </w:rPr>
        <w:t xml:space="preserve">, whose directrix is a circle, a general cylindrical surface may have </w:t>
      </w:r>
      <w:r w:rsidRPr="0081477E">
        <w:rPr>
          <w:rFonts w:ascii="Roboto Mono" w:hAnsi="Roboto Mono"/>
          <w:b/>
          <w:bCs/>
        </w:rPr>
        <w:t>any suitable plane curve as its directrix</w:t>
      </w:r>
      <w:r w:rsidRPr="0081477E">
        <w:rPr>
          <w:rFonts w:ascii="Roboto Mono" w:hAnsi="Roboto Mono"/>
        </w:rPr>
        <w:t>.</w:t>
      </w:r>
    </w:p>
    <w:p w14:paraId="0BE2AB5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In simple terms:</w:t>
      </w:r>
    </w:p>
    <w:p w14:paraId="11D330A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is formed by extending a curve in a fixed direction using parallel straight lines.</w:t>
      </w:r>
    </w:p>
    <w:p w14:paraId="6DFE0B3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t>For example, if a circle is extended in a direction perpendicular to its plane, a circular cylindrical surface is produced. If a different curve is extended, a different cylindrical surface is produced.</w:t>
      </w:r>
    </w:p>
    <w:p w14:paraId="4600748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5ED7F99B">
          <v:rect id="_x0000_i1195" style="width:0;height:1.5pt" o:hralign="center" o:hrstd="t" o:hr="t" fillcolor="#a0a0a0" stroked="f"/>
        </w:pict>
      </w:r>
    </w:p>
    <w:p w14:paraId="1A832029" w14:textId="77777777" w:rsidR="0081477E" w:rsidRDefault="0081477E" w:rsidP="001E3F57">
      <w:pPr>
        <w:pStyle w:val="Heading2"/>
      </w:pPr>
      <w:r w:rsidRPr="0081477E">
        <w:t>Purpose</w:t>
      </w:r>
    </w:p>
    <w:p w14:paraId="0E12F076" w14:textId="079F9711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375727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is used to:</w:t>
      </w:r>
    </w:p>
    <w:p w14:paraId="3BB49067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Represent cylindrical surfaces whose cross-section is not necessarily circular.</w:t>
      </w:r>
    </w:p>
    <w:p w14:paraId="1914851B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Generalize ordinary cylinders beyond circular cylinders.</w:t>
      </w:r>
    </w:p>
    <w:p w14:paraId="43430D70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Model surfaces generated by translating a curve along a fixed direction.</w:t>
      </w:r>
    </w:p>
    <w:p w14:paraId="7E67571A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Describe many surfaces in analytic geometry and calculus.</w:t>
      </w:r>
    </w:p>
    <w:p w14:paraId="5D858358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Model structures with constant cross-sectional shapes.</w:t>
      </w:r>
    </w:p>
    <w:p w14:paraId="660CAD65" w14:textId="77777777" w:rsidR="0081477E" w:rsidRPr="0081477E" w:rsidRDefault="0081477E" w:rsidP="0081477E">
      <w:pPr>
        <w:numPr>
          <w:ilvl w:val="0"/>
          <w:numId w:val="1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Provide a general framework for circular, elliptical, parabolic, and other cylindrical surfaces.</w:t>
      </w:r>
    </w:p>
    <w:p w14:paraId="0F64E12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1E8F9450">
          <v:rect id="_x0000_i1196" style="width:0;height:1.5pt" o:hralign="center" o:hrstd="t" o:hr="t" fillcolor="#a0a0a0" stroked="f"/>
        </w:pict>
      </w:r>
    </w:p>
    <w:p w14:paraId="2C1E2009" w14:textId="77777777" w:rsidR="0081477E" w:rsidRDefault="0081477E" w:rsidP="001E3F57">
      <w:pPr>
        <w:pStyle w:val="Heading2"/>
      </w:pPr>
      <w:r w:rsidRPr="0081477E">
        <w:t>Fundamental Elements</w:t>
      </w:r>
    </w:p>
    <w:p w14:paraId="1664C299" w14:textId="328A18BC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ABFB9B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has several important elements.</w:t>
      </w:r>
    </w:p>
    <w:p w14:paraId="484436AF" w14:textId="77777777" w:rsidR="0081477E" w:rsidRDefault="0081477E" w:rsidP="001E3F57">
      <w:pPr>
        <w:pStyle w:val="Heading3"/>
      </w:pPr>
      <w:r w:rsidRPr="0081477E">
        <w:t>1. Directrix</w:t>
      </w:r>
    </w:p>
    <w:p w14:paraId="52E4A764" w14:textId="42816471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F2C0E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 </w:t>
      </w:r>
      <w:r w:rsidRPr="0081477E">
        <w:rPr>
          <w:rFonts w:ascii="Roboto Mono" w:hAnsi="Roboto Mono"/>
          <w:b/>
          <w:bCs/>
        </w:rPr>
        <w:t>directrix</w:t>
      </w:r>
      <w:r w:rsidRPr="0081477E">
        <w:rPr>
          <w:rFonts w:ascii="Roboto Mono" w:hAnsi="Roboto Mono"/>
        </w:rPr>
        <w:t xml:space="preserve"> is the fixed curve that determines the shape of the cylindrical surface.</w:t>
      </w:r>
    </w:p>
    <w:p w14:paraId="2AE0066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Examples include:</w:t>
      </w:r>
    </w:p>
    <w:p w14:paraId="6F62BA8A" w14:textId="77777777" w:rsidR="0081477E" w:rsidRPr="0081477E" w:rsidRDefault="0081477E" w:rsidP="0081477E">
      <w:pPr>
        <w:numPr>
          <w:ilvl w:val="0"/>
          <w:numId w:val="2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t>Circle</w:t>
      </w:r>
    </w:p>
    <w:p w14:paraId="399B3C84" w14:textId="77777777" w:rsidR="0081477E" w:rsidRPr="0081477E" w:rsidRDefault="0081477E" w:rsidP="0081477E">
      <w:pPr>
        <w:numPr>
          <w:ilvl w:val="0"/>
          <w:numId w:val="2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Ellipse</w:t>
      </w:r>
    </w:p>
    <w:p w14:paraId="136D5B83" w14:textId="77777777" w:rsidR="0081477E" w:rsidRPr="0081477E" w:rsidRDefault="0081477E" w:rsidP="0081477E">
      <w:pPr>
        <w:numPr>
          <w:ilvl w:val="0"/>
          <w:numId w:val="2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Parabola</w:t>
      </w:r>
    </w:p>
    <w:p w14:paraId="655C75F9" w14:textId="77777777" w:rsidR="0081477E" w:rsidRPr="0081477E" w:rsidRDefault="0081477E" w:rsidP="0081477E">
      <w:pPr>
        <w:numPr>
          <w:ilvl w:val="0"/>
          <w:numId w:val="2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Hyperbola</w:t>
      </w:r>
    </w:p>
    <w:p w14:paraId="2726B2F1" w14:textId="77777777" w:rsidR="0081477E" w:rsidRPr="0081477E" w:rsidRDefault="0081477E" w:rsidP="0081477E">
      <w:pPr>
        <w:numPr>
          <w:ilvl w:val="0"/>
          <w:numId w:val="2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Other suitable plane curves</w:t>
      </w:r>
    </w:p>
    <w:p w14:paraId="12AB8718" w14:textId="77777777" w:rsidR="0081477E" w:rsidRDefault="0081477E" w:rsidP="001E3F57">
      <w:pPr>
        <w:pStyle w:val="Heading3"/>
      </w:pPr>
      <w:r w:rsidRPr="0081477E">
        <w:t>2. Generator</w:t>
      </w:r>
    </w:p>
    <w:p w14:paraId="69D18AA4" w14:textId="26C0AEAA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96A586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A </w:t>
      </w:r>
      <w:r w:rsidRPr="0081477E">
        <w:rPr>
          <w:rFonts w:ascii="Roboto Mono" w:hAnsi="Roboto Mono"/>
          <w:b/>
          <w:bCs/>
        </w:rPr>
        <w:t>generator</w:t>
      </w:r>
      <w:r w:rsidRPr="0081477E">
        <w:rPr>
          <w:rFonts w:ascii="Roboto Mono" w:hAnsi="Roboto Mono"/>
        </w:rPr>
        <w:t xml:space="preserve"> is a straight line that forms part of the cylindrical surface.</w:t>
      </w:r>
    </w:p>
    <w:p w14:paraId="5FCDE8C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All generators of a cylindrical surface are </w:t>
      </w:r>
      <w:r w:rsidRPr="0081477E">
        <w:rPr>
          <w:rFonts w:ascii="Roboto Mono" w:hAnsi="Roboto Mono"/>
          <w:b/>
          <w:bCs/>
        </w:rPr>
        <w:t>parallel to one another</w:t>
      </w:r>
      <w:r w:rsidRPr="0081477E">
        <w:rPr>
          <w:rFonts w:ascii="Roboto Mono" w:hAnsi="Roboto Mono"/>
        </w:rPr>
        <w:t>.</w:t>
      </w:r>
    </w:p>
    <w:p w14:paraId="79678B61" w14:textId="77777777" w:rsidR="0081477E" w:rsidRDefault="0081477E" w:rsidP="001E3F57">
      <w:pPr>
        <w:pStyle w:val="Heading3"/>
      </w:pPr>
      <w:r w:rsidRPr="0081477E">
        <w:t>3. Direction of Generation</w:t>
      </w:r>
    </w:p>
    <w:p w14:paraId="72066DEF" w14:textId="7BB47051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45B02D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generators move in a fixed direction.</w:t>
      </w:r>
    </w:p>
    <w:p w14:paraId="0288126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direction does not have to be perpendicular to the plane containing the directrix.</w:t>
      </w:r>
    </w:p>
    <w:p w14:paraId="393794CC" w14:textId="77777777" w:rsidR="0081477E" w:rsidRDefault="0081477E" w:rsidP="001E3F57">
      <w:pPr>
        <w:pStyle w:val="Heading3"/>
      </w:pPr>
      <w:r w:rsidRPr="0081477E">
        <w:t>4. Cross-Section</w:t>
      </w:r>
    </w:p>
    <w:p w14:paraId="6A84EBA4" w14:textId="0850D3FD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542E9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cross-section perpendicular to the generators reproduces the shape of the directrix.</w:t>
      </w:r>
    </w:p>
    <w:p w14:paraId="4C8CA848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For example:</w:t>
      </w:r>
    </w:p>
    <w:p w14:paraId="4B209FEE" w14:textId="77777777" w:rsidR="0081477E" w:rsidRPr="0081477E" w:rsidRDefault="0081477E" w:rsidP="0081477E">
      <w:pPr>
        <w:numPr>
          <w:ilvl w:val="0"/>
          <w:numId w:val="3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Circular directrix </w:t>
      </w:r>
      <w:r w:rsidRPr="0081477E">
        <w:rPr>
          <w:rFonts w:ascii="Arial" w:hAnsi="Arial" w:cs="Arial"/>
        </w:rPr>
        <w:t>→</w:t>
      </w:r>
      <w:r w:rsidRPr="0081477E">
        <w:rPr>
          <w:rFonts w:ascii="Roboto Mono" w:hAnsi="Roboto Mono"/>
        </w:rPr>
        <w:t xml:space="preserve"> circular cylindrical surface</w:t>
      </w:r>
    </w:p>
    <w:p w14:paraId="3DA45C21" w14:textId="77777777" w:rsidR="0081477E" w:rsidRPr="0081477E" w:rsidRDefault="0081477E" w:rsidP="0081477E">
      <w:pPr>
        <w:numPr>
          <w:ilvl w:val="0"/>
          <w:numId w:val="3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Elliptical directrix </w:t>
      </w:r>
      <w:r w:rsidRPr="0081477E">
        <w:rPr>
          <w:rFonts w:ascii="Arial" w:hAnsi="Arial" w:cs="Arial"/>
        </w:rPr>
        <w:t>→</w:t>
      </w:r>
      <w:r w:rsidRPr="0081477E">
        <w:rPr>
          <w:rFonts w:ascii="Roboto Mono" w:hAnsi="Roboto Mono"/>
        </w:rPr>
        <w:t xml:space="preserve"> elliptical cylindrical surface</w:t>
      </w:r>
    </w:p>
    <w:p w14:paraId="656F42B1" w14:textId="77777777" w:rsidR="0081477E" w:rsidRPr="0081477E" w:rsidRDefault="0081477E" w:rsidP="0081477E">
      <w:pPr>
        <w:numPr>
          <w:ilvl w:val="0"/>
          <w:numId w:val="3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Parabolic directrix </w:t>
      </w:r>
      <w:r w:rsidRPr="0081477E">
        <w:rPr>
          <w:rFonts w:ascii="Arial" w:hAnsi="Arial" w:cs="Arial"/>
        </w:rPr>
        <w:t>→</w:t>
      </w:r>
      <w:r w:rsidRPr="0081477E">
        <w:rPr>
          <w:rFonts w:ascii="Roboto Mono" w:hAnsi="Roboto Mono"/>
        </w:rPr>
        <w:t xml:space="preserve"> parabolic cylindrical surface</w:t>
      </w:r>
    </w:p>
    <w:p w14:paraId="785E5EEF" w14:textId="77777777" w:rsidR="0081477E" w:rsidRDefault="0081477E" w:rsidP="001E3F57">
      <w:pPr>
        <w:pStyle w:val="Heading3"/>
      </w:pPr>
      <w:r w:rsidRPr="0081477E">
        <w:lastRenderedPageBreak/>
        <w:t>5. Axis</w:t>
      </w:r>
    </w:p>
    <w:p w14:paraId="3C04D185" w14:textId="1FE6AC2B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76CE07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A general cylindrical surface does </w:t>
      </w:r>
      <w:r w:rsidRPr="0081477E">
        <w:rPr>
          <w:rFonts w:ascii="Roboto Mono" w:hAnsi="Roboto Mono"/>
          <w:b/>
          <w:bCs/>
        </w:rPr>
        <w:t>not necessarily have a conventional axis</w:t>
      </w:r>
      <w:r w:rsidRPr="0081477E">
        <w:rPr>
          <w:rFonts w:ascii="Roboto Mono" w:hAnsi="Roboto Mono"/>
        </w:rPr>
        <w:t xml:space="preserve"> like a circular cylinder.</w:t>
      </w:r>
    </w:p>
    <w:p w14:paraId="06EC604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An axis is naturally defined for highly symmetric cases, particularly circular cylindrical surfaces.</w:t>
      </w:r>
    </w:p>
    <w:p w14:paraId="3536EB0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05399536">
          <v:rect id="_x0000_i1197" style="width:0;height:1.5pt" o:hralign="center" o:hrstd="t" o:hr="t" fillcolor="#a0a0a0" stroked="f"/>
        </w:pict>
      </w:r>
    </w:p>
    <w:p w14:paraId="16E30D7D" w14:textId="77777777" w:rsidR="0081477E" w:rsidRDefault="0081477E" w:rsidP="001E3F57">
      <w:pPr>
        <w:pStyle w:val="Heading2"/>
      </w:pPr>
      <w:r w:rsidRPr="0081477E">
        <w:t>General Geometric Construction</w:t>
      </w:r>
    </w:p>
    <w:p w14:paraId="428DC144" w14:textId="533C187B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F8932C1" w14:textId="74406C0E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Suppose a curve </w:t>
      </w:r>
      <m:oMath>
        <m:r>
          <w:rPr>
            <w:rFonts w:ascii="Cambria Math" w:hAnsi="Cambria Math"/>
          </w:rPr>
          <m:t>C</m:t>
        </m:r>
      </m:oMath>
      <w:r w:rsidRPr="0081477E">
        <w:rPr>
          <w:rFonts w:ascii="Roboto Mono" w:hAnsi="Roboto Mono"/>
        </w:rPr>
        <w:t>lies in a plane.</w:t>
      </w:r>
    </w:p>
    <w:p w14:paraId="6D6CCE62" w14:textId="162DB9FB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If every point of </w:t>
      </w:r>
      <m:oMath>
        <m:r>
          <w:rPr>
            <w:rFonts w:ascii="Cambria Math" w:hAnsi="Cambria Math"/>
          </w:rPr>
          <m:t>C</m:t>
        </m:r>
      </m:oMath>
      <w:r w:rsidRPr="0081477E">
        <w:rPr>
          <w:rFonts w:ascii="Roboto Mono" w:hAnsi="Roboto Mono"/>
        </w:rPr>
        <w:t>is extended along the same direction by parallel straight lines, the resulting collection of lines forms a cylindrical surface.</w:t>
      </w:r>
    </w:p>
    <w:p w14:paraId="02366F41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Conceptually:</w:t>
      </w:r>
    </w:p>
    <w:p w14:paraId="7D56C895" w14:textId="5E86F143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Directrix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w:rPr>
              <w:rFonts w:ascii="Roboto Mono" w:hAnsi="Roboto Mono"/>
            </w:rPr>
            <m:t>Parallel Generators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rFonts w:ascii="Roboto Mono" w:hAnsi="Roboto Mono"/>
            </w:rPr>
            <m:t>Cylindrical Surface</m:t>
          </m:r>
        </m:oMath>
      </m:oMathPara>
    </w:p>
    <w:p w14:paraId="0559F046" w14:textId="0939DADB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drawing>
          <wp:inline distT="0" distB="0" distL="0" distR="0" wp14:anchorId="0D1DEB6C" wp14:editId="69407B88">
            <wp:extent cx="5943600" cy="3180080"/>
            <wp:effectExtent l="0" t="0" r="0" b="1270"/>
            <wp:docPr id="645709422" name="Picture 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36673" w14:textId="1A7BE43F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drawing>
          <wp:inline distT="0" distB="0" distL="0" distR="0" wp14:anchorId="4FDD478E" wp14:editId="38F7EE40">
            <wp:extent cx="5943600" cy="4949825"/>
            <wp:effectExtent l="0" t="0" r="0" b="3175"/>
            <wp:docPr id="1355672884" name="Picture 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E2C63" w14:textId="7AB11C66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drawing>
          <wp:inline distT="0" distB="0" distL="0" distR="0" wp14:anchorId="770EEAB3" wp14:editId="62E15CC7">
            <wp:extent cx="5715000" cy="4754880"/>
            <wp:effectExtent l="0" t="0" r="0" b="7620"/>
            <wp:docPr id="175992116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986F0" w14:textId="2E2A9734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drawing>
          <wp:inline distT="0" distB="0" distL="0" distR="0" wp14:anchorId="124EC63F" wp14:editId="511BAF8D">
            <wp:extent cx="5943600" cy="4592320"/>
            <wp:effectExtent l="0" t="0" r="0" b="0"/>
            <wp:docPr id="1425917257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A8F2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7318240B">
          <v:rect id="_x0000_i1202" style="width:0;height:1.5pt" o:hralign="center" o:hrstd="t" o:hr="t" fillcolor="#a0a0a0" stroked="f"/>
        </w:pict>
      </w:r>
    </w:p>
    <w:p w14:paraId="6EF20568" w14:textId="77777777" w:rsidR="0081477E" w:rsidRDefault="0081477E" w:rsidP="001E3F57">
      <w:pPr>
        <w:pStyle w:val="Heading2"/>
      </w:pPr>
      <w:r w:rsidRPr="0081477E">
        <w:t>Mathematical Representation</w:t>
      </w:r>
    </w:p>
    <w:p w14:paraId="306A85EB" w14:textId="01A04C43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5C662D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can be represented parametrically.</w:t>
      </w:r>
    </w:p>
    <w:p w14:paraId="36CB8A55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Let the directrix be represented by</w:t>
      </w:r>
    </w:p>
    <w:p w14:paraId="3986B4BF" w14:textId="56817C14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7FD0E35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and let</w:t>
      </w:r>
    </w:p>
    <w:p w14:paraId="0BAF8124" w14:textId="53EE3B15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</m:oMath>
      </m:oMathPara>
    </w:p>
    <w:p w14:paraId="66F9FC7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be a fixed direction vector.</w:t>
      </w:r>
    </w:p>
    <w:p w14:paraId="1F568E5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Then the cylindrical surface can be written as</w:t>
      </w:r>
    </w:p>
    <w:p w14:paraId="56A03D4E" w14:textId="3051D1F7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+vd</m:t>
              </m:r>
            </m:e>
          </m:borderBox>
        </m:oMath>
      </m:oMathPara>
    </w:p>
    <w:p w14:paraId="5C5CCA0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where:</w:t>
      </w:r>
    </w:p>
    <w:p w14:paraId="6EBF4F93" w14:textId="267BD889" w:rsidR="0081477E" w:rsidRPr="0081477E" w:rsidRDefault="0081477E" w:rsidP="0081477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u</m:t>
        </m:r>
      </m:oMath>
      <w:r w:rsidRPr="0081477E">
        <w:rPr>
          <w:rFonts w:ascii="Roboto Mono" w:hAnsi="Roboto Mono"/>
        </w:rPr>
        <w:t>determines a point on the directrix.</w:t>
      </w:r>
    </w:p>
    <w:p w14:paraId="3C5C9CDC" w14:textId="36E67849" w:rsidR="0081477E" w:rsidRPr="0081477E" w:rsidRDefault="0081477E" w:rsidP="0081477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v</m:t>
        </m:r>
      </m:oMath>
      <w:r w:rsidRPr="0081477E">
        <w:rPr>
          <w:rFonts w:ascii="Roboto Mono" w:hAnsi="Roboto Mono"/>
        </w:rPr>
        <w:t>determines the position along a generator.</w:t>
      </w:r>
    </w:p>
    <w:p w14:paraId="47FA7179" w14:textId="038A0DE4" w:rsidR="0081477E" w:rsidRPr="0081477E" w:rsidRDefault="0081477E" w:rsidP="0081477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 w:rsidRPr="0081477E">
        <w:rPr>
          <w:rFonts w:ascii="Roboto Mono" w:hAnsi="Roboto Mono"/>
        </w:rPr>
        <w:t>is the directrix.</w:t>
      </w:r>
    </w:p>
    <w:p w14:paraId="6DE008B8" w14:textId="544FF12F" w:rsidR="0081477E" w:rsidRPr="0081477E" w:rsidRDefault="0081477E" w:rsidP="0081477E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81477E">
        <w:rPr>
          <w:rFonts w:ascii="Roboto Mono" w:hAnsi="Roboto Mono"/>
        </w:rPr>
        <w:t>is the common generator direction.</w:t>
      </w:r>
    </w:p>
    <w:p w14:paraId="46BB6BE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This equation expresses the fundamental idea of a general cylindrical surface:</w:t>
      </w:r>
    </w:p>
    <w:p w14:paraId="1F27A73B" w14:textId="6A7D407D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Surface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Directrix translated along a fixed direction</m:t>
              </m:r>
            </m:e>
          </m:borderBox>
        </m:oMath>
      </m:oMathPara>
    </w:p>
    <w:p w14:paraId="4F47574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002BACF1">
          <v:rect id="_x0000_i1203" style="width:0;height:1.5pt" o:hralign="center" o:hrstd="t" o:hr="t" fillcolor="#a0a0a0" stroked="f"/>
        </w:pict>
      </w:r>
    </w:p>
    <w:p w14:paraId="7EEB23C3" w14:textId="77777777" w:rsidR="0081477E" w:rsidRDefault="0081477E" w:rsidP="001E3F57">
      <w:pPr>
        <w:pStyle w:val="Heading2"/>
      </w:pPr>
      <w:r w:rsidRPr="0081477E">
        <w:t>Example of a General Cylindrical Surface</w:t>
      </w:r>
    </w:p>
    <w:p w14:paraId="3BCC4E9B" w14:textId="27F05D56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C7F72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Consider the directrix</w:t>
      </w:r>
    </w:p>
    <w:p w14:paraId="1B61BB89" w14:textId="44769BA1" w:rsidR="0081477E" w:rsidRPr="0081477E" w:rsidRDefault="0081477E" w:rsidP="0081477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=4</m:t>
          </m:r>
        </m:oMath>
      </m:oMathPara>
    </w:p>
    <w:p w14:paraId="0F642FDE" w14:textId="6B63CAFD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in the </w:t>
      </w:r>
      <m:oMath>
        <m:r>
          <w:rPr>
            <w:rFonts w:ascii="Cambria Math" w:hAnsi="Cambria Math"/>
          </w:rPr>
          <m:t>xy</m:t>
        </m:r>
      </m:oMath>
      <w:r w:rsidRPr="0081477E">
        <w:rPr>
          <w:rFonts w:ascii="Roboto Mono" w:hAnsi="Roboto Mono"/>
        </w:rPr>
        <w:t>-plane.</w:t>
      </w:r>
    </w:p>
    <w:p w14:paraId="118D1ADD" w14:textId="39F69DD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Extending this curve parallel to the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>-axis gives</w:t>
      </w:r>
    </w:p>
    <w:p w14:paraId="6D4C4123" w14:textId="487F5C3A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=4</m:t>
              </m:r>
            </m:e>
          </m:borderBox>
        </m:oMath>
      </m:oMathPara>
    </w:p>
    <w:p w14:paraId="216BC60A" w14:textId="39B80DD8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with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>unrestricted.</w:t>
      </w:r>
    </w:p>
    <w:p w14:paraId="3E993DE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This produces a </w:t>
      </w:r>
      <w:r w:rsidRPr="0081477E">
        <w:rPr>
          <w:rFonts w:ascii="Roboto Mono" w:hAnsi="Roboto Mono"/>
          <w:b/>
          <w:bCs/>
        </w:rPr>
        <w:t>circular cylindrical surface</w:t>
      </w:r>
      <w:r w:rsidRPr="0081477E">
        <w:rPr>
          <w:rFonts w:ascii="Roboto Mono" w:hAnsi="Roboto Mono"/>
        </w:rPr>
        <w:t>.</w:t>
      </w:r>
    </w:p>
    <w:p w14:paraId="17E7CF2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However, consider the directrix</w:t>
      </w:r>
    </w:p>
    <w:p w14:paraId="33040DE0" w14:textId="08D7DE07" w:rsidR="0081477E" w:rsidRPr="0081477E" w:rsidRDefault="0081477E" w:rsidP="0081477E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/4=1.</m:t>
          </m:r>
        </m:oMath>
      </m:oMathPara>
    </w:p>
    <w:p w14:paraId="3D950F03" w14:textId="6EA46051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Extending this ellipse parallel to the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 xml:space="preserve">-axis gives an </w:t>
      </w:r>
      <w:r w:rsidRPr="0081477E">
        <w:rPr>
          <w:rFonts w:ascii="Roboto Mono" w:hAnsi="Roboto Mono"/>
          <w:b/>
          <w:bCs/>
        </w:rPr>
        <w:t>elliptical cylindrical surface</w:t>
      </w:r>
      <w:r w:rsidRPr="0081477E">
        <w:rPr>
          <w:rFonts w:ascii="Roboto Mono" w:hAnsi="Roboto Mono"/>
        </w:rPr>
        <w:t>.</w:t>
      </w:r>
    </w:p>
    <w:p w14:paraId="1A6DA841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Thus, the circular cylinder is only one special case of a general cylindrical surface.</w:t>
      </w:r>
    </w:p>
    <w:p w14:paraId="7BDC87F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pict w14:anchorId="26963F3E">
          <v:rect id="_x0000_i1204" style="width:0;height:1.5pt" o:hralign="center" o:hrstd="t" o:hr="t" fillcolor="#a0a0a0" stroked="f"/>
        </w:pict>
      </w:r>
    </w:p>
    <w:p w14:paraId="565A3F4A" w14:textId="77777777" w:rsidR="0081477E" w:rsidRDefault="0081477E" w:rsidP="001E3F57">
      <w:pPr>
        <w:pStyle w:val="Heading2"/>
      </w:pPr>
      <w:r w:rsidRPr="0081477E">
        <w:t>Types of General Cylindrical Surfaces</w:t>
      </w:r>
    </w:p>
    <w:p w14:paraId="3E2F82BE" w14:textId="3FB789F1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3AEB3F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General cylindrical surfaces can be classified according to the shape of their directrix.</w:t>
      </w:r>
    </w:p>
    <w:p w14:paraId="3E686ACC" w14:textId="08CC9EDC" w:rsidR="00B97D29" w:rsidRPr="0081477E" w:rsidRDefault="00B97D29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51AEE08" wp14:editId="2D7DDFC1">
            <wp:extent cx="5943600" cy="1891665"/>
            <wp:effectExtent l="0" t="0" r="0" b="0"/>
            <wp:docPr id="14884296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4396"/>
      </w:tblGrid>
      <w:tr w:rsidR="0081477E" w:rsidRPr="0081477E" w14:paraId="60D145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5FC945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5FB93FCB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Resulting Surface</w:t>
            </w:r>
          </w:p>
        </w:tc>
      </w:tr>
      <w:tr w:rsidR="0081477E" w:rsidRPr="0081477E" w14:paraId="2A750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A178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56C04DC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Circular cylindrical surface</w:t>
            </w:r>
          </w:p>
        </w:tc>
      </w:tr>
      <w:tr w:rsidR="0081477E" w:rsidRPr="0081477E" w14:paraId="26EE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493CE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Ellipse</w:t>
            </w:r>
          </w:p>
        </w:tc>
        <w:tc>
          <w:tcPr>
            <w:tcW w:w="0" w:type="auto"/>
            <w:vAlign w:val="center"/>
            <w:hideMark/>
          </w:tcPr>
          <w:p w14:paraId="21572333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Elliptical cylindrical surface</w:t>
            </w:r>
          </w:p>
        </w:tc>
      </w:tr>
      <w:tr w:rsidR="0081477E" w:rsidRPr="0081477E" w14:paraId="21DB5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959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6039BB8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Parabolic cylindrical surface</w:t>
            </w:r>
          </w:p>
        </w:tc>
      </w:tr>
      <w:tr w:rsidR="0081477E" w:rsidRPr="0081477E" w14:paraId="4C3C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39CC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Hyperbola</w:t>
            </w:r>
          </w:p>
        </w:tc>
        <w:tc>
          <w:tcPr>
            <w:tcW w:w="0" w:type="auto"/>
            <w:vAlign w:val="center"/>
            <w:hideMark/>
          </w:tcPr>
          <w:p w14:paraId="20C1F767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Hyperbolic cylindrical surface</w:t>
            </w:r>
          </w:p>
        </w:tc>
      </w:tr>
      <w:tr w:rsidR="0081477E" w:rsidRPr="0081477E" w14:paraId="6895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2D8B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Other plane curve</w:t>
            </w:r>
          </w:p>
        </w:tc>
        <w:tc>
          <w:tcPr>
            <w:tcW w:w="0" w:type="auto"/>
            <w:vAlign w:val="center"/>
            <w:hideMark/>
          </w:tcPr>
          <w:p w14:paraId="69010E7E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General cylindrical surface</w:t>
            </w:r>
          </w:p>
        </w:tc>
      </w:tr>
    </w:tbl>
    <w:p w14:paraId="57691C4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Therefore:</w:t>
      </w:r>
    </w:p>
    <w:p w14:paraId="766E3C29" w14:textId="08FAA2B8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Circular Cylindrical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General Cylindrical Surface</m:t>
              </m:r>
            </m:e>
          </m:borderBox>
        </m:oMath>
      </m:oMathPara>
    </w:p>
    <w:p w14:paraId="7E06DA7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when "general cylindrical surface" is being used as the broad category.</w:t>
      </w:r>
    </w:p>
    <w:p w14:paraId="67F804E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6D04EF03">
          <v:rect id="_x0000_i1205" style="width:0;height:1.5pt" o:hralign="center" o:hrstd="t" o:hr="t" fillcolor="#a0a0a0" stroked="f"/>
        </w:pict>
      </w:r>
    </w:p>
    <w:p w14:paraId="30E04378" w14:textId="77777777" w:rsidR="0081477E" w:rsidRDefault="0081477E" w:rsidP="001E3F57">
      <w:pPr>
        <w:pStyle w:val="Heading2"/>
      </w:pPr>
      <w:r w:rsidRPr="0081477E">
        <w:t>Important Classification</w:t>
      </w:r>
    </w:p>
    <w:p w14:paraId="0C9E1205" w14:textId="2725F68D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689259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t xml:space="preserve">There are </w:t>
      </w:r>
      <w:r w:rsidRPr="0081477E">
        <w:rPr>
          <w:rFonts w:ascii="Roboto Mono" w:hAnsi="Roboto Mono"/>
          <w:b/>
          <w:bCs/>
        </w:rPr>
        <w:t>two different characteristics</w:t>
      </w:r>
      <w:r w:rsidRPr="0081477E">
        <w:rPr>
          <w:rFonts w:ascii="Roboto Mono" w:hAnsi="Roboto Mono"/>
        </w:rPr>
        <w:t xml:space="preserve"> that should not be confused:</w:t>
      </w:r>
    </w:p>
    <w:p w14:paraId="7674DBC3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Classification by Directrix</w:t>
      </w:r>
    </w:p>
    <w:p w14:paraId="7C1FBEF9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This describes the shape of the cross-section.</w:t>
      </w:r>
    </w:p>
    <w:p w14:paraId="7D4A3337" w14:textId="7DC39F50" w:rsidR="00D0711E" w:rsidRPr="0081477E" w:rsidRDefault="00D0711E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0B7206F" wp14:editId="03C7F6A4">
            <wp:extent cx="5943600" cy="1277620"/>
            <wp:effectExtent l="0" t="0" r="0" b="0"/>
            <wp:docPr id="60876044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4F7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Cylindrical Surface</w:t>
      </w:r>
    </w:p>
    <w:p w14:paraId="196B6F8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│</w:t>
      </w:r>
    </w:p>
    <w:p w14:paraId="49A386E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Circular Cylindrical Surface</w:t>
      </w:r>
    </w:p>
    <w:p w14:paraId="217C4B5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Elliptical Cylindrical Surface</w:t>
      </w:r>
    </w:p>
    <w:p w14:paraId="38629A7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Parabolic Cylindrical Surface</w:t>
      </w:r>
    </w:p>
    <w:p w14:paraId="39CC0BD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Hyperbolic Cylindrical Surface</w:t>
      </w:r>
    </w:p>
    <w:p w14:paraId="63EE02D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└──</w:t>
      </w:r>
      <w:r w:rsidRPr="0081477E">
        <w:rPr>
          <w:rFonts w:ascii="Roboto Mono" w:hAnsi="Roboto Mono"/>
        </w:rPr>
        <w:t xml:space="preserve"> Other General Cylindrical Surfaces</w:t>
      </w:r>
    </w:p>
    <w:p w14:paraId="3CEF57CE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Classification by Orientation</w:t>
      </w:r>
    </w:p>
    <w:p w14:paraId="45085D0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This describes the direction of the generators relative to the directrix plane.</w:t>
      </w:r>
    </w:p>
    <w:p w14:paraId="6CE6355A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For circular cylinders:</w:t>
      </w:r>
    </w:p>
    <w:p w14:paraId="6DDE3115" w14:textId="07AC017F" w:rsidR="001E0A42" w:rsidRPr="0081477E" w:rsidRDefault="001E0A42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81AD73" wp14:editId="47B2DEC7">
            <wp:extent cx="5943600" cy="787400"/>
            <wp:effectExtent l="0" t="0" r="0" b="0"/>
            <wp:docPr id="14609374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AD0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Circular Cylindrical Surface</w:t>
      </w:r>
    </w:p>
    <w:p w14:paraId="60902F7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│</w:t>
      </w:r>
    </w:p>
    <w:p w14:paraId="167A22C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Right Circular Cylindrical Surface</w:t>
      </w:r>
    </w:p>
    <w:p w14:paraId="6695F74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lastRenderedPageBreak/>
        <w:t>└──</w:t>
      </w:r>
      <w:r w:rsidRPr="0081477E">
        <w:rPr>
          <w:rFonts w:ascii="Roboto Mono" w:hAnsi="Roboto Mono"/>
        </w:rPr>
        <w:t xml:space="preserve"> Oblique Circular Cylindrical Surface</w:t>
      </w:r>
    </w:p>
    <w:p w14:paraId="223B37D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Therefore, </w:t>
      </w:r>
      <w:r w:rsidRPr="0081477E">
        <w:rPr>
          <w:rFonts w:ascii="Roboto Mono" w:hAnsi="Roboto Mono"/>
          <w:b/>
          <w:bCs/>
        </w:rPr>
        <w:t>circular</w:t>
      </w:r>
      <w:r w:rsidRPr="0081477E">
        <w:rPr>
          <w:rFonts w:ascii="Roboto Mono" w:hAnsi="Roboto Mono"/>
        </w:rPr>
        <w:t xml:space="preserve"> and </w:t>
      </w:r>
      <w:r w:rsidRPr="0081477E">
        <w:rPr>
          <w:rFonts w:ascii="Roboto Mono" w:hAnsi="Roboto Mono"/>
          <w:b/>
          <w:bCs/>
        </w:rPr>
        <w:t>right/oblique</w:t>
      </w:r>
      <w:r w:rsidRPr="0081477E">
        <w:rPr>
          <w:rFonts w:ascii="Roboto Mono" w:hAnsi="Roboto Mono"/>
        </w:rPr>
        <w:t xml:space="preserve"> describe different properties.</w:t>
      </w:r>
    </w:p>
    <w:p w14:paraId="54DA8BB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715224DF">
          <v:rect id="_x0000_i1206" style="width:0;height:1.5pt" o:hralign="center" o:hrstd="t" o:hr="t" fillcolor="#a0a0a0" stroked="f"/>
        </w:pict>
      </w:r>
    </w:p>
    <w:p w14:paraId="5F2F16C4" w14:textId="77777777" w:rsidR="0081477E" w:rsidRDefault="0081477E" w:rsidP="001E3F57">
      <w:pPr>
        <w:pStyle w:val="Heading2"/>
      </w:pPr>
      <w:r w:rsidRPr="0081477E">
        <w:t>General Cylindrical Surface vs Circular Cylindrical Surface</w:t>
      </w:r>
    </w:p>
    <w:p w14:paraId="1B017A09" w14:textId="22B36F4E" w:rsidR="001E3F57" w:rsidRDefault="001E3F57" w:rsidP="001E3F5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D57F60F" w14:textId="1EABBCB8" w:rsidR="0093743C" w:rsidRPr="001E3F57" w:rsidRDefault="0093743C" w:rsidP="001E3F57">
      <w:r>
        <w:rPr>
          <w:noProof/>
        </w:rPr>
        <w:drawing>
          <wp:inline distT="0" distB="0" distL="0" distR="0" wp14:anchorId="069C2AB5" wp14:editId="3B44FDEE">
            <wp:extent cx="5943600" cy="2578100"/>
            <wp:effectExtent l="0" t="0" r="0" b="0"/>
            <wp:docPr id="20721718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9"/>
        <w:gridCol w:w="3290"/>
        <w:gridCol w:w="2931"/>
      </w:tblGrid>
      <w:tr w:rsidR="0081477E" w:rsidRPr="0081477E" w14:paraId="4F19D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93FE3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864A369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General Cylindrical Surface</w:t>
            </w:r>
          </w:p>
        </w:tc>
        <w:tc>
          <w:tcPr>
            <w:tcW w:w="0" w:type="auto"/>
            <w:vAlign w:val="center"/>
            <w:hideMark/>
          </w:tcPr>
          <w:p w14:paraId="37DDB29C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Circular Cylindrical Surface</w:t>
            </w:r>
          </w:p>
        </w:tc>
      </w:tr>
      <w:tr w:rsidR="0081477E" w:rsidRPr="0081477E" w14:paraId="3AE7C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2F13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706CD525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Any suitable plane curve</w:t>
            </w:r>
          </w:p>
        </w:tc>
        <w:tc>
          <w:tcPr>
            <w:tcW w:w="0" w:type="auto"/>
            <w:vAlign w:val="center"/>
            <w:hideMark/>
          </w:tcPr>
          <w:p w14:paraId="1A39EA8C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Circle</w:t>
            </w:r>
          </w:p>
        </w:tc>
      </w:tr>
      <w:tr w:rsidR="0081477E" w:rsidRPr="0081477E" w14:paraId="075C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F765B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741C6708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Straight and parallel</w:t>
            </w:r>
          </w:p>
        </w:tc>
        <w:tc>
          <w:tcPr>
            <w:tcW w:w="0" w:type="auto"/>
            <w:vAlign w:val="center"/>
            <w:hideMark/>
          </w:tcPr>
          <w:p w14:paraId="00A9A648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Straight and parallel</w:t>
            </w:r>
          </w:p>
        </w:tc>
      </w:tr>
      <w:tr w:rsidR="0081477E" w:rsidRPr="0081477E" w14:paraId="104AD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B72F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Cross-section</w:t>
            </w:r>
          </w:p>
        </w:tc>
        <w:tc>
          <w:tcPr>
            <w:tcW w:w="0" w:type="auto"/>
            <w:vAlign w:val="center"/>
            <w:hideMark/>
          </w:tcPr>
          <w:p w14:paraId="659563C0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May be non-circular</w:t>
            </w:r>
          </w:p>
        </w:tc>
        <w:tc>
          <w:tcPr>
            <w:tcW w:w="0" w:type="auto"/>
            <w:vAlign w:val="center"/>
            <w:hideMark/>
          </w:tcPr>
          <w:p w14:paraId="2F2096ED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Circular</w:t>
            </w:r>
          </w:p>
        </w:tc>
      </w:tr>
      <w:tr w:rsidR="0081477E" w:rsidRPr="0081477E" w14:paraId="613C0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B10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019F5885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Not necessarily defined</w:t>
            </w:r>
          </w:p>
        </w:tc>
        <w:tc>
          <w:tcPr>
            <w:tcW w:w="0" w:type="auto"/>
            <w:vAlign w:val="center"/>
            <w:hideMark/>
          </w:tcPr>
          <w:p w14:paraId="5913A208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Defined for circular case</w:t>
            </w:r>
          </w:p>
        </w:tc>
      </w:tr>
      <w:tr w:rsidR="0081477E" w:rsidRPr="0081477E" w14:paraId="60F91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B7B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Conventional axis</w:t>
            </w:r>
          </w:p>
        </w:tc>
        <w:tc>
          <w:tcPr>
            <w:tcW w:w="0" w:type="auto"/>
            <w:vAlign w:val="center"/>
            <w:hideMark/>
          </w:tcPr>
          <w:p w14:paraId="16891716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Not necessarily present</w:t>
            </w:r>
          </w:p>
        </w:tc>
        <w:tc>
          <w:tcPr>
            <w:tcW w:w="0" w:type="auto"/>
            <w:vAlign w:val="center"/>
            <w:hideMark/>
          </w:tcPr>
          <w:p w14:paraId="24475E4B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Usually present</w:t>
            </w:r>
          </w:p>
        </w:tc>
      </w:tr>
      <w:tr w:rsidR="0081477E" w:rsidRPr="0081477E" w14:paraId="3BCA2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458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lastRenderedPageBreak/>
              <w:t>Right/oblique classification</w:t>
            </w:r>
          </w:p>
        </w:tc>
        <w:tc>
          <w:tcPr>
            <w:tcW w:w="0" w:type="auto"/>
            <w:vAlign w:val="center"/>
            <w:hideMark/>
          </w:tcPr>
          <w:p w14:paraId="235BBA4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Possible depending on orientation</w:t>
            </w:r>
          </w:p>
        </w:tc>
        <w:tc>
          <w:tcPr>
            <w:tcW w:w="0" w:type="auto"/>
            <w:vAlign w:val="center"/>
            <w:hideMark/>
          </w:tcPr>
          <w:p w14:paraId="11065A7D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Commonly used</w:t>
            </w:r>
          </w:p>
        </w:tc>
      </w:tr>
      <w:tr w:rsidR="0081477E" w:rsidRPr="0081477E" w14:paraId="5C9E7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6A5D7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0D5145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Parabolic cylinder</w:t>
            </w:r>
          </w:p>
        </w:tc>
        <w:tc>
          <w:tcPr>
            <w:tcW w:w="0" w:type="auto"/>
            <w:vAlign w:val="center"/>
            <w:hideMark/>
          </w:tcPr>
          <w:p w14:paraId="4979B195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Circular cylinder</w:t>
            </w:r>
          </w:p>
        </w:tc>
      </w:tr>
    </w:tbl>
    <w:p w14:paraId="4742095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775D76AB">
          <v:rect id="_x0000_i1207" style="width:0;height:1.5pt" o:hralign="center" o:hrstd="t" o:hr="t" fillcolor="#a0a0a0" stroked="f"/>
        </w:pict>
      </w:r>
    </w:p>
    <w:p w14:paraId="4B6E41E0" w14:textId="77777777" w:rsidR="0081477E" w:rsidRDefault="0081477E" w:rsidP="001E3F57">
      <w:pPr>
        <w:pStyle w:val="Heading2"/>
      </w:pPr>
      <w:r w:rsidRPr="0081477E">
        <w:t>General Properties</w:t>
      </w:r>
    </w:p>
    <w:p w14:paraId="3288B952" w14:textId="423A4512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FE2095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has the following properties:</w:t>
      </w:r>
    </w:p>
    <w:p w14:paraId="7D8D15B6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1. Generators are parallel</w:t>
      </w:r>
    </w:p>
    <w:p w14:paraId="2886CF6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All generators have the same direction.</w:t>
      </w:r>
    </w:p>
    <w:p w14:paraId="56D00FB7" w14:textId="37E89006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06F7C324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2. Generators are straight lines</w:t>
      </w:r>
    </w:p>
    <w:p w14:paraId="6A05DF8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Each generator is a straight line.</w:t>
      </w:r>
    </w:p>
    <w:p w14:paraId="7E5CC7EE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3. The directrix determines the shape</w:t>
      </w:r>
    </w:p>
    <w:p w14:paraId="486EF4C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Changing the directrix changes the cross-sectional shape of the cylindrical surface.</w:t>
      </w:r>
    </w:p>
    <w:p w14:paraId="63B0CE0E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4. The surface is generally curved</w:t>
      </w:r>
    </w:p>
    <w:p w14:paraId="10DDDA8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directrix may curve, producing a curved surface.</w:t>
      </w:r>
    </w:p>
    <w:p w14:paraId="2A157F61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5. No vertex is required</w:t>
      </w:r>
    </w:p>
    <w:p w14:paraId="15C47C4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Unlike a conical surface, the generators of a cylindrical surface do not meet at one point.</w:t>
      </w:r>
    </w:p>
    <w:p w14:paraId="2DDFEFE1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t>6. Circular symmetry is not required</w:t>
      </w:r>
    </w:p>
    <w:p w14:paraId="030266E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general cylindrical surface does not necessarily have circular symmetry.</w:t>
      </w:r>
    </w:p>
    <w:p w14:paraId="0E326F6F" w14:textId="77777777" w:rsidR="0081477E" w:rsidRPr="0081477E" w:rsidRDefault="0081477E" w:rsidP="0081477E">
      <w:pPr>
        <w:rPr>
          <w:rFonts w:ascii="Roboto Mono" w:hAnsi="Roboto Mono"/>
          <w:b/>
          <w:bCs/>
        </w:rPr>
      </w:pPr>
      <w:r w:rsidRPr="0081477E">
        <w:rPr>
          <w:rFonts w:ascii="Roboto Mono" w:hAnsi="Roboto Mono"/>
          <w:b/>
          <w:bCs/>
        </w:rPr>
        <w:lastRenderedPageBreak/>
        <w:t>7. The surface may be open or bounded</w:t>
      </w:r>
    </w:p>
    <w:p w14:paraId="3FE99BB1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 finite portion of the cylindrical surface has boundary curves. If appropriate end surfaces are added, a closed solid can be formed.</w:t>
      </w:r>
    </w:p>
    <w:p w14:paraId="00069FC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579E8178">
          <v:rect id="_x0000_i1208" style="width:0;height:1.5pt" o:hralign="center" o:hrstd="t" o:hr="t" fillcolor="#a0a0a0" stroked="f"/>
        </w:pict>
      </w:r>
    </w:p>
    <w:p w14:paraId="192C8444" w14:textId="77777777" w:rsidR="0081477E" w:rsidRDefault="0081477E" w:rsidP="001E3F57">
      <w:pPr>
        <w:pStyle w:val="Heading2"/>
      </w:pPr>
      <w:r w:rsidRPr="0081477E">
        <w:t>Open and Closed Forms</w:t>
      </w:r>
    </w:p>
    <w:p w14:paraId="00658514" w14:textId="51AEEF5C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BDAD88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 </w:t>
      </w:r>
      <w:r w:rsidRPr="0081477E">
        <w:rPr>
          <w:rFonts w:ascii="Roboto Mono" w:hAnsi="Roboto Mono"/>
          <w:b/>
          <w:bCs/>
        </w:rPr>
        <w:t>cylindrical surface itself</w:t>
      </w:r>
      <w:r w:rsidRPr="0081477E">
        <w:rPr>
          <w:rFonts w:ascii="Roboto Mono" w:hAnsi="Roboto Mono"/>
        </w:rPr>
        <w:t xml:space="preserve"> should be distinguished from the corresponding </w:t>
      </w:r>
      <w:r w:rsidRPr="0081477E">
        <w:rPr>
          <w:rFonts w:ascii="Roboto Mono" w:hAnsi="Roboto Mono"/>
          <w:b/>
          <w:bCs/>
        </w:rPr>
        <w:t>solid</w:t>
      </w:r>
      <w:r w:rsidRPr="0081477E">
        <w:rPr>
          <w:rFonts w:ascii="Roboto Mono" w:hAnsi="Roboto Mono"/>
        </w:rPr>
        <w:t>.</w:t>
      </w:r>
    </w:p>
    <w:p w14:paraId="75B29B64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For example, a finite circular cylindrical lateral surface has two circular boundary curves:</w:t>
      </w:r>
    </w:p>
    <w:p w14:paraId="5E70D343" w14:textId="7DB9BEF0" w:rsidR="001C2206" w:rsidRPr="0081477E" w:rsidRDefault="001C2206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E412937" wp14:editId="3412EF86">
            <wp:extent cx="5943600" cy="1270635"/>
            <wp:effectExtent l="0" t="0" r="0" b="5715"/>
            <wp:docPr id="1773129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030D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  </w:t>
      </w:r>
      <w:r w:rsidRPr="0081477E">
        <w:rPr>
          <w:rFonts w:ascii="MS Gothic" w:eastAsia="MS Gothic" w:hAnsi="MS Gothic" w:cs="MS Gothic" w:hint="eastAsia"/>
        </w:rPr>
        <w:t>┌───────────┐</w:t>
      </w:r>
    </w:p>
    <w:p w14:paraId="025F203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 /             \</w:t>
      </w:r>
    </w:p>
    <w:p w14:paraId="1662E17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|               |</w:t>
      </w:r>
    </w:p>
    <w:p w14:paraId="6A6FD6F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|               |</w:t>
      </w:r>
    </w:p>
    <w:p w14:paraId="5F96989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|               |</w:t>
      </w:r>
    </w:p>
    <w:p w14:paraId="2F6806E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 \             /</w:t>
      </w:r>
    </w:p>
    <w:p w14:paraId="44DCF0E1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      </w:t>
      </w:r>
      <w:r w:rsidRPr="0081477E">
        <w:rPr>
          <w:rFonts w:ascii="MS Gothic" w:eastAsia="MS Gothic" w:hAnsi="MS Gothic" w:cs="MS Gothic" w:hint="eastAsia"/>
        </w:rPr>
        <w:t>└───────────┘</w:t>
      </w:r>
    </w:p>
    <w:p w14:paraId="6B11CD5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 lateral surface alone is </w:t>
      </w:r>
      <w:r w:rsidRPr="0081477E">
        <w:rPr>
          <w:rFonts w:ascii="Roboto Mono" w:hAnsi="Roboto Mono"/>
          <w:b/>
          <w:bCs/>
        </w:rPr>
        <w:t>open</w:t>
      </w:r>
      <w:r w:rsidRPr="0081477E">
        <w:rPr>
          <w:rFonts w:ascii="Roboto Mono" w:hAnsi="Roboto Mono"/>
        </w:rPr>
        <w:t>.</w:t>
      </w:r>
    </w:p>
    <w:p w14:paraId="24FF682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If two end surfaces are added, the resulting boundary becomes a </w:t>
      </w:r>
      <w:r w:rsidRPr="0081477E">
        <w:rPr>
          <w:rFonts w:ascii="Roboto Mono" w:hAnsi="Roboto Mono"/>
          <w:b/>
          <w:bCs/>
        </w:rPr>
        <w:t>closed surface</w:t>
      </w:r>
      <w:r w:rsidRPr="0081477E">
        <w:rPr>
          <w:rFonts w:ascii="Roboto Mono" w:hAnsi="Roboto Mono"/>
        </w:rPr>
        <w:t>.</w:t>
      </w:r>
    </w:p>
    <w:p w14:paraId="754ABEF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same idea applies to a general cylindrical surface.</w:t>
      </w:r>
    </w:p>
    <w:p w14:paraId="4F8DB33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pict w14:anchorId="76D9C277">
          <v:rect id="_x0000_i1209" style="width:0;height:1.5pt" o:hralign="center" o:hrstd="t" o:hr="t" fillcolor="#a0a0a0" stroked="f"/>
        </w:pict>
      </w:r>
    </w:p>
    <w:p w14:paraId="0A206381" w14:textId="77777777" w:rsidR="0081477E" w:rsidRDefault="0081477E" w:rsidP="001E3F57">
      <w:pPr>
        <w:pStyle w:val="Heading2"/>
      </w:pPr>
      <w:r w:rsidRPr="0081477E">
        <w:t>Surface Area</w:t>
      </w:r>
    </w:p>
    <w:p w14:paraId="511C3095" w14:textId="4180B592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95F34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There is </w:t>
      </w:r>
      <w:r w:rsidRPr="0081477E">
        <w:rPr>
          <w:rFonts w:ascii="Roboto Mono" w:hAnsi="Roboto Mono"/>
          <w:b/>
          <w:bCs/>
        </w:rPr>
        <w:t>no single universal elementary surface-area formula</w:t>
      </w:r>
      <w:r w:rsidRPr="0081477E">
        <w:rPr>
          <w:rFonts w:ascii="Roboto Mono" w:hAnsi="Roboto Mono"/>
        </w:rPr>
        <w:t xml:space="preserve"> for every general cylindrical surface.</w:t>
      </w:r>
    </w:p>
    <w:p w14:paraId="6EA2B31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area depends on:</w:t>
      </w:r>
    </w:p>
    <w:p w14:paraId="72BDAAC8" w14:textId="77777777" w:rsidR="0081477E" w:rsidRPr="0081477E" w:rsidRDefault="0081477E" w:rsidP="0081477E">
      <w:pPr>
        <w:numPr>
          <w:ilvl w:val="0"/>
          <w:numId w:val="5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shape of the directrix.</w:t>
      </w:r>
    </w:p>
    <w:p w14:paraId="714DBFA7" w14:textId="77777777" w:rsidR="0081477E" w:rsidRPr="0081477E" w:rsidRDefault="0081477E" w:rsidP="0081477E">
      <w:pPr>
        <w:numPr>
          <w:ilvl w:val="0"/>
          <w:numId w:val="5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direction of the generators.</w:t>
      </w:r>
    </w:p>
    <w:p w14:paraId="4EBE5364" w14:textId="77777777" w:rsidR="0081477E" w:rsidRPr="0081477E" w:rsidRDefault="0081477E" w:rsidP="0081477E">
      <w:pPr>
        <w:numPr>
          <w:ilvl w:val="0"/>
          <w:numId w:val="5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length of the generators.</w:t>
      </w:r>
    </w:p>
    <w:p w14:paraId="7692088E" w14:textId="77777777" w:rsidR="0081477E" w:rsidRPr="0081477E" w:rsidRDefault="0081477E" w:rsidP="0081477E">
      <w:pPr>
        <w:numPr>
          <w:ilvl w:val="0"/>
          <w:numId w:val="5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geometry of the finite portion being considered.</w:t>
      </w:r>
    </w:p>
    <w:p w14:paraId="5B5F18A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For a right circular cylindrical surface, the familiar formula is</w:t>
      </w:r>
    </w:p>
    <w:p w14:paraId="6A40F22A" w14:textId="1BEF4823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A=2πrh.</m:t>
          </m:r>
        </m:oMath>
      </m:oMathPara>
    </w:p>
    <w:p w14:paraId="5897240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But this formula </w:t>
      </w:r>
      <w:r w:rsidRPr="0081477E">
        <w:rPr>
          <w:rFonts w:ascii="Roboto Mono" w:hAnsi="Roboto Mono"/>
          <w:b/>
          <w:bCs/>
        </w:rPr>
        <w:t>cannot be automatically applied to every general cylindrical surface</w:t>
      </w:r>
      <w:r w:rsidRPr="0081477E">
        <w:rPr>
          <w:rFonts w:ascii="Roboto Mono" w:hAnsi="Roboto Mono"/>
        </w:rPr>
        <w:t>.</w:t>
      </w:r>
    </w:p>
    <w:p w14:paraId="394CFFA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For a general parametric surface</w:t>
      </w:r>
    </w:p>
    <w:p w14:paraId="59F943FF" w14:textId="7792DDDC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+vd,</m:t>
          </m:r>
        </m:oMath>
      </m:oMathPara>
    </w:p>
    <w:p w14:paraId="4AB277A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surface area can be calculated using</w:t>
      </w:r>
    </w:p>
    <w:p w14:paraId="3BA5690F" w14:textId="55062EE0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nary>
            <m:naryPr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∫</m:t>
              </m:r>
            </m:e>
          </m:nary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∂r</m:t>
                  </m:r>
                </m:num>
                <m:den>
                  <m:r>
                    <w:rPr>
                      <w:rFonts w:ascii="Cambria Math" w:hAnsi="Cambria Math"/>
                    </w:rPr>
                    <m:t>∂u</m:t>
                  </m:r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∂r</m:t>
                  </m:r>
                </m:num>
                <m:den>
                  <m:r>
                    <w:rPr>
                      <w:rFonts w:ascii="Cambria Math" w:hAnsi="Cambria Math"/>
                    </w:rPr>
                    <m:t>∂v</m:t>
                  </m:r>
                </m:den>
              </m:f>
            </m:e>
          </m:d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du</m:t>
          </m:r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dv.</m:t>
          </m:r>
        </m:oMath>
      </m:oMathPara>
    </w:p>
    <w:p w14:paraId="53BC360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This is the more general mathematical treatment.</w:t>
      </w:r>
    </w:p>
    <w:p w14:paraId="76723CC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1B064253">
          <v:rect id="_x0000_i1210" style="width:0;height:1.5pt" o:hralign="center" o:hrstd="t" o:hr="t" fillcolor="#a0a0a0" stroked="f"/>
        </w:pict>
      </w:r>
    </w:p>
    <w:p w14:paraId="17929701" w14:textId="77777777" w:rsidR="0081477E" w:rsidRDefault="0081477E" w:rsidP="001E3F57">
      <w:pPr>
        <w:pStyle w:val="Heading2"/>
      </w:pPr>
      <w:r w:rsidRPr="0081477E">
        <w:t>Example 1 – Elliptical Cylindrical Surface</w:t>
      </w:r>
    </w:p>
    <w:p w14:paraId="795484A0" w14:textId="3A70F48C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B7CCD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Consider the ellipse</w:t>
      </w:r>
    </w:p>
    <w:p w14:paraId="3F394465" w14:textId="3F747BDC" w:rsidR="0081477E" w:rsidRPr="0081477E" w:rsidRDefault="0081477E" w:rsidP="0081477E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=1.</m:t>
          </m:r>
        </m:oMath>
      </m:oMathPara>
    </w:p>
    <w:p w14:paraId="1301A1D9" w14:textId="5F23DE7C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Extend it parallel to the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>-axis.</w:t>
      </w:r>
    </w:p>
    <w:p w14:paraId="40AABC6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resulting surface is</w:t>
      </w:r>
    </w:p>
    <w:p w14:paraId="710B7D15" w14:textId="03F84386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CA868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This is an </w:t>
      </w:r>
      <w:r w:rsidRPr="0081477E">
        <w:rPr>
          <w:rFonts w:ascii="Roboto Mono" w:hAnsi="Roboto Mono"/>
          <w:b/>
          <w:bCs/>
        </w:rPr>
        <w:t>elliptical cylindrical surface</w:t>
      </w:r>
      <w:r w:rsidRPr="0081477E">
        <w:rPr>
          <w:rFonts w:ascii="Roboto Mono" w:hAnsi="Roboto Mono"/>
        </w:rPr>
        <w:t>.</w:t>
      </w:r>
    </w:p>
    <w:p w14:paraId="54974168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semi-axes of the ellipse are</w:t>
      </w:r>
    </w:p>
    <w:p w14:paraId="49B50940" w14:textId="022456C6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a=3, b=2.</m:t>
          </m:r>
        </m:oMath>
      </m:oMathPara>
    </w:p>
    <w:p w14:paraId="4130A741" w14:textId="6E83DD42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Unlike a circular cylinder, there is no single radius </w:t>
      </w:r>
      <m:oMath>
        <m:r>
          <w:rPr>
            <w:rFonts w:ascii="Cambria Math" w:hAnsi="Cambria Math"/>
          </w:rPr>
          <m:t>r</m:t>
        </m:r>
      </m:oMath>
      <w:r w:rsidRPr="0081477E">
        <w:rPr>
          <w:rFonts w:ascii="Roboto Mono" w:hAnsi="Roboto Mono"/>
        </w:rPr>
        <w:t>describing the cross-section.</w:t>
      </w:r>
    </w:p>
    <w:p w14:paraId="028D3BA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5A2B1DA0">
          <v:rect id="_x0000_i1211" style="width:0;height:1.5pt" o:hralign="center" o:hrstd="t" o:hr="t" fillcolor="#a0a0a0" stroked="f"/>
        </w:pict>
      </w:r>
    </w:p>
    <w:p w14:paraId="7F359994" w14:textId="77777777" w:rsidR="0081477E" w:rsidRDefault="0081477E" w:rsidP="001E3F57">
      <w:pPr>
        <w:pStyle w:val="Heading2"/>
      </w:pPr>
      <w:r w:rsidRPr="0081477E">
        <w:t>Example 2 – Parabolic Cylindrical Surface</w:t>
      </w:r>
    </w:p>
    <w:p w14:paraId="72368B09" w14:textId="3180D387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651B9E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Consider the parabola</w:t>
      </w:r>
    </w:p>
    <w:p w14:paraId="4855BC7E" w14:textId="410F0500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1C2D04FE" w14:textId="3BE8FE88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Extend it parallel to the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>-axis.</w:t>
      </w:r>
    </w:p>
    <w:p w14:paraId="0625483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resulting cylindrical surface is</w:t>
      </w:r>
    </w:p>
    <w:p w14:paraId="5F50F5F8" w14:textId="189E470E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F9129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This is a </w:t>
      </w:r>
      <w:r w:rsidRPr="0081477E">
        <w:rPr>
          <w:rFonts w:ascii="Roboto Mono" w:hAnsi="Roboto Mono"/>
          <w:b/>
          <w:bCs/>
        </w:rPr>
        <w:t>parabolic cylindrical surface</w:t>
      </w:r>
      <w:r w:rsidRPr="0081477E">
        <w:rPr>
          <w:rFonts w:ascii="Roboto Mono" w:hAnsi="Roboto Mono"/>
        </w:rPr>
        <w:t>.</w:t>
      </w:r>
    </w:p>
    <w:p w14:paraId="514A3EF5" w14:textId="10BBD372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Notice that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 xml:space="preserve">does not appear in the equation. The parabola is extended indefinitely in the </w:t>
      </w:r>
      <m:oMath>
        <m:r>
          <w:rPr>
            <w:rFonts w:ascii="Cambria Math" w:hAnsi="Cambria Math"/>
          </w:rPr>
          <m:t>z</m:t>
        </m:r>
      </m:oMath>
      <w:r w:rsidRPr="0081477E">
        <w:rPr>
          <w:rFonts w:ascii="Roboto Mono" w:hAnsi="Roboto Mono"/>
        </w:rPr>
        <w:t>-direction.</w:t>
      </w:r>
    </w:p>
    <w:p w14:paraId="285E27A1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431C7B29">
          <v:rect id="_x0000_i1212" style="width:0;height:1.5pt" o:hralign="center" o:hrstd="t" o:hr="t" fillcolor="#a0a0a0" stroked="f"/>
        </w:pict>
      </w:r>
    </w:p>
    <w:p w14:paraId="3F23112C" w14:textId="77777777" w:rsidR="0081477E" w:rsidRDefault="0081477E" w:rsidP="001E3F57">
      <w:pPr>
        <w:pStyle w:val="Heading2"/>
      </w:pPr>
      <w:r w:rsidRPr="0081477E">
        <w:t>Example 3 – General Parametric Cylinder</w:t>
      </w:r>
    </w:p>
    <w:p w14:paraId="61918ABB" w14:textId="278421EB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F569BF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Suppose a directrix is</w:t>
      </w:r>
    </w:p>
    <w:p w14:paraId="78AA9B3C" w14:textId="1A4BBD2D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</m:e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44124FB2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and the generators have direction</w:t>
      </w:r>
    </w:p>
    <w:p w14:paraId="0D884618" w14:textId="0E89EDF6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FF5C5C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Then</w:t>
      </w:r>
    </w:p>
    <w:p w14:paraId="52B26DCA" w14:textId="5A21C983" w:rsidR="0081477E" w:rsidRPr="0081477E" w:rsidRDefault="0081477E" w:rsidP="0081477E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</m:e>
            <m:e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</m:e>
            <m:e>
              <m:r>
                <w:rPr>
                  <w:rFonts w:ascii="Cambria Math" w:hAnsi="Cambria Math"/>
                </w:rPr>
                <m:t>2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func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+v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22AC53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Therefore,</w:t>
      </w:r>
    </w:p>
    <w:p w14:paraId="5DDB7E01" w14:textId="10F58181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func>
                </m:e>
                <m:e>
                  <m:r>
                    <w:rPr>
                      <w:rFonts w:ascii="Cambria Math" w:hAnsi="Cambria Math"/>
                    </w:rPr>
                    <m:t>+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2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func>
                  <m:r>
                    <m:rPr>
                      <m:nor/>
                    </m:rPr>
                    <w:rPr>
                      <w:rFonts w:ascii="Roboto Mono" w:hAnsi="Roboto Mono"/>
                    </w:rPr>
                    <m:t>  </m:t>
                  </m:r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487DD5B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represents an oblique elliptical cylindrical surface.</w:t>
      </w:r>
    </w:p>
    <w:p w14:paraId="1E7C8FC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36ADAD49">
          <v:rect id="_x0000_i1213" style="width:0;height:1.5pt" o:hralign="center" o:hrstd="t" o:hr="t" fillcolor="#a0a0a0" stroked="f"/>
        </w:pict>
      </w:r>
    </w:p>
    <w:p w14:paraId="2BA52F12" w14:textId="77777777" w:rsidR="0081477E" w:rsidRDefault="0081477E" w:rsidP="001E3F57">
      <w:pPr>
        <w:pStyle w:val="Heading2"/>
      </w:pPr>
      <w:r w:rsidRPr="0081477E">
        <w:t>General Cylindrical Surface vs Conical Surface</w:t>
      </w:r>
    </w:p>
    <w:p w14:paraId="4941DF11" w14:textId="7F175D79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B0B9496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These surfaces are related because both can be generated using straight lines.</w:t>
      </w:r>
    </w:p>
    <w:p w14:paraId="065B90CF" w14:textId="20DC1634" w:rsidR="002B27E1" w:rsidRPr="0081477E" w:rsidRDefault="002B27E1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8FA51C7" wp14:editId="21E1E19B">
            <wp:extent cx="5943600" cy="2228850"/>
            <wp:effectExtent l="0" t="0" r="0" b="0"/>
            <wp:docPr id="920234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3251"/>
        <w:gridCol w:w="3255"/>
      </w:tblGrid>
      <w:tr w:rsidR="0081477E" w:rsidRPr="0081477E" w14:paraId="18A522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03089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62BCEE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Cylindrical Surface</w:t>
            </w:r>
          </w:p>
        </w:tc>
        <w:tc>
          <w:tcPr>
            <w:tcW w:w="0" w:type="auto"/>
            <w:vAlign w:val="center"/>
            <w:hideMark/>
          </w:tcPr>
          <w:p w14:paraId="5FF6C309" w14:textId="77777777" w:rsidR="0081477E" w:rsidRPr="0081477E" w:rsidRDefault="0081477E" w:rsidP="0081477E">
            <w:pPr>
              <w:rPr>
                <w:rFonts w:ascii="Roboto Mono" w:hAnsi="Roboto Mono"/>
                <w:b/>
                <w:bCs/>
              </w:rPr>
            </w:pPr>
            <w:r w:rsidRPr="0081477E">
              <w:rPr>
                <w:rFonts w:ascii="Roboto Mono" w:hAnsi="Roboto Mono"/>
                <w:b/>
                <w:bCs/>
              </w:rPr>
              <w:t>Conical Surface</w:t>
            </w:r>
          </w:p>
        </w:tc>
      </w:tr>
      <w:tr w:rsidR="0081477E" w:rsidRPr="0081477E" w14:paraId="08751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BB0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0C6F0138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Parallel</w:t>
            </w:r>
          </w:p>
        </w:tc>
        <w:tc>
          <w:tcPr>
            <w:tcW w:w="0" w:type="auto"/>
            <w:vAlign w:val="center"/>
            <w:hideMark/>
          </w:tcPr>
          <w:p w14:paraId="198E7040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Meet at a vertex</w:t>
            </w:r>
          </w:p>
        </w:tc>
      </w:tr>
      <w:tr w:rsidR="0081477E" w:rsidRPr="0081477E" w14:paraId="1C666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4146E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7920775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Curve</w:t>
            </w:r>
          </w:p>
        </w:tc>
        <w:tc>
          <w:tcPr>
            <w:tcW w:w="0" w:type="auto"/>
            <w:vAlign w:val="center"/>
            <w:hideMark/>
          </w:tcPr>
          <w:p w14:paraId="6D8EDAA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Curve</w:t>
            </w:r>
          </w:p>
        </w:tc>
      </w:tr>
      <w:tr w:rsidR="0081477E" w:rsidRPr="0081477E" w14:paraId="27BE5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50726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Vertex</w:t>
            </w:r>
          </w:p>
        </w:tc>
        <w:tc>
          <w:tcPr>
            <w:tcW w:w="0" w:type="auto"/>
            <w:vAlign w:val="center"/>
            <w:hideMark/>
          </w:tcPr>
          <w:p w14:paraId="6D800FF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None generally</w:t>
            </w:r>
          </w:p>
        </w:tc>
        <w:tc>
          <w:tcPr>
            <w:tcW w:w="0" w:type="auto"/>
            <w:vAlign w:val="center"/>
            <w:hideMark/>
          </w:tcPr>
          <w:p w14:paraId="64F1B51F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One vertex</w:t>
            </w:r>
          </w:p>
        </w:tc>
      </w:tr>
      <w:tr w:rsidR="0081477E" w:rsidRPr="0081477E" w14:paraId="6BDE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92A6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lastRenderedPageBreak/>
              <w:t>Generator directions</w:t>
            </w:r>
          </w:p>
        </w:tc>
        <w:tc>
          <w:tcPr>
            <w:tcW w:w="0" w:type="auto"/>
            <w:vAlign w:val="center"/>
            <w:hideMark/>
          </w:tcPr>
          <w:p w14:paraId="4E7EB87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Same direction</w:t>
            </w:r>
          </w:p>
        </w:tc>
        <w:tc>
          <w:tcPr>
            <w:tcW w:w="0" w:type="auto"/>
            <w:vAlign w:val="center"/>
            <w:hideMark/>
          </w:tcPr>
          <w:p w14:paraId="6E772549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Different directions</w:t>
            </w:r>
          </w:p>
        </w:tc>
      </w:tr>
      <w:tr w:rsidR="0081477E" w:rsidRPr="0081477E" w14:paraId="29B8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18C4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Cross-section</w:t>
            </w:r>
          </w:p>
        </w:tc>
        <w:tc>
          <w:tcPr>
            <w:tcW w:w="0" w:type="auto"/>
            <w:vAlign w:val="center"/>
            <w:hideMark/>
          </w:tcPr>
          <w:p w14:paraId="3BDCF64A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Determined by directrix</w:t>
            </w:r>
          </w:p>
        </w:tc>
        <w:tc>
          <w:tcPr>
            <w:tcW w:w="0" w:type="auto"/>
            <w:vAlign w:val="center"/>
            <w:hideMark/>
          </w:tcPr>
          <w:p w14:paraId="26E13B9E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Determined by directrix</w:t>
            </w:r>
          </w:p>
        </w:tc>
      </w:tr>
      <w:tr w:rsidR="0081477E" w:rsidRPr="0081477E" w14:paraId="2EA30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770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38B6982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Cylinder</w:t>
            </w:r>
          </w:p>
        </w:tc>
        <w:tc>
          <w:tcPr>
            <w:tcW w:w="0" w:type="auto"/>
            <w:vAlign w:val="center"/>
            <w:hideMark/>
          </w:tcPr>
          <w:p w14:paraId="765B7BA3" w14:textId="77777777" w:rsidR="0081477E" w:rsidRPr="0081477E" w:rsidRDefault="0081477E" w:rsidP="0081477E">
            <w:pPr>
              <w:rPr>
                <w:rFonts w:ascii="Roboto Mono" w:hAnsi="Roboto Mono"/>
              </w:rPr>
            </w:pPr>
            <w:r w:rsidRPr="0081477E">
              <w:rPr>
                <w:rFonts w:ascii="Roboto Mono" w:hAnsi="Roboto Mono"/>
              </w:rPr>
              <w:t>Cone</w:t>
            </w:r>
          </w:p>
        </w:tc>
      </w:tr>
    </w:tbl>
    <w:p w14:paraId="403BA10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The key distinction is:</w:t>
      </w:r>
    </w:p>
    <w:p w14:paraId="4A9C5A10" w14:textId="77777777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Cylinder: parallel generators</m:t>
              </m:r>
            </m:e>
          </m:borderBox>
        </m:oMath>
      </m:oMathPara>
    </w:p>
    <w:p w14:paraId="6B37E23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while</w:t>
      </w:r>
    </w:p>
    <w:p w14:paraId="59EE3FFB" w14:textId="77777777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Cone: generators meet at a vertex</m:t>
              </m:r>
            </m:e>
          </m:borderBox>
        </m:oMath>
      </m:oMathPara>
    </w:p>
    <w:p w14:paraId="24195E85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3FDD97BF">
          <v:rect id="_x0000_i1214" style="width:0;height:1.5pt" o:hralign="center" o:hrstd="t" o:hr="t" fillcolor="#a0a0a0" stroked="f"/>
        </w:pict>
      </w:r>
    </w:p>
    <w:p w14:paraId="7C4BE217" w14:textId="77777777" w:rsidR="0081477E" w:rsidRDefault="0081477E" w:rsidP="001E3F57">
      <w:pPr>
        <w:pStyle w:val="Heading2"/>
      </w:pPr>
      <w:r w:rsidRPr="0081477E">
        <w:t>Relationship with Circular Cylindrical Surface</w:t>
      </w:r>
    </w:p>
    <w:p w14:paraId="0C967D66" w14:textId="045562FD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62D7B07" w14:textId="77777777" w:rsid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 </w:t>
      </w:r>
      <w:r w:rsidRPr="0081477E">
        <w:rPr>
          <w:rFonts w:ascii="Roboto Mono" w:hAnsi="Roboto Mono"/>
          <w:b/>
          <w:bCs/>
        </w:rPr>
        <w:t>Circular Cylindrical Surface</w:t>
      </w:r>
      <w:r w:rsidRPr="0081477E">
        <w:rPr>
          <w:rFonts w:ascii="Roboto Mono" w:hAnsi="Roboto Mono"/>
        </w:rPr>
        <w:t xml:space="preserve"> is a special case of the general cylindrical surface.</w:t>
      </w:r>
    </w:p>
    <w:p w14:paraId="78BC456F" w14:textId="0BE2D970" w:rsidR="006958EA" w:rsidRPr="0081477E" w:rsidRDefault="006958EA" w:rsidP="0081477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EDF8F19" wp14:editId="100C74E8">
            <wp:extent cx="5943600" cy="1745615"/>
            <wp:effectExtent l="0" t="0" r="0" b="6985"/>
            <wp:docPr id="138904762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79F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General Cylindrical Surface</w:t>
      </w:r>
    </w:p>
    <w:p w14:paraId="2DB4919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│</w:t>
      </w:r>
    </w:p>
    <w:p w14:paraId="0342CCD7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Circular Cylindrical Surface</w:t>
      </w:r>
    </w:p>
    <w:p w14:paraId="34B90C4D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│</w:t>
      </w:r>
      <w:r w:rsidRPr="0081477E">
        <w:rPr>
          <w:rFonts w:ascii="Roboto Mono" w:hAnsi="Roboto Mono"/>
        </w:rPr>
        <w:t xml:space="preserve">   </w:t>
      </w: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Right Circular Cylindrical Surface</w:t>
      </w:r>
    </w:p>
    <w:p w14:paraId="3A19C8A8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lastRenderedPageBreak/>
        <w:t>│</w:t>
      </w:r>
      <w:r w:rsidRPr="0081477E">
        <w:rPr>
          <w:rFonts w:ascii="Roboto Mono" w:hAnsi="Roboto Mono"/>
        </w:rPr>
        <w:t xml:space="preserve">   </w:t>
      </w:r>
      <w:r w:rsidRPr="0081477E">
        <w:rPr>
          <w:rFonts w:ascii="MS Gothic" w:eastAsia="MS Gothic" w:hAnsi="MS Gothic" w:cs="MS Gothic" w:hint="eastAsia"/>
        </w:rPr>
        <w:t>└──</w:t>
      </w:r>
      <w:r w:rsidRPr="0081477E">
        <w:rPr>
          <w:rFonts w:ascii="Roboto Mono" w:hAnsi="Roboto Mono"/>
        </w:rPr>
        <w:t xml:space="preserve"> Oblique Circular Cylindrical Surface</w:t>
      </w:r>
    </w:p>
    <w:p w14:paraId="0A33A7FB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│</w:t>
      </w:r>
    </w:p>
    <w:p w14:paraId="7ABFFE9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Elliptical Cylindrical Surface</w:t>
      </w:r>
    </w:p>
    <w:p w14:paraId="32966F06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Parabolic Cylindrical Surface</w:t>
      </w:r>
    </w:p>
    <w:p w14:paraId="502E0B6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├──</w:t>
      </w:r>
      <w:r w:rsidRPr="0081477E">
        <w:rPr>
          <w:rFonts w:ascii="Roboto Mono" w:hAnsi="Roboto Mono"/>
        </w:rPr>
        <w:t xml:space="preserve"> Hyperbolic Cylindrical Surface</w:t>
      </w:r>
    </w:p>
    <w:p w14:paraId="117745AF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MS Gothic" w:eastAsia="MS Gothic" w:hAnsi="MS Gothic" w:cs="MS Gothic" w:hint="eastAsia"/>
        </w:rPr>
        <w:t>└──</w:t>
      </w:r>
      <w:r w:rsidRPr="0081477E">
        <w:rPr>
          <w:rFonts w:ascii="Roboto Mono" w:hAnsi="Roboto Mono"/>
        </w:rPr>
        <w:t xml:space="preserve"> Other Cylindrical Surfaces</w:t>
      </w:r>
    </w:p>
    <w:p w14:paraId="27B8FBF4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This is a useful hierarchy for your knowledge base.</w:t>
      </w:r>
    </w:p>
    <w:p w14:paraId="7EA68E03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33134624">
          <v:rect id="_x0000_i1263" style="width:0;height:1.5pt" o:hralign="center" o:hrstd="t" o:hr="t" fillcolor="#a0a0a0" stroked="f"/>
        </w:pict>
      </w:r>
    </w:p>
    <w:p w14:paraId="56A30924" w14:textId="77777777" w:rsidR="0081477E" w:rsidRDefault="0081477E" w:rsidP="001E3F57">
      <w:pPr>
        <w:pStyle w:val="Heading2"/>
      </w:pPr>
      <w:r w:rsidRPr="0081477E">
        <w:t>Real-World Applications</w:t>
      </w:r>
    </w:p>
    <w:p w14:paraId="7FEB5A3B" w14:textId="02F19089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7A29440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>General cylindrical surfaces are useful in:</w:t>
      </w:r>
    </w:p>
    <w:p w14:paraId="431E43DA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Engineering structures</w:t>
      </w:r>
    </w:p>
    <w:p w14:paraId="7B1DCB8C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Pipes with non-circular cross-sections</w:t>
      </w:r>
    </w:p>
    <w:p w14:paraId="4116B365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Aircraft and aerospace structures</w:t>
      </w:r>
    </w:p>
    <w:p w14:paraId="1EECF526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Architectural roofs</w:t>
      </w:r>
    </w:p>
    <w:p w14:paraId="038562EA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Mechanical components</w:t>
      </w:r>
    </w:p>
    <w:p w14:paraId="2F304FA6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Industrial ducts</w:t>
      </w:r>
    </w:p>
    <w:p w14:paraId="6B6C6653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Structural beams</w:t>
      </w:r>
    </w:p>
    <w:p w14:paraId="389E61E2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Mathematical modeling</w:t>
      </w:r>
    </w:p>
    <w:p w14:paraId="2F1DEBF3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Computer-aided design (CAD)</w:t>
      </w:r>
    </w:p>
    <w:p w14:paraId="29F1A2BE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Surface modeling</w:t>
      </w:r>
    </w:p>
    <w:p w14:paraId="35FD2838" w14:textId="77777777" w:rsidR="0081477E" w:rsidRPr="0081477E" w:rsidRDefault="0081477E" w:rsidP="0081477E">
      <w:pPr>
        <w:numPr>
          <w:ilvl w:val="0"/>
          <w:numId w:val="6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Computational geometry</w:t>
      </w:r>
    </w:p>
    <w:p w14:paraId="4BFCB3FA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For example, an </w:t>
      </w:r>
      <w:r w:rsidRPr="0081477E">
        <w:rPr>
          <w:rFonts w:ascii="Roboto Mono" w:hAnsi="Roboto Mono"/>
          <w:b/>
          <w:bCs/>
        </w:rPr>
        <w:t>elliptical duct</w:t>
      </w:r>
      <w:r w:rsidRPr="0081477E">
        <w:rPr>
          <w:rFonts w:ascii="Roboto Mono" w:hAnsi="Roboto Mono"/>
        </w:rPr>
        <w:t xml:space="preserve"> can be modeled using an elliptical cylindrical surface rather than a circular one.</w:t>
      </w:r>
    </w:p>
    <w:p w14:paraId="38914A2C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05769F0F">
          <v:rect id="_x0000_i1216" style="width:0;height:1.5pt" o:hralign="center" o:hrstd="t" o:hr="t" fillcolor="#a0a0a0" stroked="f"/>
        </w:pict>
      </w:r>
    </w:p>
    <w:p w14:paraId="38D75759" w14:textId="77777777" w:rsidR="0081477E" w:rsidRDefault="0081477E" w:rsidP="001E3F57">
      <w:pPr>
        <w:pStyle w:val="Heading2"/>
      </w:pPr>
      <w:r w:rsidRPr="0081477E">
        <w:lastRenderedPageBreak/>
        <w:t>Advantages</w:t>
      </w:r>
    </w:p>
    <w:p w14:paraId="1506F19B" w14:textId="466F75D7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83EB13F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Provides a general framework for many cylindrical shapes.</w:t>
      </w:r>
    </w:p>
    <w:p w14:paraId="58229567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Can represent non-circular cross-sections.</w:t>
      </w:r>
    </w:p>
    <w:p w14:paraId="41CA7040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Useful in analytic geometry and calculus.</w:t>
      </w:r>
    </w:p>
    <w:p w14:paraId="0E412D4E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Easily represented parametrically.</w:t>
      </w:r>
    </w:p>
    <w:p w14:paraId="7573CBF2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Useful for engineering and CAD modeling.</w:t>
      </w:r>
    </w:p>
    <w:p w14:paraId="7663EF1C" w14:textId="77777777" w:rsidR="0081477E" w:rsidRPr="0081477E" w:rsidRDefault="0081477E" w:rsidP="0081477E">
      <w:pPr>
        <w:numPr>
          <w:ilvl w:val="0"/>
          <w:numId w:val="7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Includes circular cylindrical surfaces as special cases.</w:t>
      </w:r>
    </w:p>
    <w:p w14:paraId="72D8EA19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32C0BCF8">
          <v:rect id="_x0000_i1217" style="width:0;height:1.5pt" o:hralign="center" o:hrstd="t" o:hr="t" fillcolor="#a0a0a0" stroked="f"/>
        </w:pict>
      </w:r>
    </w:p>
    <w:p w14:paraId="0699B4B3" w14:textId="77777777" w:rsidR="0081477E" w:rsidRDefault="0081477E" w:rsidP="001E3F57">
      <w:pPr>
        <w:pStyle w:val="Heading2"/>
      </w:pPr>
      <w:r w:rsidRPr="0081477E">
        <w:t>Limitations</w:t>
      </w:r>
    </w:p>
    <w:p w14:paraId="4B83C312" w14:textId="18DF61BB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1B5F4FE" w14:textId="77777777" w:rsidR="0081477E" w:rsidRPr="0081477E" w:rsidRDefault="0081477E" w:rsidP="0081477E">
      <w:pPr>
        <w:numPr>
          <w:ilvl w:val="0"/>
          <w:numId w:val="8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There is no single simple area formula for every general cylindrical surface.</w:t>
      </w:r>
    </w:p>
    <w:p w14:paraId="4C84966E" w14:textId="77777777" w:rsidR="0081477E" w:rsidRPr="0081477E" w:rsidRDefault="0081477E" w:rsidP="0081477E">
      <w:pPr>
        <w:numPr>
          <w:ilvl w:val="0"/>
          <w:numId w:val="8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A conventional radius may not exist.</w:t>
      </w:r>
    </w:p>
    <w:p w14:paraId="158BD1DB" w14:textId="77777777" w:rsidR="0081477E" w:rsidRPr="0081477E" w:rsidRDefault="0081477E" w:rsidP="0081477E">
      <w:pPr>
        <w:numPr>
          <w:ilvl w:val="0"/>
          <w:numId w:val="8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A conventional axis may not exist.</w:t>
      </w:r>
    </w:p>
    <w:p w14:paraId="2FFE7482" w14:textId="77777777" w:rsidR="0081477E" w:rsidRPr="0081477E" w:rsidRDefault="0081477E" w:rsidP="0081477E">
      <w:pPr>
        <w:numPr>
          <w:ilvl w:val="0"/>
          <w:numId w:val="8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geometry can become considerably more complicated when the directrix is irregular.</w:t>
      </w:r>
    </w:p>
    <w:p w14:paraId="4FC870AC" w14:textId="77777777" w:rsidR="0081477E" w:rsidRPr="0081477E" w:rsidRDefault="0081477E" w:rsidP="0081477E">
      <w:pPr>
        <w:numPr>
          <w:ilvl w:val="0"/>
          <w:numId w:val="8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Surface-area calculations may require calculus.</w:t>
      </w:r>
    </w:p>
    <w:p w14:paraId="57976155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271E4A9D">
          <v:rect id="_x0000_i1218" style="width:0;height:1.5pt" o:hralign="center" o:hrstd="t" o:hr="t" fillcolor="#a0a0a0" stroked="f"/>
        </w:pict>
      </w:r>
    </w:p>
    <w:p w14:paraId="657DD477" w14:textId="77777777" w:rsidR="0081477E" w:rsidRDefault="0081477E" w:rsidP="001E3F57">
      <w:pPr>
        <w:pStyle w:val="Heading2"/>
      </w:pPr>
      <w:r w:rsidRPr="0081477E">
        <w:t>Key Points</w:t>
      </w:r>
    </w:p>
    <w:p w14:paraId="6C77309F" w14:textId="33913B46" w:rsidR="001E3F57" w:rsidRPr="001E3F57" w:rsidRDefault="001E3F57" w:rsidP="001E3F5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74CCA39" w14:textId="77777777" w:rsidR="0081477E" w:rsidRPr="0081477E" w:rsidRDefault="0081477E" w:rsidP="0081477E">
      <w:pPr>
        <w:numPr>
          <w:ilvl w:val="0"/>
          <w:numId w:val="9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A </w:t>
      </w:r>
      <w:r w:rsidRPr="0081477E">
        <w:rPr>
          <w:rFonts w:ascii="Roboto Mono" w:hAnsi="Roboto Mono"/>
          <w:b/>
          <w:bCs/>
        </w:rPr>
        <w:t>General Cylindrical Surface</w:t>
      </w:r>
      <w:r w:rsidRPr="0081477E">
        <w:rPr>
          <w:rFonts w:ascii="Roboto Mono" w:hAnsi="Roboto Mono"/>
        </w:rPr>
        <w:t xml:space="preserve"> is generated by parallel straight lines called </w:t>
      </w:r>
      <w:r w:rsidRPr="0081477E">
        <w:rPr>
          <w:rFonts w:ascii="Roboto Mono" w:hAnsi="Roboto Mono"/>
          <w:b/>
          <w:bCs/>
        </w:rPr>
        <w:t>generators</w:t>
      </w:r>
      <w:r w:rsidRPr="0081477E">
        <w:rPr>
          <w:rFonts w:ascii="Roboto Mono" w:hAnsi="Roboto Mono"/>
        </w:rPr>
        <w:t>.</w:t>
      </w:r>
    </w:p>
    <w:p w14:paraId="47F6C340" w14:textId="77777777" w:rsidR="0081477E" w:rsidRPr="0081477E" w:rsidRDefault="0081477E" w:rsidP="0081477E">
      <w:pPr>
        <w:numPr>
          <w:ilvl w:val="0"/>
          <w:numId w:val="9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 xml:space="preserve">The generators follow a fixed curve called the </w:t>
      </w:r>
      <w:r w:rsidRPr="0081477E">
        <w:rPr>
          <w:rFonts w:ascii="Roboto Mono" w:hAnsi="Roboto Mono"/>
          <w:b/>
          <w:bCs/>
        </w:rPr>
        <w:t>directrix</w:t>
      </w:r>
      <w:r w:rsidRPr="0081477E">
        <w:rPr>
          <w:rFonts w:ascii="Roboto Mono" w:hAnsi="Roboto Mono"/>
        </w:rPr>
        <w:t>.</w:t>
      </w:r>
    </w:p>
    <w:p w14:paraId="60AD4038" w14:textId="77777777" w:rsidR="0081477E" w:rsidRPr="0081477E" w:rsidRDefault="0081477E" w:rsidP="0081477E">
      <w:pPr>
        <w:numPr>
          <w:ilvl w:val="0"/>
          <w:numId w:val="9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The directrix does not have to be a circle.</w:t>
      </w:r>
    </w:p>
    <w:p w14:paraId="7185999B" w14:textId="77777777" w:rsidR="0081477E" w:rsidRPr="0081477E" w:rsidRDefault="0081477E" w:rsidP="0081477E">
      <w:pPr>
        <w:numPr>
          <w:ilvl w:val="0"/>
          <w:numId w:val="9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lastRenderedPageBreak/>
        <w:t>The general parametric form is</w:t>
      </w:r>
    </w:p>
    <w:p w14:paraId="2D62B36A" w14:textId="7E8A4950" w:rsidR="0081477E" w:rsidRPr="0081477E" w:rsidRDefault="0081477E" w:rsidP="0081477E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  <m:r>
                <w:rPr>
                  <w:rFonts w:ascii="Cambria Math" w:hAnsi="Cambria Math"/>
                </w:rPr>
                <m:t>=c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+vd</m:t>
              </m:r>
            </m:e>
          </m:borderBox>
        </m:oMath>
      </m:oMathPara>
    </w:p>
    <w:p w14:paraId="3E89B6C2" w14:textId="77777777" w:rsidR="0081477E" w:rsidRPr="0081477E" w:rsidRDefault="0081477E" w:rsidP="0081477E">
      <w:pPr>
        <w:numPr>
          <w:ilvl w:val="0"/>
          <w:numId w:val="10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Circular, elliptical, parabolic, and hyperbolic cylindrical surfaces can all be treated within the general framework.</w:t>
      </w:r>
    </w:p>
    <w:p w14:paraId="443514BB" w14:textId="77777777" w:rsidR="0081477E" w:rsidRPr="0081477E" w:rsidRDefault="0081477E" w:rsidP="0081477E">
      <w:pPr>
        <w:numPr>
          <w:ilvl w:val="0"/>
          <w:numId w:val="10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A circular cylindrical surface is a special case of a general cylindrical surface.</w:t>
      </w:r>
    </w:p>
    <w:p w14:paraId="4369251F" w14:textId="77777777" w:rsidR="0081477E" w:rsidRPr="0081477E" w:rsidRDefault="0081477E" w:rsidP="0081477E">
      <w:pPr>
        <w:numPr>
          <w:ilvl w:val="0"/>
          <w:numId w:val="10"/>
        </w:numPr>
        <w:rPr>
          <w:rFonts w:ascii="Roboto Mono" w:hAnsi="Roboto Mono"/>
        </w:rPr>
      </w:pPr>
      <w:r w:rsidRPr="0081477E">
        <w:rPr>
          <w:rFonts w:ascii="Roboto Mono" w:hAnsi="Roboto Mono"/>
          <w:b/>
          <w:bCs/>
        </w:rPr>
        <w:t>Right</w:t>
      </w:r>
      <w:r w:rsidRPr="0081477E">
        <w:rPr>
          <w:rFonts w:ascii="Roboto Mono" w:hAnsi="Roboto Mono"/>
        </w:rPr>
        <w:t xml:space="preserve"> and </w:t>
      </w:r>
      <w:r w:rsidRPr="0081477E">
        <w:rPr>
          <w:rFonts w:ascii="Roboto Mono" w:hAnsi="Roboto Mono"/>
          <w:b/>
          <w:bCs/>
        </w:rPr>
        <w:t>oblique</w:t>
      </w:r>
      <w:r w:rsidRPr="0081477E">
        <w:rPr>
          <w:rFonts w:ascii="Roboto Mono" w:hAnsi="Roboto Mono"/>
        </w:rPr>
        <w:t xml:space="preserve"> describe the orientation of the generators, while </w:t>
      </w:r>
      <w:r w:rsidRPr="0081477E">
        <w:rPr>
          <w:rFonts w:ascii="Roboto Mono" w:hAnsi="Roboto Mono"/>
          <w:b/>
          <w:bCs/>
        </w:rPr>
        <w:t>circular</w:t>
      </w:r>
      <w:r w:rsidRPr="0081477E">
        <w:rPr>
          <w:rFonts w:ascii="Roboto Mono" w:hAnsi="Roboto Mono"/>
        </w:rPr>
        <w:t xml:space="preserve">, </w:t>
      </w:r>
      <w:r w:rsidRPr="0081477E">
        <w:rPr>
          <w:rFonts w:ascii="Roboto Mono" w:hAnsi="Roboto Mono"/>
          <w:b/>
          <w:bCs/>
        </w:rPr>
        <w:t>elliptical</w:t>
      </w:r>
      <w:r w:rsidRPr="0081477E">
        <w:rPr>
          <w:rFonts w:ascii="Roboto Mono" w:hAnsi="Roboto Mono"/>
        </w:rPr>
        <w:t xml:space="preserve">, </w:t>
      </w:r>
      <w:r w:rsidRPr="0081477E">
        <w:rPr>
          <w:rFonts w:ascii="Roboto Mono" w:hAnsi="Roboto Mono"/>
          <w:b/>
          <w:bCs/>
        </w:rPr>
        <w:t>parabolic</w:t>
      </w:r>
      <w:r w:rsidRPr="0081477E">
        <w:rPr>
          <w:rFonts w:ascii="Roboto Mono" w:hAnsi="Roboto Mono"/>
        </w:rPr>
        <w:t>, etc. describe the directrix.</w:t>
      </w:r>
    </w:p>
    <w:p w14:paraId="33C1F246" w14:textId="77777777" w:rsidR="0081477E" w:rsidRPr="0081477E" w:rsidRDefault="0081477E" w:rsidP="0081477E">
      <w:pPr>
        <w:numPr>
          <w:ilvl w:val="0"/>
          <w:numId w:val="10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Unlike a cone, the generators of a cylindrical surface are parallel.</w:t>
      </w:r>
    </w:p>
    <w:p w14:paraId="3278435E" w14:textId="77777777" w:rsidR="0081477E" w:rsidRPr="0081477E" w:rsidRDefault="0081477E" w:rsidP="0081477E">
      <w:pPr>
        <w:numPr>
          <w:ilvl w:val="0"/>
          <w:numId w:val="10"/>
        </w:numPr>
        <w:rPr>
          <w:rFonts w:ascii="Roboto Mono" w:hAnsi="Roboto Mono"/>
        </w:rPr>
      </w:pPr>
      <w:r w:rsidRPr="0081477E">
        <w:rPr>
          <w:rFonts w:ascii="Roboto Mono" w:hAnsi="Roboto Mono"/>
        </w:rPr>
        <w:t>General cylindrical surface area generally requires more information and may require calculus.</w:t>
      </w:r>
    </w:p>
    <w:p w14:paraId="4ABD421E" w14:textId="77777777" w:rsidR="0081477E" w:rsidRPr="0081477E" w:rsidRDefault="0081477E" w:rsidP="0081477E">
      <w:pPr>
        <w:rPr>
          <w:rFonts w:ascii="Roboto Mono" w:hAnsi="Roboto Mono"/>
        </w:rPr>
      </w:pPr>
      <w:r w:rsidRPr="0081477E">
        <w:rPr>
          <w:rFonts w:ascii="Roboto Mono" w:hAnsi="Roboto Mono"/>
        </w:rPr>
        <w:pict w14:anchorId="50213EAD">
          <v:rect id="_x0000_i1219" style="width:0;height:1.5pt" o:hralign="center" o:hrstd="t" o:hr="t" fillcolor="#a0a0a0" stroked="f"/>
        </w:pict>
      </w:r>
    </w:p>
    <w:p w14:paraId="0B4A6FCA" w14:textId="77777777" w:rsidR="0081477E" w:rsidRPr="0081477E" w:rsidRDefault="0081477E" w:rsidP="0081477E">
      <w:pPr>
        <w:rPr>
          <w:rFonts w:ascii="Roboto Mono" w:hAnsi="Roboto Mono"/>
        </w:rPr>
      </w:pPr>
    </w:p>
    <w:sectPr w:rsidR="0081477E" w:rsidRPr="008147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E0F8A"/>
    <w:multiLevelType w:val="multilevel"/>
    <w:tmpl w:val="B268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B5393"/>
    <w:multiLevelType w:val="multilevel"/>
    <w:tmpl w:val="FA74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A4A5D"/>
    <w:multiLevelType w:val="multilevel"/>
    <w:tmpl w:val="3026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123026"/>
    <w:multiLevelType w:val="multilevel"/>
    <w:tmpl w:val="B662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86E32"/>
    <w:multiLevelType w:val="multilevel"/>
    <w:tmpl w:val="6C22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22562"/>
    <w:multiLevelType w:val="multilevel"/>
    <w:tmpl w:val="CD9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558AE"/>
    <w:multiLevelType w:val="multilevel"/>
    <w:tmpl w:val="AFC6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410C4"/>
    <w:multiLevelType w:val="multilevel"/>
    <w:tmpl w:val="E0EA0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3566C"/>
    <w:multiLevelType w:val="multilevel"/>
    <w:tmpl w:val="555C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F753B6"/>
    <w:multiLevelType w:val="multilevel"/>
    <w:tmpl w:val="8BA0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496807">
    <w:abstractNumId w:val="4"/>
  </w:num>
  <w:num w:numId="2" w16cid:durableId="256981097">
    <w:abstractNumId w:val="9"/>
  </w:num>
  <w:num w:numId="3" w16cid:durableId="1890071731">
    <w:abstractNumId w:val="2"/>
  </w:num>
  <w:num w:numId="4" w16cid:durableId="1795976396">
    <w:abstractNumId w:val="5"/>
  </w:num>
  <w:num w:numId="5" w16cid:durableId="620496204">
    <w:abstractNumId w:val="6"/>
  </w:num>
  <w:num w:numId="6" w16cid:durableId="656611193">
    <w:abstractNumId w:val="8"/>
  </w:num>
  <w:num w:numId="7" w16cid:durableId="1057819247">
    <w:abstractNumId w:val="3"/>
  </w:num>
  <w:num w:numId="8" w16cid:durableId="1148936658">
    <w:abstractNumId w:val="7"/>
  </w:num>
  <w:num w:numId="9" w16cid:durableId="362246057">
    <w:abstractNumId w:val="0"/>
  </w:num>
  <w:num w:numId="10" w16cid:durableId="1378385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748"/>
    <w:rsid w:val="001C2206"/>
    <w:rsid w:val="001E0A42"/>
    <w:rsid w:val="001E3F57"/>
    <w:rsid w:val="00254B59"/>
    <w:rsid w:val="002B27E1"/>
    <w:rsid w:val="002D1F4F"/>
    <w:rsid w:val="006958EA"/>
    <w:rsid w:val="00711B4D"/>
    <w:rsid w:val="00775483"/>
    <w:rsid w:val="0081477E"/>
    <w:rsid w:val="00871748"/>
    <w:rsid w:val="008952B3"/>
    <w:rsid w:val="0093743C"/>
    <w:rsid w:val="00A70480"/>
    <w:rsid w:val="00B97D29"/>
    <w:rsid w:val="00C96E33"/>
    <w:rsid w:val="00D0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7D4F0"/>
  <w15:chartTrackingRefBased/>
  <w15:docId w15:val="{E0FA8EE0-0E71-4CEA-A5D4-391835172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7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7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7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7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7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7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7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7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7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2216</Words>
  <Characters>12637</Characters>
  <Application>Microsoft Office Word</Application>
  <DocSecurity>0</DocSecurity>
  <Lines>105</Lines>
  <Paragraphs>29</Paragraphs>
  <ScaleCrop>false</ScaleCrop>
  <Company/>
  <LinksUpToDate>false</LinksUpToDate>
  <CharactersWithSpaces>14824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2026-09-14T12:47:00Z</dcterms:created>
  <dcterms:modified xsi:type="dcterms:W3CDTF">2026-09-14T12:54:00Z</dcterms:modified>
</cp:coreProperties>
</file>