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3A17" w14:textId="74A3CCDE" w:rsidR="00A70480" w:rsidRDefault="000B53F0" w:rsidP="000B53F0">
      <w:pPr>
        <w:pStyle w:val="Heading1"/>
      </w:pPr>
      <w:r w:rsidRPr="000B53F0">
        <w:t>Tangent</w:t>
      </w:r>
    </w:p>
    <w:p w14:paraId="0CC7AB22" w14:textId="6FF1B16D" w:rsidR="000B53F0" w:rsidRPr="000B53F0" w:rsidRDefault="000B53F0" w:rsidP="000B53F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FCF7F0" w14:textId="39B9D085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drawing>
          <wp:inline distT="0" distB="0" distL="0" distR="0" wp14:anchorId="506AFEC7" wp14:editId="4383FE26">
            <wp:extent cx="4290060" cy="3627120"/>
            <wp:effectExtent l="0" t="0" r="0" b="0"/>
            <wp:docPr id="72688017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A20F" w14:textId="615311F8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33BCF4AE" wp14:editId="5C451568">
            <wp:extent cx="5943600" cy="4457700"/>
            <wp:effectExtent l="0" t="0" r="0" b="0"/>
            <wp:docPr id="22776703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D432" w14:textId="305F1F7F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73038FA0" wp14:editId="057D3B78">
            <wp:extent cx="5943600" cy="4457700"/>
            <wp:effectExtent l="0" t="0" r="0" b="0"/>
            <wp:docPr id="2676603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453A" w14:textId="5072A7DD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6AA9D3D9" wp14:editId="527793EC">
            <wp:extent cx="5943600" cy="4457700"/>
            <wp:effectExtent l="0" t="0" r="0" b="0"/>
            <wp:docPr id="174074513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8B5A" w14:textId="01883E5B" w:rsidR="000B53F0" w:rsidRDefault="000B53F0" w:rsidP="00807700">
      <w:pPr>
        <w:pStyle w:val="Heading2"/>
      </w:pPr>
      <w:r w:rsidRPr="000B53F0">
        <w:t>Definition</w:t>
      </w:r>
    </w:p>
    <w:p w14:paraId="4C750CE1" w14:textId="16241B42" w:rsidR="00807700" w:rsidRPr="00807700" w:rsidRDefault="00807700" w:rsidP="0080770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4DEE7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A </w:t>
      </w:r>
      <w:r w:rsidRPr="000B53F0">
        <w:rPr>
          <w:rFonts w:ascii="Roboto Mono" w:hAnsi="Roboto Mono"/>
          <w:b/>
          <w:bCs/>
        </w:rPr>
        <w:t>Tangent</w:t>
      </w:r>
      <w:r w:rsidRPr="000B53F0">
        <w:rPr>
          <w:rFonts w:ascii="Roboto Mono" w:hAnsi="Roboto Mono"/>
        </w:rPr>
        <w:t xml:space="preserve"> is a line that touches a circle at </w:t>
      </w:r>
      <w:r w:rsidRPr="000B53F0">
        <w:rPr>
          <w:rFonts w:ascii="Roboto Mono" w:hAnsi="Roboto Mono"/>
          <w:b/>
          <w:bCs/>
        </w:rPr>
        <w:t>exactly one point</w:t>
      </w:r>
      <w:r w:rsidRPr="000B53F0">
        <w:rPr>
          <w:rFonts w:ascii="Roboto Mono" w:hAnsi="Roboto Mono"/>
        </w:rPr>
        <w:t>.</w:t>
      </w:r>
    </w:p>
    <w:p w14:paraId="6C180A46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The point where the tangent touches the circle is called the </w:t>
      </w:r>
      <w:r w:rsidRPr="000B53F0">
        <w:rPr>
          <w:rFonts w:ascii="Roboto Mono" w:hAnsi="Roboto Mono"/>
          <w:b/>
          <w:bCs/>
        </w:rPr>
        <w:t>Point of Tangency</w:t>
      </w:r>
      <w:r w:rsidRPr="000B53F0">
        <w:rPr>
          <w:rFonts w:ascii="Roboto Mono" w:hAnsi="Roboto Mono"/>
        </w:rPr>
        <w:t xml:space="preserve"> or </w:t>
      </w:r>
      <w:r w:rsidRPr="000B53F0">
        <w:rPr>
          <w:rFonts w:ascii="Roboto Mono" w:hAnsi="Roboto Mono"/>
          <w:b/>
          <w:bCs/>
        </w:rPr>
        <w:t>Point of Contact</w:t>
      </w:r>
      <w:r w:rsidRPr="000B53F0">
        <w:rPr>
          <w:rFonts w:ascii="Roboto Mono" w:hAnsi="Roboto Mono"/>
        </w:rPr>
        <w:t>.</w:t>
      </w:r>
    </w:p>
    <w:p w14:paraId="714F0EC5" w14:textId="525D262A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If line </w:t>
      </w:r>
      <m:oMath>
        <m:r>
          <w:rPr>
            <w:rFonts w:ascii="Cambria Math" w:hAnsi="Cambria Math"/>
          </w:rPr>
          <m:t>l</m:t>
        </m:r>
      </m:oMath>
      <w:r w:rsidRPr="000B53F0">
        <w:rPr>
          <w:rFonts w:ascii="Roboto Mono" w:hAnsi="Roboto Mono"/>
        </w:rPr>
        <w:t xml:space="preserve">touches a circle with center </w:t>
      </w:r>
      <m:oMath>
        <m:r>
          <w:rPr>
            <w:rFonts w:ascii="Cambria Math" w:hAnsi="Cambria Math"/>
          </w:rPr>
          <m:t>O</m:t>
        </m:r>
      </m:oMath>
      <w:r w:rsidRPr="000B53F0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0B53F0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l</m:t>
        </m:r>
      </m:oMath>
      <w:r w:rsidRPr="000B53F0">
        <w:rPr>
          <w:rFonts w:ascii="Roboto Mono" w:hAnsi="Roboto Mono"/>
        </w:rPr>
        <w:t xml:space="preserve">is tangent to the circle at </w:t>
      </w:r>
      <m:oMath>
        <m:r>
          <w:rPr>
            <w:rFonts w:ascii="Cambria Math" w:hAnsi="Cambria Math"/>
          </w:rPr>
          <m:t>A</m:t>
        </m:r>
      </m:oMath>
      <w:r w:rsidRPr="000B53F0">
        <w:rPr>
          <w:rFonts w:ascii="Roboto Mono" w:hAnsi="Roboto Mono"/>
        </w:rPr>
        <w:t>.</w:t>
      </w:r>
    </w:p>
    <w:p w14:paraId="00F698C7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10312D3D">
          <v:rect id="_x0000_i1220" style="width:0;height:1.5pt" o:hralign="center" o:hrstd="t" o:hr="t" fillcolor="#a0a0a0" stroked="f"/>
        </w:pict>
      </w:r>
    </w:p>
    <w:p w14:paraId="0F4FAB7D" w14:textId="16385231" w:rsidR="000B53F0" w:rsidRDefault="000B53F0" w:rsidP="00155920">
      <w:pPr>
        <w:pStyle w:val="Heading2"/>
      </w:pPr>
      <w:r w:rsidRPr="000B53F0">
        <w:t>Fundamental Concept</w:t>
      </w:r>
    </w:p>
    <w:p w14:paraId="50400518" w14:textId="43104282" w:rsidR="00155920" w:rsidRPr="00155920" w:rsidRDefault="00155920" w:rsidP="001559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29FCB" w14:textId="760F69F6" w:rsid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Consider a circle with center </w:t>
      </w:r>
      <m:oMath>
        <m:r>
          <w:rPr>
            <w:rFonts w:ascii="Cambria Math" w:hAnsi="Cambria Math"/>
          </w:rPr>
          <m:t>O</m:t>
        </m:r>
      </m:oMath>
      <w:r w:rsidRPr="000B53F0">
        <w:rPr>
          <w:rFonts w:ascii="Roboto Mono" w:hAnsi="Roboto Mono"/>
        </w:rPr>
        <w:t xml:space="preserve">and a tangent line </w:t>
      </w:r>
      <m:oMath>
        <m:r>
          <w:rPr>
            <w:rFonts w:ascii="Cambria Math" w:hAnsi="Cambria Math"/>
          </w:rPr>
          <m:t>l</m:t>
        </m:r>
      </m:oMath>
      <w:r w:rsidRPr="000B53F0">
        <w:rPr>
          <w:rFonts w:ascii="Roboto Mono" w:hAnsi="Roboto Mono"/>
        </w:rPr>
        <w:t>:</w:t>
      </w:r>
    </w:p>
    <w:p w14:paraId="0FEC74FB" w14:textId="00BD635E" w:rsidR="00597E40" w:rsidRPr="000B53F0" w:rsidRDefault="00597E40" w:rsidP="000B53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78DEEA" wp14:editId="29E8C297">
            <wp:extent cx="5943600" cy="995045"/>
            <wp:effectExtent l="0" t="0" r="0" b="0"/>
            <wp:docPr id="19319699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91BB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              l</w:t>
      </w:r>
    </w:p>
    <w:p w14:paraId="7159A33B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    </w:t>
      </w:r>
      <w:r w:rsidRPr="000B53F0">
        <w:rPr>
          <w:rFonts w:ascii="Arial" w:hAnsi="Arial" w:cs="Arial"/>
        </w:rPr>
        <w:t>──────────</w:t>
      </w:r>
      <w:r w:rsidRPr="000B53F0">
        <w:rPr>
          <w:rFonts w:ascii="Roboto Mono" w:hAnsi="Roboto Mono"/>
        </w:rPr>
        <w:t>A</w:t>
      </w:r>
      <w:r w:rsidRPr="000B53F0">
        <w:rPr>
          <w:rFonts w:ascii="Arial" w:hAnsi="Arial" w:cs="Arial"/>
        </w:rPr>
        <w:t>──────────</w:t>
      </w:r>
    </w:p>
    <w:p w14:paraId="16D80785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              </w:t>
      </w:r>
      <w:r w:rsidRPr="000B53F0">
        <w:rPr>
          <w:rFonts w:ascii="MS Gothic" w:eastAsia="MS Gothic" w:hAnsi="MS Gothic" w:cs="MS Gothic" w:hint="eastAsia"/>
        </w:rPr>
        <w:t>│</w:t>
      </w:r>
    </w:p>
    <w:p w14:paraId="78A5412B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              </w:t>
      </w:r>
      <w:r w:rsidRPr="000B53F0">
        <w:rPr>
          <w:rFonts w:ascii="MS Gothic" w:eastAsia="MS Gothic" w:hAnsi="MS Gothic" w:cs="MS Gothic" w:hint="eastAsia"/>
        </w:rPr>
        <w:t>│</w:t>
      </w:r>
    </w:p>
    <w:p w14:paraId="76C2163D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              O</w:t>
      </w:r>
    </w:p>
    <w:p w14:paraId="0EDC19AD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Here:</w:t>
      </w:r>
    </w:p>
    <w:p w14:paraId="2CD1AA89" w14:textId="4B509C82" w:rsidR="000B53F0" w:rsidRPr="000B53F0" w:rsidRDefault="000B53F0" w:rsidP="000B53F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0B53F0">
        <w:rPr>
          <w:rFonts w:ascii="Roboto Mono" w:hAnsi="Roboto Mono"/>
        </w:rPr>
        <w:t>= center of the circle</w:t>
      </w:r>
    </w:p>
    <w:p w14:paraId="02881574" w14:textId="4DE543B3" w:rsidR="000B53F0" w:rsidRPr="000B53F0" w:rsidRDefault="000B53F0" w:rsidP="000B53F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0B53F0">
        <w:rPr>
          <w:rFonts w:ascii="Roboto Mono" w:hAnsi="Roboto Mono"/>
        </w:rPr>
        <w:t>= point of tangency</w:t>
      </w:r>
    </w:p>
    <w:p w14:paraId="39ABA1C9" w14:textId="43397D19" w:rsidR="000B53F0" w:rsidRPr="000B53F0" w:rsidRDefault="000B53F0" w:rsidP="000B53F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0B53F0">
        <w:rPr>
          <w:rFonts w:ascii="Roboto Mono" w:hAnsi="Roboto Mono"/>
        </w:rPr>
        <w:t>= tangent line</w:t>
      </w:r>
    </w:p>
    <w:p w14:paraId="086A8107" w14:textId="63BD8632" w:rsidR="000B53F0" w:rsidRPr="000B53F0" w:rsidRDefault="000B53F0" w:rsidP="000B53F0">
      <w:pPr>
        <w:numPr>
          <w:ilvl w:val="0"/>
          <w:numId w:val="1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OA</m:t>
            </m:r>
          </m:e>
        </m:groupChr>
      </m:oMath>
      <w:r w:rsidRPr="000B53F0">
        <w:rPr>
          <w:rFonts w:ascii="Roboto Mono" w:hAnsi="Roboto Mono"/>
        </w:rPr>
        <w:t>= radius</w:t>
      </w:r>
    </w:p>
    <w:p w14:paraId="78E4AE5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 most important relationship is:</w:t>
      </w:r>
    </w:p>
    <w:p w14:paraId="78009C9C" w14:textId="440D9613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OA⊥l</m:t>
              </m:r>
            </m:e>
          </m:borderBox>
        </m:oMath>
      </m:oMathPara>
    </w:p>
    <w:p w14:paraId="4A85139E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Therefore, the radius drawn to the point of tangency is perpendicular to the tangent.</w:t>
      </w:r>
    </w:p>
    <w:p w14:paraId="6E4E737B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49A124DF">
          <v:rect id="_x0000_i1221" style="width:0;height:1.5pt" o:hralign="center" o:hrstd="t" o:hr="t" fillcolor="#a0a0a0" stroked="f"/>
        </w:pict>
      </w:r>
    </w:p>
    <w:p w14:paraId="52B122C7" w14:textId="2FB6F9A9" w:rsidR="000B53F0" w:rsidRDefault="000B53F0" w:rsidP="00AB31E6">
      <w:pPr>
        <w:pStyle w:val="Heading2"/>
      </w:pPr>
      <w:r w:rsidRPr="000B53F0">
        <w:t>Main Parts</w:t>
      </w:r>
    </w:p>
    <w:p w14:paraId="32694F8E" w14:textId="0D1DC4C5" w:rsidR="00AB31E6" w:rsidRDefault="00AB31E6" w:rsidP="00AB31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F232C7" w14:textId="7465D445" w:rsidR="00B97805" w:rsidRPr="00AB31E6" w:rsidRDefault="00B97805" w:rsidP="00AB31E6">
      <w:r>
        <w:rPr>
          <w:noProof/>
        </w:rPr>
        <w:lastRenderedPageBreak/>
        <w:drawing>
          <wp:inline distT="0" distB="0" distL="0" distR="0" wp14:anchorId="4742AA23" wp14:editId="15F0134A">
            <wp:extent cx="5943600" cy="1936115"/>
            <wp:effectExtent l="0" t="0" r="0" b="6985"/>
            <wp:docPr id="4140232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215"/>
      </w:tblGrid>
      <w:tr w:rsidR="000B53F0" w:rsidRPr="000B53F0" w14:paraId="2AD1B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0181D" w14:textId="77777777" w:rsidR="000B53F0" w:rsidRPr="000B53F0" w:rsidRDefault="000B53F0" w:rsidP="000B53F0">
            <w:pPr>
              <w:rPr>
                <w:rFonts w:ascii="Roboto Mono" w:hAnsi="Roboto Mono"/>
                <w:b/>
                <w:bCs/>
              </w:rPr>
            </w:pPr>
            <w:r w:rsidRPr="000B53F0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2F9F8FC" w14:textId="77777777" w:rsidR="000B53F0" w:rsidRPr="000B53F0" w:rsidRDefault="000B53F0" w:rsidP="000B53F0">
            <w:pPr>
              <w:rPr>
                <w:rFonts w:ascii="Roboto Mono" w:hAnsi="Roboto Mono"/>
                <w:b/>
                <w:bCs/>
              </w:rPr>
            </w:pPr>
            <w:r w:rsidRPr="000B53F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B53F0" w:rsidRPr="000B53F0" w14:paraId="0AC5F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DAAB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  <w:b/>
                <w:bCs/>
              </w:rPr>
              <w:t>Tangent Line</w:t>
            </w:r>
          </w:p>
        </w:tc>
        <w:tc>
          <w:tcPr>
            <w:tcW w:w="0" w:type="auto"/>
            <w:vAlign w:val="center"/>
            <w:hideMark/>
          </w:tcPr>
          <w:p w14:paraId="10F7BACD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Line that touches the circle at one point</w:t>
            </w:r>
          </w:p>
        </w:tc>
      </w:tr>
      <w:tr w:rsidR="000B53F0" w:rsidRPr="000B53F0" w14:paraId="4ADE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155F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  <w:b/>
                <w:bCs/>
              </w:rPr>
              <w:t>Point of Tangency</w:t>
            </w:r>
          </w:p>
        </w:tc>
        <w:tc>
          <w:tcPr>
            <w:tcW w:w="0" w:type="auto"/>
            <w:vAlign w:val="center"/>
            <w:hideMark/>
          </w:tcPr>
          <w:p w14:paraId="7A23CF8D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The single point shared by the tangent and circle</w:t>
            </w:r>
          </w:p>
        </w:tc>
      </w:tr>
      <w:tr w:rsidR="000B53F0" w:rsidRPr="000B53F0" w14:paraId="09B85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8F4C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209831B9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Center of the circle</w:t>
            </w:r>
          </w:p>
        </w:tc>
      </w:tr>
      <w:tr w:rsidR="000B53F0" w:rsidRPr="000B53F0" w14:paraId="78A06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8650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  <w:b/>
                <w:bCs/>
              </w:rPr>
              <w:t>Radius to Tangency Point</w:t>
            </w:r>
          </w:p>
        </w:tc>
        <w:tc>
          <w:tcPr>
            <w:tcW w:w="0" w:type="auto"/>
            <w:vAlign w:val="center"/>
            <w:hideMark/>
          </w:tcPr>
          <w:p w14:paraId="69DA594B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Radius from the center to the point of contact</w:t>
            </w:r>
          </w:p>
        </w:tc>
      </w:tr>
      <w:tr w:rsidR="000B53F0" w:rsidRPr="000B53F0" w14:paraId="05FF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C058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  <w:b/>
                <w:bCs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7FE4C250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Angle formed by the radius and tangent</w:t>
            </w:r>
          </w:p>
        </w:tc>
      </w:tr>
    </w:tbl>
    <w:p w14:paraId="3264767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46106331">
          <v:rect id="_x0000_i1222" style="width:0;height:1.5pt" o:hralign="center" o:hrstd="t" o:hr="t" fillcolor="#a0a0a0" stroked="f"/>
        </w:pict>
      </w:r>
    </w:p>
    <w:p w14:paraId="5322501B" w14:textId="143B7CC6" w:rsidR="000B53F0" w:rsidRDefault="000B53F0" w:rsidP="009D142A">
      <w:pPr>
        <w:pStyle w:val="Heading2"/>
      </w:pPr>
      <w:r w:rsidRPr="000B53F0">
        <w:t>Point of Tangency</w:t>
      </w:r>
    </w:p>
    <w:p w14:paraId="33BABFA2" w14:textId="1E5667AB" w:rsidR="009D142A" w:rsidRPr="009D142A" w:rsidRDefault="009D142A" w:rsidP="009D14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80C9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The </w:t>
      </w:r>
      <w:r w:rsidRPr="000B53F0">
        <w:rPr>
          <w:rFonts w:ascii="Roboto Mono" w:hAnsi="Roboto Mono"/>
          <w:b/>
          <w:bCs/>
        </w:rPr>
        <w:t>Point of Tangency</w:t>
      </w:r>
      <w:r w:rsidRPr="000B53F0">
        <w:rPr>
          <w:rFonts w:ascii="Roboto Mono" w:hAnsi="Roboto Mono"/>
        </w:rPr>
        <w:t xml:space="preserve"> is the unique point where the tangent line and circle meet.</w:t>
      </w:r>
    </w:p>
    <w:p w14:paraId="40B74B67" w14:textId="07C91DB1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l</m:t>
        </m:r>
      </m:oMath>
      <w:r w:rsidRPr="000B53F0">
        <w:rPr>
          <w:rFonts w:ascii="Roboto Mono" w:hAnsi="Roboto Mono"/>
        </w:rPr>
        <w:t xml:space="preserve">is tangent to the circle at </w:t>
      </w:r>
      <m:oMath>
        <m:r>
          <w:rPr>
            <w:rFonts w:ascii="Cambria Math" w:hAnsi="Cambria Math"/>
          </w:rPr>
          <m:t>A</m:t>
        </m:r>
      </m:oMath>
      <w:r w:rsidRPr="000B53F0">
        <w:rPr>
          <w:rFonts w:ascii="Roboto Mono" w:hAnsi="Roboto Mono"/>
        </w:rPr>
        <w:t>:</w:t>
      </w:r>
    </w:p>
    <w:p w14:paraId="52D48CC0" w14:textId="3BF28E46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borderBox>
        </m:oMath>
      </m:oMathPara>
    </w:p>
    <w:p w14:paraId="3F2895E4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Unlike a secant, the tangent does not pass through the circle and intersect it at two points.</w:t>
      </w:r>
    </w:p>
    <w:p w14:paraId="130B142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7DBA2304">
          <v:rect id="_x0000_i1223" style="width:0;height:1.5pt" o:hralign="center" o:hrstd="t" o:hr="t" fillcolor="#a0a0a0" stroked="f"/>
        </w:pict>
      </w:r>
    </w:p>
    <w:p w14:paraId="2B10410F" w14:textId="18B19269" w:rsidR="000B53F0" w:rsidRDefault="000B53F0" w:rsidP="00846585">
      <w:pPr>
        <w:pStyle w:val="Heading2"/>
      </w:pPr>
      <w:r w:rsidRPr="000B53F0">
        <w:lastRenderedPageBreak/>
        <w:t>Radius–Tangent Theorem</w:t>
      </w:r>
    </w:p>
    <w:p w14:paraId="59B1F8DB" w14:textId="1BA4C26D" w:rsidR="00846585" w:rsidRPr="00846585" w:rsidRDefault="00846585" w:rsidP="008465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C94B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 radius drawn to the point of tangency is perpendicular to the tangent.</w:t>
      </w:r>
    </w:p>
    <w:p w14:paraId="7702407D" w14:textId="08748E59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OA⊥l</m:t>
              </m:r>
            </m:e>
          </m:borderBox>
        </m:oMath>
      </m:oMathPara>
    </w:p>
    <w:p w14:paraId="2C70FFF6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Therefore:</w:t>
      </w:r>
    </w:p>
    <w:p w14:paraId="06184049" w14:textId="7C93FC12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∠OAl=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B66E1A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This is one of the fundamental theorems of tangents.</w:t>
      </w:r>
    </w:p>
    <w:p w14:paraId="64EC6351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68DE56F2">
          <v:rect id="_x0000_i1224" style="width:0;height:1.5pt" o:hralign="center" o:hrstd="t" o:hr="t" fillcolor="#a0a0a0" stroked="f"/>
        </w:pict>
      </w:r>
    </w:p>
    <w:p w14:paraId="5BAB008D" w14:textId="321AF60A" w:rsidR="000B53F0" w:rsidRDefault="000B53F0" w:rsidP="003F4BEA">
      <w:pPr>
        <w:pStyle w:val="Heading2"/>
      </w:pPr>
      <w:r w:rsidRPr="000B53F0">
        <w:t>Tangent from an External Point</w:t>
      </w:r>
    </w:p>
    <w:p w14:paraId="6E77FD17" w14:textId="0C354994" w:rsidR="003F4BEA" w:rsidRPr="003F4BEA" w:rsidRDefault="003F4BEA" w:rsidP="003F4B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41112A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A point outside a circle can have tangents drawn to the circle.</w:t>
      </w:r>
    </w:p>
    <w:p w14:paraId="3D3C6055" w14:textId="5F5AA78A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B53F0">
        <w:rPr>
          <w:rFonts w:ascii="Roboto Mono" w:hAnsi="Roboto Mono"/>
        </w:rPr>
        <w:t xml:space="preserve">is outside the circle and </w:t>
      </w:r>
      <m:oMath>
        <m:r>
          <w:rPr>
            <w:rFonts w:ascii="Cambria Math" w:hAnsi="Cambria Math"/>
          </w:rPr>
          <m:t>PA</m:t>
        </m:r>
      </m:oMath>
      <w:r w:rsidRPr="000B53F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PB</m:t>
        </m:r>
      </m:oMath>
      <w:r w:rsidRPr="000B53F0">
        <w:rPr>
          <w:rFonts w:ascii="Roboto Mono" w:hAnsi="Roboto Mono"/>
        </w:rPr>
        <w:t>are tangent segments:</w:t>
      </w:r>
    </w:p>
    <w:p w14:paraId="5048822E" w14:textId="5198A722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8B70EB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Thus, </w:t>
      </w:r>
      <w:r w:rsidRPr="000B53F0">
        <w:rPr>
          <w:rFonts w:ascii="Roboto Mono" w:hAnsi="Roboto Mono"/>
          <w:b/>
          <w:bCs/>
        </w:rPr>
        <w:t>tangent segments drawn from the same external point to a circle are congruent</w:t>
      </w:r>
      <w:r w:rsidRPr="000B53F0">
        <w:rPr>
          <w:rFonts w:ascii="Roboto Mono" w:hAnsi="Roboto Mono"/>
        </w:rPr>
        <w:t>.</w:t>
      </w:r>
    </w:p>
    <w:p w14:paraId="71BCE49D" w14:textId="1622DAD3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34BA83EA" wp14:editId="028A7E7B">
            <wp:extent cx="5943600" cy="4457700"/>
            <wp:effectExtent l="0" t="0" r="0" b="0"/>
            <wp:docPr id="12907065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3C37" w14:textId="52D5260A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72638777" wp14:editId="3EEC7F57">
            <wp:extent cx="5943600" cy="3827145"/>
            <wp:effectExtent l="0" t="0" r="0" b="1905"/>
            <wp:docPr id="195974285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FA73" w14:textId="4A82F8B5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drawing>
          <wp:inline distT="0" distB="0" distL="0" distR="0" wp14:anchorId="6F50C9CD" wp14:editId="4FA00F97">
            <wp:extent cx="4114800" cy="4152900"/>
            <wp:effectExtent l="0" t="0" r="0" b="0"/>
            <wp:docPr id="2386199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D9FB" w14:textId="62DC3649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095ABB22" wp14:editId="575494C5">
            <wp:extent cx="5524500" cy="3108960"/>
            <wp:effectExtent l="0" t="0" r="0" b="0"/>
            <wp:docPr id="200883382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419C" w14:textId="2068E2C8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drawing>
          <wp:inline distT="0" distB="0" distL="0" distR="0" wp14:anchorId="78C9ABFD" wp14:editId="1ED304B9">
            <wp:extent cx="5943600" cy="3835400"/>
            <wp:effectExtent l="0" t="0" r="0" b="0"/>
            <wp:docPr id="11310584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C5D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6BD8024B">
          <v:rect id="_x0000_i1230" style="width:0;height:1.5pt" o:hralign="center" o:hrstd="t" o:hr="t" fillcolor="#a0a0a0" stroked="f"/>
        </w:pict>
      </w:r>
    </w:p>
    <w:p w14:paraId="37332CC9" w14:textId="62B9CEC2" w:rsidR="000B53F0" w:rsidRDefault="000B53F0" w:rsidP="00E1729A">
      <w:pPr>
        <w:pStyle w:val="Heading2"/>
      </w:pPr>
      <w:r w:rsidRPr="000B53F0">
        <w:t>Number of Tangents from a Point</w:t>
      </w:r>
    </w:p>
    <w:p w14:paraId="5A27E322" w14:textId="474167B1" w:rsidR="00E1729A" w:rsidRPr="00E1729A" w:rsidRDefault="00E1729A" w:rsidP="00E172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9DBAF" w14:textId="77777777" w:rsid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t>The number of tangents depends on the position of the point relative to the circle.</w:t>
      </w:r>
    </w:p>
    <w:p w14:paraId="11163C74" w14:textId="07E2E4B4" w:rsidR="00242DA9" w:rsidRPr="000B53F0" w:rsidRDefault="00242DA9" w:rsidP="000B53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F2D632" wp14:editId="6CC1EF1F">
            <wp:extent cx="5943600" cy="1734820"/>
            <wp:effectExtent l="0" t="0" r="0" b="0"/>
            <wp:docPr id="2650991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990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Point Relative to Circle</w:t>
      </w:r>
    </w:p>
    <w:p w14:paraId="72653E58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</w:p>
    <w:p w14:paraId="31159FC5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Inside Circle</w:t>
      </w:r>
    </w:p>
    <w:p w14:paraId="259F0E54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  <w:r w:rsidRPr="000B53F0">
        <w:rPr>
          <w:rFonts w:ascii="Roboto Mono" w:hAnsi="Roboto Mono"/>
        </w:rPr>
        <w:t xml:space="preserve">   </w:t>
      </w: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0 tangents</w:t>
      </w:r>
    </w:p>
    <w:p w14:paraId="61F5641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</w:p>
    <w:p w14:paraId="1E0E7DD6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On Circle</w:t>
      </w:r>
    </w:p>
    <w:p w14:paraId="2CFE314B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  <w:r w:rsidRPr="000B53F0">
        <w:rPr>
          <w:rFonts w:ascii="Roboto Mono" w:hAnsi="Roboto Mono"/>
        </w:rPr>
        <w:t xml:space="preserve">   </w:t>
      </w: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1 tangent</w:t>
      </w:r>
    </w:p>
    <w:p w14:paraId="2EB5C6B7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</w:p>
    <w:p w14:paraId="0E95245D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Outside Circle</w:t>
      </w:r>
    </w:p>
    <w:p w14:paraId="0AA0BB0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</w:t>
      </w: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2 tangents</w:t>
      </w:r>
    </w:p>
    <w:p w14:paraId="5333108B" w14:textId="77777777" w:rsidR="000B53F0" w:rsidRPr="000B53F0" w:rsidRDefault="000B53F0" w:rsidP="000B53F0">
      <w:pPr>
        <w:rPr>
          <w:rFonts w:ascii="Roboto Mono" w:hAnsi="Roboto Mono"/>
          <w:b/>
          <w:bCs/>
        </w:rPr>
      </w:pPr>
      <w:r w:rsidRPr="000B53F0">
        <w:rPr>
          <w:rFonts w:ascii="Roboto Mono" w:hAnsi="Roboto Mono"/>
          <w:b/>
          <w:bCs/>
        </w:rPr>
        <w:t>Point Inside</w:t>
      </w:r>
    </w:p>
    <w:p w14:paraId="690E960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No real tangent can be drawn from a point inside the circle.</w:t>
      </w:r>
    </w:p>
    <w:p w14:paraId="6F9DD20B" w14:textId="77777777" w:rsidR="000B53F0" w:rsidRPr="000B53F0" w:rsidRDefault="000B53F0" w:rsidP="000B53F0">
      <w:pPr>
        <w:rPr>
          <w:rFonts w:ascii="Roboto Mono" w:hAnsi="Roboto Mono"/>
          <w:b/>
          <w:bCs/>
        </w:rPr>
      </w:pPr>
      <w:r w:rsidRPr="000B53F0">
        <w:rPr>
          <w:rFonts w:ascii="Roboto Mono" w:hAnsi="Roboto Mono"/>
          <w:b/>
          <w:bCs/>
        </w:rPr>
        <w:t>Point on Circle</w:t>
      </w:r>
    </w:p>
    <w:p w14:paraId="148FF1DA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Exactly one tangent can be drawn at that point.</w:t>
      </w:r>
    </w:p>
    <w:p w14:paraId="713DE36D" w14:textId="77777777" w:rsidR="000B53F0" w:rsidRPr="000B53F0" w:rsidRDefault="000B53F0" w:rsidP="000B53F0">
      <w:pPr>
        <w:rPr>
          <w:rFonts w:ascii="Roboto Mono" w:hAnsi="Roboto Mono"/>
          <w:b/>
          <w:bCs/>
        </w:rPr>
      </w:pPr>
      <w:r w:rsidRPr="000B53F0">
        <w:rPr>
          <w:rFonts w:ascii="Roboto Mono" w:hAnsi="Roboto Mono"/>
          <w:b/>
          <w:bCs/>
        </w:rPr>
        <w:t>Point Outside</w:t>
      </w:r>
    </w:p>
    <w:p w14:paraId="6E4AC561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Exactly two tangent lines can be drawn to the circle.</w:t>
      </w:r>
    </w:p>
    <w:p w14:paraId="458312F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58DCDAF9">
          <v:rect id="_x0000_i1231" style="width:0;height:1.5pt" o:hralign="center" o:hrstd="t" o:hr="t" fillcolor="#a0a0a0" stroked="f"/>
        </w:pict>
      </w:r>
    </w:p>
    <w:p w14:paraId="507ABFBB" w14:textId="5F4EC306" w:rsidR="000B53F0" w:rsidRDefault="000B53F0" w:rsidP="00501E05">
      <w:pPr>
        <w:pStyle w:val="Heading2"/>
      </w:pPr>
      <w:r w:rsidRPr="000B53F0">
        <w:lastRenderedPageBreak/>
        <w:t>Tangent and Radius</w:t>
      </w:r>
    </w:p>
    <w:p w14:paraId="29B6FA93" w14:textId="6BB7A30E" w:rsidR="006D37CE" w:rsidRPr="006D37CE" w:rsidRDefault="006D37CE" w:rsidP="006D37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A3F67" w14:textId="77EA6FA0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For a tangent at </w:t>
      </w:r>
      <m:oMath>
        <m:r>
          <w:rPr>
            <w:rFonts w:ascii="Cambria Math" w:hAnsi="Cambria Math"/>
          </w:rPr>
          <m:t>A</m:t>
        </m:r>
      </m:oMath>
      <w:r w:rsidRPr="000B53F0">
        <w:rPr>
          <w:rFonts w:ascii="Roboto Mono" w:hAnsi="Roboto Mono"/>
        </w:rPr>
        <w:t>:</w:t>
      </w:r>
    </w:p>
    <w:p w14:paraId="59FF1D6C" w14:textId="261B9F33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OA=r</m:t>
          </m:r>
        </m:oMath>
      </m:oMathPara>
    </w:p>
    <w:p w14:paraId="2B188B4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and:</w:t>
      </w:r>
    </w:p>
    <w:p w14:paraId="67A32057" w14:textId="2524EABA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OA⊥l</m:t>
          </m:r>
        </m:oMath>
      </m:oMathPara>
    </w:p>
    <w:p w14:paraId="781CA0BD" w14:textId="1D08D930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Therefore, the tangent forms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B53F0">
        <w:rPr>
          <w:rFonts w:ascii="Roboto Mono" w:hAnsi="Roboto Mono"/>
        </w:rPr>
        <w:t>angle with the radius.</w:t>
      </w:r>
    </w:p>
    <w:p w14:paraId="7D4F6B84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2BC979AB">
          <v:rect id="_x0000_i1232" style="width:0;height:1.5pt" o:hralign="center" o:hrstd="t" o:hr="t" fillcolor="#a0a0a0" stroked="f"/>
        </w:pict>
      </w:r>
    </w:p>
    <w:p w14:paraId="6ADCA6B4" w14:textId="092F2E18" w:rsidR="000B53F0" w:rsidRDefault="000B53F0" w:rsidP="00924485">
      <w:pPr>
        <w:pStyle w:val="Heading2"/>
      </w:pPr>
      <w:r w:rsidRPr="000B53F0">
        <w:t>Tangent–Chord Theorem</w:t>
      </w:r>
    </w:p>
    <w:p w14:paraId="6D5996EE" w14:textId="21001A47" w:rsidR="00924485" w:rsidRPr="00924485" w:rsidRDefault="00924485" w:rsidP="009244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F43C0E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The angle between a tangent and a chord equals the angle in the </w:t>
      </w:r>
      <w:r w:rsidRPr="000B53F0">
        <w:rPr>
          <w:rFonts w:ascii="Roboto Mono" w:hAnsi="Roboto Mono"/>
          <w:b/>
          <w:bCs/>
        </w:rPr>
        <w:t>alternate segment</w:t>
      </w:r>
      <w:r w:rsidRPr="000B53F0">
        <w:rPr>
          <w:rFonts w:ascii="Roboto Mono" w:hAnsi="Roboto Mono"/>
        </w:rPr>
        <w:t xml:space="preserve"> subtended by that chord.</w:t>
      </w:r>
    </w:p>
    <w:p w14:paraId="0DB0B7E3" w14:textId="60CADB24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If a tangent touches the circle at </w:t>
      </w:r>
      <m:oMath>
        <m:r>
          <w:rPr>
            <w:rFonts w:ascii="Cambria Math" w:hAnsi="Cambria Math"/>
          </w:rPr>
          <m:t>A</m:t>
        </m:r>
      </m:oMath>
      <w:r w:rsidRPr="000B53F0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B53F0">
        <w:rPr>
          <w:rFonts w:ascii="Roboto Mono" w:hAnsi="Roboto Mono"/>
        </w:rPr>
        <w:t>is a chord:</w:t>
      </w:r>
    </w:p>
    <w:p w14:paraId="4F8B27ED" w14:textId="54456EE2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tangent-chord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28878C3C" w14:textId="301DDF41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∠ACB</m:t>
        </m:r>
      </m:oMath>
      <w:r w:rsidRPr="000B53F0">
        <w:rPr>
          <w:rFonts w:ascii="Roboto Mono" w:hAnsi="Roboto Mono"/>
        </w:rPr>
        <w:t xml:space="preserve">is an inscribed angle subtending chord </w:t>
      </w:r>
      <m:oMath>
        <m:r>
          <w:rPr>
            <w:rFonts w:ascii="Cambria Math" w:hAnsi="Cambria Math"/>
          </w:rPr>
          <m:t>AB</m:t>
        </m:r>
      </m:oMath>
      <w:r w:rsidRPr="000B53F0">
        <w:rPr>
          <w:rFonts w:ascii="Roboto Mono" w:hAnsi="Roboto Mono"/>
        </w:rPr>
        <w:t>.</w:t>
      </w:r>
    </w:p>
    <w:p w14:paraId="731BAB2B" w14:textId="3BD34D3C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6B4D6E95" wp14:editId="3FA51995">
            <wp:extent cx="3368040" cy="4762500"/>
            <wp:effectExtent l="0" t="0" r="3810" b="0"/>
            <wp:docPr id="93066067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7481" w14:textId="4AF16D52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149845B0" wp14:editId="3FC6DBF7">
            <wp:extent cx="5943600" cy="4457700"/>
            <wp:effectExtent l="0" t="0" r="0" b="0"/>
            <wp:docPr id="6348624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3149" w14:textId="554E5170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30B638A5" wp14:editId="63F8A7E8">
            <wp:extent cx="5943600" cy="4457700"/>
            <wp:effectExtent l="0" t="0" r="0" b="0"/>
            <wp:docPr id="9672225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8EBD" w14:textId="2C078151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drawing>
          <wp:inline distT="0" distB="0" distL="0" distR="0" wp14:anchorId="59A7E543" wp14:editId="250AD7DA">
            <wp:extent cx="5943600" cy="4457700"/>
            <wp:effectExtent l="0" t="0" r="0" b="0"/>
            <wp:docPr id="46078217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E4F7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19131495">
          <v:rect id="_x0000_i1237" style="width:0;height:1.5pt" o:hralign="center" o:hrstd="t" o:hr="t" fillcolor="#a0a0a0" stroked="f"/>
        </w:pict>
      </w:r>
    </w:p>
    <w:p w14:paraId="4FDFBEC2" w14:textId="1777CC92" w:rsidR="000B53F0" w:rsidRDefault="000B53F0" w:rsidP="000A631B">
      <w:pPr>
        <w:pStyle w:val="Heading2"/>
      </w:pPr>
      <w:r w:rsidRPr="000B53F0">
        <w:t>Tangent–Secant Relationship</w:t>
      </w:r>
    </w:p>
    <w:p w14:paraId="409897C9" w14:textId="3903E099" w:rsidR="000A631B" w:rsidRPr="000A631B" w:rsidRDefault="000A631B" w:rsidP="000A63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5E8F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A tangent and a secant can both be drawn from an external point.</w:t>
      </w:r>
    </w:p>
    <w:p w14:paraId="58E68F4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The </w:t>
      </w:r>
      <w:r w:rsidRPr="000B53F0">
        <w:rPr>
          <w:rFonts w:ascii="Roboto Mono" w:hAnsi="Roboto Mono"/>
          <w:b/>
          <w:bCs/>
        </w:rPr>
        <w:t>Tangent–Secant Theorem</w:t>
      </w:r>
      <w:r w:rsidRPr="000B53F0">
        <w:rPr>
          <w:rFonts w:ascii="Roboto Mono" w:hAnsi="Roboto Mono"/>
        </w:rPr>
        <w:t xml:space="preserve"> states:</w:t>
      </w:r>
    </w:p>
    <w:p w14:paraId="2012E724" w14:textId="07CD2B66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103A15D7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where:</w:t>
      </w:r>
    </w:p>
    <w:p w14:paraId="1F6490B4" w14:textId="48B4CBA6" w:rsidR="000B53F0" w:rsidRPr="000B53F0" w:rsidRDefault="000B53F0" w:rsidP="000B53F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PT</m:t>
        </m:r>
      </m:oMath>
      <w:r w:rsidRPr="000B53F0">
        <w:rPr>
          <w:rFonts w:ascii="Roboto Mono" w:hAnsi="Roboto Mono"/>
        </w:rPr>
        <w:t>= tangent segment</w:t>
      </w:r>
    </w:p>
    <w:p w14:paraId="70101AAF" w14:textId="15D95641" w:rsidR="000B53F0" w:rsidRPr="000B53F0" w:rsidRDefault="000B53F0" w:rsidP="000B53F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0B53F0">
        <w:rPr>
          <w:rFonts w:ascii="Roboto Mono" w:hAnsi="Roboto Mono"/>
        </w:rPr>
        <w:t>= external part of the secant</w:t>
      </w:r>
    </w:p>
    <w:p w14:paraId="34DCAED9" w14:textId="0F927AD6" w:rsidR="000B53F0" w:rsidRPr="000B53F0" w:rsidRDefault="000B53F0" w:rsidP="000B53F0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0B53F0">
        <w:rPr>
          <w:rFonts w:ascii="Roboto Mono" w:hAnsi="Roboto Mono"/>
        </w:rPr>
        <w:t>= entire secant</w:t>
      </w:r>
    </w:p>
    <w:p w14:paraId="112C9DAA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This relationship is used to calculate unknown lengths.</w:t>
      </w:r>
    </w:p>
    <w:p w14:paraId="77A94CA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pict w14:anchorId="0C09586C">
          <v:rect id="_x0000_i1238" style="width:0;height:1.5pt" o:hralign="center" o:hrstd="t" o:hr="t" fillcolor="#a0a0a0" stroked="f"/>
        </w:pict>
      </w:r>
    </w:p>
    <w:p w14:paraId="34EDE6CD" w14:textId="1E2776D7" w:rsidR="000B53F0" w:rsidRDefault="000B53F0" w:rsidP="000918C3">
      <w:pPr>
        <w:pStyle w:val="Heading2"/>
      </w:pPr>
      <w:r w:rsidRPr="000B53F0">
        <w:t>Example of Tangent–Secant Theorem</w:t>
      </w:r>
    </w:p>
    <w:p w14:paraId="18DE5115" w14:textId="23D942F6" w:rsidR="000918C3" w:rsidRPr="000918C3" w:rsidRDefault="000918C3" w:rsidP="000918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C1B5E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Suppose:</w:t>
      </w:r>
    </w:p>
    <w:p w14:paraId="3C72B745" w14:textId="2DFFF668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</m:oMath>
      </m:oMathPara>
    </w:p>
    <w:p w14:paraId="17EDAEE8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and:</w:t>
      </w:r>
    </w:p>
    <w:p w14:paraId="145BAFC8" w14:textId="5CD84DC0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PB=16</m:t>
          </m:r>
        </m:oMath>
      </m:oMathPara>
    </w:p>
    <w:p w14:paraId="1C7359A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Then:</w:t>
      </w:r>
    </w:p>
    <w:p w14:paraId="10435F3F" w14:textId="06AA61C1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=PA⋅PB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</m:t>
          </m:r>
        </m:oMath>
      </m:oMathPara>
    </w:p>
    <w:p w14:paraId="03A9A5DE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Therefore:</w:t>
      </w:r>
    </w:p>
    <w:p w14:paraId="1E4CEF0C" w14:textId="6DDD06A8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PT=8</m:t>
              </m:r>
            </m:e>
          </m:borderBox>
        </m:oMath>
      </m:oMathPara>
    </w:p>
    <w:p w14:paraId="087B5815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5D91D4DD">
          <v:rect id="_x0000_i1239" style="width:0;height:1.5pt" o:hralign="center" o:hrstd="t" o:hr="t" fillcolor="#a0a0a0" stroked="f"/>
        </w:pict>
      </w:r>
    </w:p>
    <w:p w14:paraId="7EEEE45C" w14:textId="5E5AD5B7" w:rsidR="000B53F0" w:rsidRDefault="000B53F0" w:rsidP="004B59C1">
      <w:pPr>
        <w:pStyle w:val="Heading2"/>
      </w:pPr>
      <w:r w:rsidRPr="000B53F0">
        <w:t>Tangent–Tangent Theorem</w:t>
      </w:r>
    </w:p>
    <w:p w14:paraId="0856E357" w14:textId="085C3775" w:rsidR="004B59C1" w:rsidRPr="004B59C1" w:rsidRDefault="004B59C1" w:rsidP="004B59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BB893F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When two tangents are drawn from the same external point:</w:t>
      </w:r>
    </w:p>
    <w:p w14:paraId="0E8CF80D" w14:textId="618CF896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114CD1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For example, if:</w:t>
      </w:r>
    </w:p>
    <w:p w14:paraId="260D8277" w14:textId="329626D4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F52DA28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then:</w:t>
      </w:r>
    </w:p>
    <w:p w14:paraId="588822F2" w14:textId="6D37D50E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9B185D6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3EA013E0">
          <v:rect id="_x0000_i1287" style="width:0;height:1.5pt" o:hralign="center" o:hrstd="t" o:hr="t" fillcolor="#a0a0a0" stroked="f"/>
        </w:pict>
      </w:r>
    </w:p>
    <w:p w14:paraId="2A686079" w14:textId="6F739A18" w:rsidR="000B53F0" w:rsidRDefault="000B53F0" w:rsidP="0028705A">
      <w:pPr>
        <w:pStyle w:val="Heading2"/>
      </w:pPr>
      <w:r w:rsidRPr="000B53F0">
        <w:t>Tangent and Central Angle</w:t>
      </w:r>
    </w:p>
    <w:p w14:paraId="493B4C92" w14:textId="02F56AD0" w:rsidR="0028705A" w:rsidRPr="0028705A" w:rsidRDefault="0028705A" w:rsidP="002870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49D40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t>The radius to the point of tangency is perpendicular to the tangent.</w:t>
      </w:r>
    </w:p>
    <w:p w14:paraId="0857003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Therefore, the angle between:</w:t>
      </w:r>
    </w:p>
    <w:p w14:paraId="0CB0B76C" w14:textId="0EFFD60D" w:rsidR="000B53F0" w:rsidRPr="000B53F0" w:rsidRDefault="000B53F0" w:rsidP="000B53F0">
      <w:pPr>
        <w:numPr>
          <w:ilvl w:val="0"/>
          <w:numId w:val="3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radius </w:t>
      </w:r>
      <m:oMath>
        <m:r>
          <w:rPr>
            <w:rFonts w:ascii="Cambria Math" w:hAnsi="Cambria Math"/>
          </w:rPr>
          <m:t>OA</m:t>
        </m:r>
      </m:oMath>
    </w:p>
    <w:p w14:paraId="72795CFF" w14:textId="6D946DF2" w:rsidR="000B53F0" w:rsidRPr="000B53F0" w:rsidRDefault="000B53F0" w:rsidP="000B53F0">
      <w:pPr>
        <w:numPr>
          <w:ilvl w:val="0"/>
          <w:numId w:val="3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tangent </w:t>
      </w:r>
      <m:oMath>
        <m:r>
          <w:rPr>
            <w:rFonts w:ascii="Cambria Math" w:hAnsi="Cambria Math"/>
          </w:rPr>
          <m:t>l</m:t>
        </m:r>
      </m:oMath>
    </w:p>
    <w:p w14:paraId="34F19205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is:</w:t>
      </w:r>
    </w:p>
    <w:p w14:paraId="327B90ED" w14:textId="64EC77CD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973960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 tangent itself does not pass through the center.</w:t>
      </w:r>
    </w:p>
    <w:p w14:paraId="724FAB1D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1E27604E">
          <v:rect id="_x0000_i1241" style="width:0;height:1.5pt" o:hralign="center" o:hrstd="t" o:hr="t" fillcolor="#a0a0a0" stroked="f"/>
        </w:pict>
      </w:r>
    </w:p>
    <w:p w14:paraId="75645B30" w14:textId="36124FD3" w:rsidR="000B53F0" w:rsidRDefault="000B53F0" w:rsidP="003A3329">
      <w:pPr>
        <w:pStyle w:val="Heading2"/>
      </w:pPr>
      <w:r w:rsidRPr="000B53F0">
        <w:t>Tangent and Secant</w:t>
      </w:r>
    </w:p>
    <w:p w14:paraId="215907A6" w14:textId="0B35DFBC" w:rsidR="003A3329" w:rsidRDefault="003A3329" w:rsidP="003A332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952E19" w14:textId="07AA7775" w:rsidR="00376C21" w:rsidRPr="003A3329" w:rsidRDefault="00376C21" w:rsidP="003A3329">
      <w:r>
        <w:rPr>
          <w:noProof/>
        </w:rPr>
        <w:drawing>
          <wp:inline distT="0" distB="0" distL="0" distR="0" wp14:anchorId="46633D79" wp14:editId="5BD164EF">
            <wp:extent cx="5943600" cy="2252980"/>
            <wp:effectExtent l="0" t="0" r="0" b="0"/>
            <wp:docPr id="6240085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2284"/>
        <w:gridCol w:w="3722"/>
      </w:tblGrid>
      <w:tr w:rsidR="000B53F0" w:rsidRPr="000B53F0" w14:paraId="09259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B30C2" w14:textId="77777777" w:rsidR="000B53F0" w:rsidRPr="000B53F0" w:rsidRDefault="000B53F0" w:rsidP="000B53F0">
            <w:pPr>
              <w:rPr>
                <w:rFonts w:ascii="Roboto Mono" w:hAnsi="Roboto Mono"/>
                <w:b/>
                <w:bCs/>
              </w:rPr>
            </w:pPr>
            <w:r w:rsidRPr="000B53F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65A40BF" w14:textId="77777777" w:rsidR="000B53F0" w:rsidRPr="000B53F0" w:rsidRDefault="000B53F0" w:rsidP="000B53F0">
            <w:pPr>
              <w:rPr>
                <w:rFonts w:ascii="Roboto Mono" w:hAnsi="Roboto Mono"/>
                <w:b/>
                <w:bCs/>
              </w:rPr>
            </w:pPr>
            <w:r w:rsidRPr="000B53F0">
              <w:rPr>
                <w:rFonts w:ascii="Roboto Mono" w:hAnsi="Roboto Mono"/>
                <w:b/>
                <w:bCs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1F7290B1" w14:textId="77777777" w:rsidR="000B53F0" w:rsidRPr="000B53F0" w:rsidRDefault="000B53F0" w:rsidP="000B53F0">
            <w:pPr>
              <w:rPr>
                <w:rFonts w:ascii="Roboto Mono" w:hAnsi="Roboto Mono"/>
                <w:b/>
                <w:bCs/>
              </w:rPr>
            </w:pPr>
            <w:r w:rsidRPr="000B53F0">
              <w:rPr>
                <w:rFonts w:ascii="Roboto Mono" w:hAnsi="Roboto Mono"/>
                <w:b/>
                <w:bCs/>
              </w:rPr>
              <w:t>Secant</w:t>
            </w:r>
          </w:p>
        </w:tc>
      </w:tr>
      <w:tr w:rsidR="000B53F0" w:rsidRPr="000B53F0" w14:paraId="59E8B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0691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Intersections with circle</w:t>
            </w:r>
          </w:p>
        </w:tc>
        <w:tc>
          <w:tcPr>
            <w:tcW w:w="0" w:type="auto"/>
            <w:vAlign w:val="center"/>
            <w:hideMark/>
          </w:tcPr>
          <w:p w14:paraId="7EA8AC08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DCBA6D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proofErr w:type="gramStart"/>
            <w:r w:rsidRPr="000B53F0">
              <w:rPr>
                <w:rFonts w:ascii="Roboto Mono" w:hAnsi="Roboto Mono"/>
              </w:rPr>
              <w:t>Usually</w:t>
            </w:r>
            <w:proofErr w:type="gramEnd"/>
            <w:r w:rsidRPr="000B53F0">
              <w:rPr>
                <w:rFonts w:ascii="Roboto Mono" w:hAnsi="Roboto Mono"/>
              </w:rPr>
              <w:t xml:space="preserve"> 2</w:t>
            </w:r>
          </w:p>
        </w:tc>
      </w:tr>
      <w:tr w:rsidR="000B53F0" w:rsidRPr="000B53F0" w14:paraId="241F3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8384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Passes through circle</w:t>
            </w:r>
          </w:p>
        </w:tc>
        <w:tc>
          <w:tcPr>
            <w:tcW w:w="0" w:type="auto"/>
            <w:vAlign w:val="center"/>
            <w:hideMark/>
          </w:tcPr>
          <w:p w14:paraId="49193C17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230FBA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Yes</w:t>
            </w:r>
          </w:p>
        </w:tc>
      </w:tr>
      <w:tr w:rsidR="000B53F0" w:rsidRPr="000B53F0" w14:paraId="3A768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B87C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Touches circle</w:t>
            </w:r>
          </w:p>
        </w:tc>
        <w:tc>
          <w:tcPr>
            <w:tcW w:w="0" w:type="auto"/>
            <w:vAlign w:val="center"/>
            <w:hideMark/>
          </w:tcPr>
          <w:p w14:paraId="1E4A5DAB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F81CD3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No</w:t>
            </w:r>
          </w:p>
        </w:tc>
      </w:tr>
      <w:tr w:rsidR="000B53F0" w:rsidRPr="000B53F0" w14:paraId="5B427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33AC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Point of tangency</w:t>
            </w:r>
          </w:p>
        </w:tc>
        <w:tc>
          <w:tcPr>
            <w:tcW w:w="0" w:type="auto"/>
            <w:vAlign w:val="center"/>
            <w:hideMark/>
          </w:tcPr>
          <w:p w14:paraId="325D4333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E7BCCA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No</w:t>
            </w:r>
          </w:p>
        </w:tc>
      </w:tr>
      <w:tr w:rsidR="000B53F0" w:rsidRPr="000B53F0" w14:paraId="7B8BC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CD8B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lastRenderedPageBreak/>
              <w:t>Radius at contact</w:t>
            </w:r>
          </w:p>
        </w:tc>
        <w:tc>
          <w:tcPr>
            <w:tcW w:w="0" w:type="auto"/>
            <w:vAlign w:val="center"/>
            <w:hideMark/>
          </w:tcPr>
          <w:p w14:paraId="3A1913EE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Perpendicular</w:t>
            </w:r>
          </w:p>
        </w:tc>
        <w:tc>
          <w:tcPr>
            <w:tcW w:w="0" w:type="auto"/>
            <w:vAlign w:val="center"/>
            <w:hideMark/>
          </w:tcPr>
          <w:p w14:paraId="6F1E6168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Not generally applicable</w:t>
            </w:r>
          </w:p>
        </w:tc>
      </w:tr>
      <w:tr w:rsidR="000B53F0" w:rsidRPr="000B53F0" w14:paraId="2ECC6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0BEA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1EBCE128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Tangent geometry</w:t>
            </w:r>
          </w:p>
        </w:tc>
        <w:tc>
          <w:tcPr>
            <w:tcW w:w="0" w:type="auto"/>
            <w:vAlign w:val="center"/>
            <w:hideMark/>
          </w:tcPr>
          <w:p w14:paraId="4F168A81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Chord/intersection geometry</w:t>
            </w:r>
          </w:p>
        </w:tc>
      </w:tr>
    </w:tbl>
    <w:p w14:paraId="71D5FD51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67A64156">
          <v:rect id="_x0000_i1242" style="width:0;height:1.5pt" o:hralign="center" o:hrstd="t" o:hr="t" fillcolor="#a0a0a0" stroked="f"/>
        </w:pict>
      </w:r>
    </w:p>
    <w:p w14:paraId="3963F10E" w14:textId="0F3BADAD" w:rsidR="000B53F0" w:rsidRDefault="000B53F0" w:rsidP="007551C3">
      <w:pPr>
        <w:pStyle w:val="Heading2"/>
      </w:pPr>
      <w:r w:rsidRPr="000B53F0">
        <w:t>Tangent vs Chord</w:t>
      </w:r>
    </w:p>
    <w:p w14:paraId="7F8B56A7" w14:textId="1F88531C" w:rsidR="007551C3" w:rsidRDefault="007551C3" w:rsidP="007551C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D89DA" w14:textId="5927E143" w:rsidR="002143F7" w:rsidRPr="007551C3" w:rsidRDefault="002143F7" w:rsidP="007551C3">
      <w:r>
        <w:rPr>
          <w:noProof/>
        </w:rPr>
        <w:drawing>
          <wp:inline distT="0" distB="0" distL="0" distR="0" wp14:anchorId="2AF2B993" wp14:editId="60BB6774">
            <wp:extent cx="5943600" cy="1907540"/>
            <wp:effectExtent l="0" t="0" r="0" b="0"/>
            <wp:docPr id="6747347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3064"/>
        <w:gridCol w:w="3497"/>
      </w:tblGrid>
      <w:tr w:rsidR="000B53F0" w:rsidRPr="000B53F0" w14:paraId="34CE1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37DD4" w14:textId="77777777" w:rsidR="000B53F0" w:rsidRPr="000B53F0" w:rsidRDefault="000B53F0" w:rsidP="000B53F0">
            <w:pPr>
              <w:rPr>
                <w:rFonts w:ascii="Roboto Mono" w:hAnsi="Roboto Mono"/>
                <w:b/>
                <w:bCs/>
              </w:rPr>
            </w:pPr>
            <w:r w:rsidRPr="000B53F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9EFC64" w14:textId="77777777" w:rsidR="000B53F0" w:rsidRPr="000B53F0" w:rsidRDefault="000B53F0" w:rsidP="000B53F0">
            <w:pPr>
              <w:rPr>
                <w:rFonts w:ascii="Roboto Mono" w:hAnsi="Roboto Mono"/>
                <w:b/>
                <w:bCs/>
              </w:rPr>
            </w:pPr>
            <w:r w:rsidRPr="000B53F0">
              <w:rPr>
                <w:rFonts w:ascii="Roboto Mono" w:hAnsi="Roboto Mono"/>
                <w:b/>
                <w:bCs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44456204" w14:textId="77777777" w:rsidR="000B53F0" w:rsidRPr="000B53F0" w:rsidRDefault="000B53F0" w:rsidP="000B53F0">
            <w:pPr>
              <w:rPr>
                <w:rFonts w:ascii="Roboto Mono" w:hAnsi="Roboto Mono"/>
                <w:b/>
                <w:bCs/>
              </w:rPr>
            </w:pPr>
            <w:r w:rsidRPr="000B53F0">
              <w:rPr>
                <w:rFonts w:ascii="Roboto Mono" w:hAnsi="Roboto Mono"/>
                <w:b/>
                <w:bCs/>
              </w:rPr>
              <w:t>Chord</w:t>
            </w:r>
          </w:p>
        </w:tc>
      </w:tr>
      <w:tr w:rsidR="000B53F0" w:rsidRPr="000B53F0" w14:paraId="191C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8BDA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121E09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D171211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Line segment</w:t>
            </w:r>
          </w:p>
        </w:tc>
      </w:tr>
      <w:tr w:rsidR="000B53F0" w:rsidRPr="000B53F0" w14:paraId="59AA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0E24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3F4D2616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Extends indefinitely</w:t>
            </w:r>
          </w:p>
        </w:tc>
        <w:tc>
          <w:tcPr>
            <w:tcW w:w="0" w:type="auto"/>
            <w:vAlign w:val="center"/>
            <w:hideMark/>
          </w:tcPr>
          <w:p w14:paraId="0DBAFDE0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Both endpoints on circle</w:t>
            </w:r>
          </w:p>
        </w:tc>
      </w:tr>
      <w:tr w:rsidR="000B53F0" w:rsidRPr="000B53F0" w14:paraId="13D2E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AD75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Intersections</w:t>
            </w:r>
          </w:p>
        </w:tc>
        <w:tc>
          <w:tcPr>
            <w:tcW w:w="0" w:type="auto"/>
            <w:vAlign w:val="center"/>
            <w:hideMark/>
          </w:tcPr>
          <w:p w14:paraId="57D361EE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One point</w:t>
            </w:r>
          </w:p>
        </w:tc>
        <w:tc>
          <w:tcPr>
            <w:tcW w:w="0" w:type="auto"/>
            <w:vAlign w:val="center"/>
            <w:hideMark/>
          </w:tcPr>
          <w:p w14:paraId="6360CE30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Two endpoints</w:t>
            </w:r>
          </w:p>
        </w:tc>
      </w:tr>
      <w:tr w:rsidR="000B53F0" w:rsidRPr="000B53F0" w14:paraId="7FEE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5087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Lies through circle</w:t>
            </w:r>
          </w:p>
        </w:tc>
        <w:tc>
          <w:tcPr>
            <w:tcW w:w="0" w:type="auto"/>
            <w:vAlign w:val="center"/>
            <w:hideMark/>
          </w:tcPr>
          <w:p w14:paraId="03D20CFC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Does not enter circle</w:t>
            </w:r>
          </w:p>
        </w:tc>
        <w:tc>
          <w:tcPr>
            <w:tcW w:w="0" w:type="auto"/>
            <w:vAlign w:val="center"/>
            <w:hideMark/>
          </w:tcPr>
          <w:p w14:paraId="2C48CD08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Lies inside/on circle</w:t>
            </w:r>
          </w:p>
        </w:tc>
      </w:tr>
      <w:tr w:rsidR="000B53F0" w:rsidRPr="000B53F0" w14:paraId="1A281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9354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Point of tangency</w:t>
            </w:r>
          </w:p>
        </w:tc>
        <w:tc>
          <w:tcPr>
            <w:tcW w:w="0" w:type="auto"/>
            <w:vAlign w:val="center"/>
            <w:hideMark/>
          </w:tcPr>
          <w:p w14:paraId="468EFA92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2F9305" w14:textId="77777777" w:rsidR="000B53F0" w:rsidRPr="000B53F0" w:rsidRDefault="000B53F0" w:rsidP="000B53F0">
            <w:pPr>
              <w:rPr>
                <w:rFonts w:ascii="Roboto Mono" w:hAnsi="Roboto Mono"/>
              </w:rPr>
            </w:pPr>
            <w:r w:rsidRPr="000B53F0">
              <w:rPr>
                <w:rFonts w:ascii="Roboto Mono" w:hAnsi="Roboto Mono"/>
              </w:rPr>
              <w:t>No</w:t>
            </w:r>
          </w:p>
        </w:tc>
      </w:tr>
    </w:tbl>
    <w:p w14:paraId="0F99319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A tangent and a chord can meet at the point of tangency.</w:t>
      </w:r>
    </w:p>
    <w:p w14:paraId="030F74A0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70257880">
          <v:rect id="_x0000_i1243" style="width:0;height:1.5pt" o:hralign="center" o:hrstd="t" o:hr="t" fillcolor="#a0a0a0" stroked="f"/>
        </w:pict>
      </w:r>
    </w:p>
    <w:p w14:paraId="02F9D5A7" w14:textId="222DFC0A" w:rsidR="000B53F0" w:rsidRDefault="000B53F0" w:rsidP="00C04617">
      <w:pPr>
        <w:pStyle w:val="Heading2"/>
      </w:pPr>
      <w:r w:rsidRPr="000B53F0">
        <w:lastRenderedPageBreak/>
        <w:t>Tangent vs Secant</w:t>
      </w:r>
    </w:p>
    <w:p w14:paraId="03179F9B" w14:textId="3C52BC53" w:rsidR="00C04617" w:rsidRDefault="00C04617" w:rsidP="00C046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1D2764" w14:textId="4C6328D2" w:rsidR="00D7568B" w:rsidRPr="00C04617" w:rsidRDefault="00D7568B" w:rsidP="00C04617">
      <w:r>
        <w:rPr>
          <w:noProof/>
        </w:rPr>
        <w:drawing>
          <wp:inline distT="0" distB="0" distL="0" distR="0" wp14:anchorId="25C6C033" wp14:editId="4EA6AB7F">
            <wp:extent cx="5943600" cy="1269365"/>
            <wp:effectExtent l="0" t="0" r="0" b="6985"/>
            <wp:docPr id="15890250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0BA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Lines Related to a Circle</w:t>
      </w:r>
    </w:p>
    <w:p w14:paraId="42793DE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</w:p>
    <w:p w14:paraId="4047D8D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Tangent</w:t>
      </w:r>
    </w:p>
    <w:p w14:paraId="1F56DD31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  <w:r w:rsidRPr="000B53F0">
        <w:rPr>
          <w:rFonts w:ascii="Roboto Mono" w:hAnsi="Roboto Mono"/>
        </w:rPr>
        <w:t xml:space="preserve">   </w:t>
      </w: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Intersects circle at 1 point</w:t>
      </w:r>
    </w:p>
    <w:p w14:paraId="62706AE7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</w:p>
    <w:p w14:paraId="0DC2126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Secant</w:t>
      </w:r>
    </w:p>
    <w:p w14:paraId="69490E9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</w:t>
      </w: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Intersects circle at 2 points</w:t>
      </w:r>
    </w:p>
    <w:p w14:paraId="32C1F63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A tangent can be viewed as the limiting case of a secant as its two intersection points approach one another.</w:t>
      </w:r>
    </w:p>
    <w:p w14:paraId="560FBF1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688CB4CB">
          <v:rect id="_x0000_i1244" style="width:0;height:1.5pt" o:hralign="center" o:hrstd="t" o:hr="t" fillcolor="#a0a0a0" stroked="f"/>
        </w:pict>
      </w:r>
    </w:p>
    <w:p w14:paraId="35230C7B" w14:textId="0AB2ABA1" w:rsidR="000B53F0" w:rsidRDefault="000B53F0" w:rsidP="00053EF9">
      <w:pPr>
        <w:pStyle w:val="Heading2"/>
      </w:pPr>
      <w:r w:rsidRPr="000B53F0">
        <w:t>Tangent in Coordinate Geometry</w:t>
      </w:r>
    </w:p>
    <w:p w14:paraId="318804D5" w14:textId="4A2E1F25" w:rsidR="00053EF9" w:rsidRPr="00053EF9" w:rsidRDefault="00053EF9" w:rsidP="00053E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A2A1D4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For a circle centered at the origin:</w:t>
      </w:r>
    </w:p>
    <w:p w14:paraId="2626FF02" w14:textId="080F9E63" w:rsidR="000B53F0" w:rsidRPr="000B53F0" w:rsidRDefault="000B53F0" w:rsidP="000B53F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111C405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 tangent at a point:</w:t>
      </w:r>
    </w:p>
    <w:p w14:paraId="6199DAEA" w14:textId="53883738" w:rsidR="000B53F0" w:rsidRPr="000B53F0" w:rsidRDefault="000B53F0" w:rsidP="000B53F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667040CF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on the circle is:</w:t>
      </w:r>
    </w:p>
    <w:p w14:paraId="7B73446D" w14:textId="4680C0D0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+y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014F3C6" w14:textId="772C5849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t xml:space="preserve">For a circle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0B53F0">
        <w:rPr>
          <w:rFonts w:ascii="Roboto Mono" w:hAnsi="Roboto Mono"/>
        </w:rPr>
        <w:t>:</w:t>
      </w:r>
    </w:p>
    <w:p w14:paraId="0ED8B53F" w14:textId="7594BC6E" w:rsidR="000B53F0" w:rsidRPr="000B53F0" w:rsidRDefault="000B53F0" w:rsidP="000B53F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ADDBD9" w14:textId="098CDC8B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the tangent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0B53F0">
        <w:rPr>
          <w:rFonts w:ascii="Roboto Mono" w:hAnsi="Roboto Mono"/>
        </w:rPr>
        <w:t>can be written as:</w:t>
      </w:r>
    </w:p>
    <w:p w14:paraId="6AD7E2E1" w14:textId="162D6839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727C3C7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7900B7F8">
          <v:rect id="_x0000_i1245" style="width:0;height:1.5pt" o:hralign="center" o:hrstd="t" o:hr="t" fillcolor="#a0a0a0" stroked="f"/>
        </w:pict>
      </w:r>
    </w:p>
    <w:p w14:paraId="4B8E94D1" w14:textId="106E3457" w:rsidR="000B53F0" w:rsidRDefault="000B53F0" w:rsidP="00BB2EC0">
      <w:pPr>
        <w:pStyle w:val="Heading2"/>
      </w:pPr>
      <w:r w:rsidRPr="000B53F0">
        <w:t>Tangent Length from an External Point</w:t>
      </w:r>
    </w:p>
    <w:p w14:paraId="37DC602C" w14:textId="1C6251C0" w:rsidR="00BB2EC0" w:rsidRPr="00BB2EC0" w:rsidRDefault="00BB2EC0" w:rsidP="00BB2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FE294" w14:textId="62DD2BDB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B53F0">
        <w:rPr>
          <w:rFonts w:ascii="Roboto Mono" w:hAnsi="Roboto Mono"/>
        </w:rPr>
        <w:t xml:space="preserve">is outside a circle with center </w:t>
      </w:r>
      <m:oMath>
        <m:r>
          <w:rPr>
            <w:rFonts w:ascii="Cambria Math" w:hAnsi="Cambria Math"/>
          </w:rPr>
          <m:t>O</m:t>
        </m:r>
      </m:oMath>
      <w:r w:rsidRPr="000B53F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PA</m:t>
        </m:r>
      </m:oMath>
      <w:r w:rsidRPr="000B53F0">
        <w:rPr>
          <w:rFonts w:ascii="Roboto Mono" w:hAnsi="Roboto Mono"/>
        </w:rPr>
        <w:t xml:space="preserve">is tangent at </w:t>
      </w:r>
      <m:oMath>
        <m:r>
          <w:rPr>
            <w:rFonts w:ascii="Cambria Math" w:hAnsi="Cambria Math"/>
          </w:rPr>
          <m:t>A</m:t>
        </m:r>
      </m:oMath>
      <w:r w:rsidRPr="000B53F0">
        <w:rPr>
          <w:rFonts w:ascii="Roboto Mono" w:hAnsi="Roboto Mono"/>
        </w:rPr>
        <w:t xml:space="preserve">, then triangle </w:t>
      </w:r>
      <m:oMath>
        <m:r>
          <w:rPr>
            <w:rFonts w:ascii="Cambria Math" w:hAnsi="Cambria Math"/>
          </w:rPr>
          <m:t>OAP</m:t>
        </m:r>
      </m:oMath>
      <w:r w:rsidRPr="000B53F0">
        <w:rPr>
          <w:rFonts w:ascii="Roboto Mono" w:hAnsi="Roboto Mono"/>
        </w:rPr>
        <w:t>is a right triangle.</w:t>
      </w:r>
    </w:p>
    <w:p w14:paraId="08D41AA4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Therefore, by the Pythagorean theorem:</w:t>
      </w:r>
    </w:p>
    <w:p w14:paraId="4C0EB502" w14:textId="248BF09E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42E6BD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Since:</w:t>
      </w:r>
    </w:p>
    <w:p w14:paraId="009AD8C6" w14:textId="17E1D06D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OA=r</m:t>
          </m:r>
        </m:oMath>
      </m:oMathPara>
    </w:p>
    <w:p w14:paraId="4F7ADE00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we obtain:</w:t>
      </w:r>
    </w:p>
    <w:p w14:paraId="37A37713" w14:textId="4A47CE68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51BE760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This gives the tangent length from an external point.</w:t>
      </w:r>
    </w:p>
    <w:p w14:paraId="6A880EB0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2B9E9856">
          <v:rect id="_x0000_i1246" style="width:0;height:1.5pt" o:hralign="center" o:hrstd="t" o:hr="t" fillcolor="#a0a0a0" stroked="f"/>
        </w:pict>
      </w:r>
    </w:p>
    <w:p w14:paraId="00A8545A" w14:textId="62C4C1D8" w:rsidR="000B53F0" w:rsidRDefault="000B53F0" w:rsidP="00FE4FDC">
      <w:pPr>
        <w:pStyle w:val="Heading2"/>
      </w:pPr>
      <w:r w:rsidRPr="000B53F0">
        <w:t>Example</w:t>
      </w:r>
    </w:p>
    <w:p w14:paraId="6015B668" w14:textId="3D0B08BF" w:rsidR="00FE4FDC" w:rsidRPr="00FE4FDC" w:rsidRDefault="00FE4FDC" w:rsidP="00FE4F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8AF1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Suppose:</w:t>
      </w:r>
    </w:p>
    <w:p w14:paraId="4C215673" w14:textId="3BA80E1A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OP=13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5FE6A5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and:</w:t>
      </w:r>
    </w:p>
    <w:p w14:paraId="7C419EE2" w14:textId="5FD53A31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C792EC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Then:</w:t>
      </w:r>
    </w:p>
    <w:p w14:paraId="50053B20" w14:textId="52847CED" w:rsidR="000B53F0" w:rsidRPr="000B53F0" w:rsidRDefault="000B53F0" w:rsidP="000B53F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169-25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144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3BA0D91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7E46DCCD">
          <v:rect id="_x0000_i1247" style="width:0;height:1.5pt" o:hralign="center" o:hrstd="t" o:hr="t" fillcolor="#a0a0a0" stroked="f"/>
        </w:pict>
      </w:r>
    </w:p>
    <w:p w14:paraId="43A776CD" w14:textId="7BFB0976" w:rsidR="000B53F0" w:rsidRDefault="000B53F0" w:rsidP="001A18FE">
      <w:pPr>
        <w:pStyle w:val="Heading2"/>
      </w:pPr>
      <w:r w:rsidRPr="000B53F0">
        <w:t>Classification</w:t>
      </w:r>
    </w:p>
    <w:p w14:paraId="2A80F420" w14:textId="30222E44" w:rsidR="00556540" w:rsidRDefault="00556540" w:rsidP="0055654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A5EA93" w14:textId="740216C0" w:rsidR="00B83792" w:rsidRPr="00556540" w:rsidRDefault="00B83792" w:rsidP="00556540">
      <w:r>
        <w:rPr>
          <w:noProof/>
        </w:rPr>
        <w:drawing>
          <wp:inline distT="0" distB="0" distL="0" distR="0" wp14:anchorId="5C597BA0" wp14:editId="1235F860">
            <wp:extent cx="5943600" cy="2374265"/>
            <wp:effectExtent l="0" t="0" r="0" b="6985"/>
            <wp:docPr id="13992392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6B85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Tangent</w:t>
      </w:r>
    </w:p>
    <w:p w14:paraId="3B7A8703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</w:p>
    <w:p w14:paraId="669A52AF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Tangent at a Point</w:t>
      </w:r>
    </w:p>
    <w:p w14:paraId="4962E02F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  <w:r w:rsidRPr="000B53F0">
        <w:rPr>
          <w:rFonts w:ascii="Roboto Mono" w:hAnsi="Roboto Mono"/>
        </w:rPr>
        <w:t xml:space="preserve">   </w:t>
      </w: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One point of tangency</w:t>
      </w:r>
    </w:p>
    <w:p w14:paraId="713F5864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</w:p>
    <w:p w14:paraId="262EF50F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Tangent from an External Point</w:t>
      </w:r>
    </w:p>
    <w:p w14:paraId="727BF65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  <w:r w:rsidRPr="000B53F0">
        <w:rPr>
          <w:rFonts w:ascii="Roboto Mono" w:hAnsi="Roboto Mono"/>
        </w:rPr>
        <w:t xml:space="preserve">   </w:t>
      </w: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First tangent</w:t>
      </w:r>
    </w:p>
    <w:p w14:paraId="18A598A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  <w:r w:rsidRPr="000B53F0">
        <w:rPr>
          <w:rFonts w:ascii="Roboto Mono" w:hAnsi="Roboto Mono"/>
        </w:rPr>
        <w:t xml:space="preserve">   </w:t>
      </w: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Second tangent</w:t>
      </w:r>
    </w:p>
    <w:p w14:paraId="23DD479C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│</w:t>
      </w:r>
    </w:p>
    <w:p w14:paraId="7B10ED75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Tangent Relationships</w:t>
      </w:r>
    </w:p>
    <w:p w14:paraId="53728DC6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</w:t>
      </w: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Radius</w:t>
      </w:r>
      <w:r w:rsidRPr="000B53F0">
        <w:rPr>
          <w:rFonts w:ascii="Roboto Mono" w:hAnsi="Roboto Mono" w:cs="Roboto Mono"/>
        </w:rPr>
        <w:t>–</w:t>
      </w:r>
      <w:r w:rsidRPr="000B53F0">
        <w:rPr>
          <w:rFonts w:ascii="Roboto Mono" w:hAnsi="Roboto Mono"/>
        </w:rPr>
        <w:t>Tangent Relationship</w:t>
      </w:r>
    </w:p>
    <w:p w14:paraId="6CB5D0E6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t xml:space="preserve">    </w:t>
      </w: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Tangent</w:t>
      </w:r>
      <w:r w:rsidRPr="000B53F0">
        <w:rPr>
          <w:rFonts w:ascii="Roboto Mono" w:hAnsi="Roboto Mono" w:cs="Roboto Mono"/>
        </w:rPr>
        <w:t>–</w:t>
      </w:r>
      <w:r w:rsidRPr="000B53F0">
        <w:rPr>
          <w:rFonts w:ascii="Roboto Mono" w:hAnsi="Roboto Mono"/>
        </w:rPr>
        <w:t>Chord Theorem</w:t>
      </w:r>
    </w:p>
    <w:p w14:paraId="161BFDF2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</w:t>
      </w:r>
      <w:r w:rsidRPr="000B53F0">
        <w:rPr>
          <w:rFonts w:ascii="MS Gothic" w:eastAsia="MS Gothic" w:hAnsi="MS Gothic" w:cs="MS Gothic" w:hint="eastAsia"/>
        </w:rPr>
        <w:t>├──</w:t>
      </w:r>
      <w:r w:rsidRPr="000B53F0">
        <w:rPr>
          <w:rFonts w:ascii="Roboto Mono" w:hAnsi="Roboto Mono"/>
        </w:rPr>
        <w:t xml:space="preserve"> Tangent</w:t>
      </w:r>
      <w:r w:rsidRPr="000B53F0">
        <w:rPr>
          <w:rFonts w:ascii="Roboto Mono" w:hAnsi="Roboto Mono" w:cs="Roboto Mono"/>
        </w:rPr>
        <w:t>–</w:t>
      </w:r>
      <w:r w:rsidRPr="000B53F0">
        <w:rPr>
          <w:rFonts w:ascii="Roboto Mono" w:hAnsi="Roboto Mono"/>
        </w:rPr>
        <w:t>Tangent Theorem</w:t>
      </w:r>
    </w:p>
    <w:p w14:paraId="4AE9E017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    </w:t>
      </w:r>
      <w:r w:rsidRPr="000B53F0">
        <w:rPr>
          <w:rFonts w:ascii="MS Gothic" w:eastAsia="MS Gothic" w:hAnsi="MS Gothic" w:cs="MS Gothic" w:hint="eastAsia"/>
        </w:rPr>
        <w:t>└──</w:t>
      </w:r>
      <w:r w:rsidRPr="000B53F0">
        <w:rPr>
          <w:rFonts w:ascii="Roboto Mono" w:hAnsi="Roboto Mono"/>
        </w:rPr>
        <w:t xml:space="preserve"> Tangent</w:t>
      </w:r>
      <w:r w:rsidRPr="000B53F0">
        <w:rPr>
          <w:rFonts w:ascii="Roboto Mono" w:hAnsi="Roboto Mono" w:cs="Roboto Mono"/>
        </w:rPr>
        <w:t>–</w:t>
      </w:r>
      <w:r w:rsidRPr="000B53F0">
        <w:rPr>
          <w:rFonts w:ascii="Roboto Mono" w:hAnsi="Roboto Mono"/>
        </w:rPr>
        <w:t>Secant Theorem</w:t>
      </w:r>
    </w:p>
    <w:p w14:paraId="0946AE85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7F91A233">
          <v:rect id="_x0000_i1248" style="width:0;height:1.5pt" o:hralign="center" o:hrstd="t" o:hr="t" fillcolor="#a0a0a0" stroked="f"/>
        </w:pict>
      </w:r>
    </w:p>
    <w:p w14:paraId="77A1E7D3" w14:textId="4EC9F70C" w:rsidR="000B53F0" w:rsidRDefault="000B53F0" w:rsidP="001740C9">
      <w:pPr>
        <w:pStyle w:val="Heading2"/>
      </w:pPr>
      <w:r w:rsidRPr="000B53F0">
        <w:t>Real-World Applications</w:t>
      </w:r>
    </w:p>
    <w:p w14:paraId="6218BD15" w14:textId="6A1AB1C2" w:rsidR="001740C9" w:rsidRPr="001740C9" w:rsidRDefault="001740C9" w:rsidP="001740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77CBF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t>Tangents are used in:</w:t>
      </w:r>
    </w:p>
    <w:p w14:paraId="66895EDC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Wheel and road geometry</w:t>
      </w:r>
    </w:p>
    <w:p w14:paraId="3F0915F5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Circular mechanical parts</w:t>
      </w:r>
    </w:p>
    <w:p w14:paraId="5A9C3164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Gears and rotating machinery</w:t>
      </w:r>
    </w:p>
    <w:p w14:paraId="351FBDEB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Engineering design</w:t>
      </w:r>
    </w:p>
    <w:p w14:paraId="1DC5AC20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Architecture</w:t>
      </w:r>
    </w:p>
    <w:p w14:paraId="4369139A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Computer graphics</w:t>
      </w:r>
    </w:p>
    <w:p w14:paraId="3121DBD4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CAD systems</w:t>
      </w:r>
    </w:p>
    <w:p w14:paraId="7AFB2888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Optics and reflective surfaces</w:t>
      </w:r>
    </w:p>
    <w:p w14:paraId="104EE56A" w14:textId="77777777" w:rsidR="000B53F0" w:rsidRPr="000B53F0" w:rsidRDefault="000B53F0" w:rsidP="000B53F0">
      <w:pPr>
        <w:numPr>
          <w:ilvl w:val="0"/>
          <w:numId w:val="4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Navigation and trajectory calculations</w:t>
      </w:r>
    </w:p>
    <w:p w14:paraId="3DC3DEA9" w14:textId="77777777" w:rsidR="000B53F0" w:rsidRPr="000B53F0" w:rsidRDefault="000B53F0" w:rsidP="000B53F0">
      <w:pPr>
        <w:rPr>
          <w:rFonts w:ascii="Roboto Mono" w:hAnsi="Roboto Mono"/>
        </w:rPr>
      </w:pPr>
      <w:r w:rsidRPr="000B53F0">
        <w:rPr>
          <w:rFonts w:ascii="Roboto Mono" w:hAnsi="Roboto Mono"/>
        </w:rPr>
        <w:pict w14:anchorId="110876F1">
          <v:rect id="_x0000_i1249" style="width:0;height:1.5pt" o:hralign="center" o:hrstd="t" o:hr="t" fillcolor="#a0a0a0" stroked="f"/>
        </w:pict>
      </w:r>
    </w:p>
    <w:p w14:paraId="1E41DA5B" w14:textId="638B85BD" w:rsidR="000B53F0" w:rsidRDefault="000B53F0" w:rsidP="00371F69">
      <w:pPr>
        <w:pStyle w:val="Heading2"/>
      </w:pPr>
      <w:r w:rsidRPr="000B53F0">
        <w:t>Key Points</w:t>
      </w:r>
    </w:p>
    <w:p w14:paraId="6AE50C95" w14:textId="70208E76" w:rsidR="00371F69" w:rsidRPr="00371F69" w:rsidRDefault="00371F69" w:rsidP="00371F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628A2E" w14:textId="77777777" w:rsidR="000B53F0" w:rsidRPr="000B53F0" w:rsidRDefault="000B53F0" w:rsidP="000B53F0">
      <w:pPr>
        <w:numPr>
          <w:ilvl w:val="0"/>
          <w:numId w:val="5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A </w:t>
      </w:r>
      <w:r w:rsidRPr="000B53F0">
        <w:rPr>
          <w:rFonts w:ascii="Roboto Mono" w:hAnsi="Roboto Mono"/>
          <w:b/>
          <w:bCs/>
        </w:rPr>
        <w:t>tangent</w:t>
      </w:r>
      <w:r w:rsidRPr="000B53F0">
        <w:rPr>
          <w:rFonts w:ascii="Roboto Mono" w:hAnsi="Roboto Mono"/>
        </w:rPr>
        <w:t xml:space="preserve"> is a line that intersects a circle at exactly </w:t>
      </w:r>
      <w:r w:rsidRPr="000B53F0">
        <w:rPr>
          <w:rFonts w:ascii="Roboto Mono" w:hAnsi="Roboto Mono"/>
          <w:b/>
          <w:bCs/>
        </w:rPr>
        <w:t>one point</w:t>
      </w:r>
      <w:r w:rsidRPr="000B53F0">
        <w:rPr>
          <w:rFonts w:ascii="Roboto Mono" w:hAnsi="Roboto Mono"/>
        </w:rPr>
        <w:t>.</w:t>
      </w:r>
    </w:p>
    <w:p w14:paraId="625BFE98" w14:textId="77777777" w:rsidR="000B53F0" w:rsidRPr="000B53F0" w:rsidRDefault="000B53F0" w:rsidP="000B53F0">
      <w:pPr>
        <w:numPr>
          <w:ilvl w:val="0"/>
          <w:numId w:val="5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The intersection point is called the </w:t>
      </w:r>
      <w:r w:rsidRPr="000B53F0">
        <w:rPr>
          <w:rFonts w:ascii="Roboto Mono" w:hAnsi="Roboto Mono"/>
          <w:b/>
          <w:bCs/>
        </w:rPr>
        <w:t>point of tangency</w:t>
      </w:r>
      <w:r w:rsidRPr="000B53F0">
        <w:rPr>
          <w:rFonts w:ascii="Roboto Mono" w:hAnsi="Roboto Mono"/>
        </w:rPr>
        <w:t>.</w:t>
      </w:r>
    </w:p>
    <w:p w14:paraId="7E42FF08" w14:textId="77777777" w:rsidR="000B53F0" w:rsidRPr="000B53F0" w:rsidRDefault="000B53F0" w:rsidP="000B53F0">
      <w:pPr>
        <w:numPr>
          <w:ilvl w:val="0"/>
          <w:numId w:val="5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The radius to the point of tangency is perpendicular to the tangent:</w:t>
      </w:r>
    </w:p>
    <w:p w14:paraId="6B3ED2BC" w14:textId="7CDF5694" w:rsidR="000B53F0" w:rsidRPr="000B53F0" w:rsidRDefault="000B53F0" w:rsidP="000B53F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OA⊥l</m:t>
              </m:r>
            </m:e>
          </m:borderBox>
        </m:oMath>
      </m:oMathPara>
    </w:p>
    <w:p w14:paraId="642767D0" w14:textId="77777777" w:rsidR="000B53F0" w:rsidRPr="000B53F0" w:rsidRDefault="000B53F0" w:rsidP="000B53F0">
      <w:pPr>
        <w:numPr>
          <w:ilvl w:val="0"/>
          <w:numId w:val="6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lastRenderedPageBreak/>
        <w:t xml:space="preserve">A point inside a circle has </w:t>
      </w:r>
      <w:r w:rsidRPr="000B53F0">
        <w:rPr>
          <w:rFonts w:ascii="Roboto Mono" w:hAnsi="Roboto Mono"/>
          <w:b/>
          <w:bCs/>
        </w:rPr>
        <w:t>no tangent</w:t>
      </w:r>
      <w:r w:rsidRPr="000B53F0">
        <w:rPr>
          <w:rFonts w:ascii="Roboto Mono" w:hAnsi="Roboto Mono"/>
        </w:rPr>
        <w:t>.</w:t>
      </w:r>
    </w:p>
    <w:p w14:paraId="56C67798" w14:textId="77777777" w:rsidR="000B53F0" w:rsidRPr="000B53F0" w:rsidRDefault="000B53F0" w:rsidP="000B53F0">
      <w:pPr>
        <w:numPr>
          <w:ilvl w:val="0"/>
          <w:numId w:val="6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A point on a circle has </w:t>
      </w:r>
      <w:r w:rsidRPr="000B53F0">
        <w:rPr>
          <w:rFonts w:ascii="Roboto Mono" w:hAnsi="Roboto Mono"/>
          <w:b/>
          <w:bCs/>
        </w:rPr>
        <w:t>one tangent</w:t>
      </w:r>
      <w:r w:rsidRPr="000B53F0">
        <w:rPr>
          <w:rFonts w:ascii="Roboto Mono" w:hAnsi="Roboto Mono"/>
        </w:rPr>
        <w:t>.</w:t>
      </w:r>
    </w:p>
    <w:p w14:paraId="16E6E4AD" w14:textId="77777777" w:rsidR="000B53F0" w:rsidRPr="000B53F0" w:rsidRDefault="000B53F0" w:rsidP="000B53F0">
      <w:pPr>
        <w:numPr>
          <w:ilvl w:val="0"/>
          <w:numId w:val="6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A point outside a circle has </w:t>
      </w:r>
      <w:r w:rsidRPr="000B53F0">
        <w:rPr>
          <w:rFonts w:ascii="Roboto Mono" w:hAnsi="Roboto Mono"/>
          <w:b/>
          <w:bCs/>
        </w:rPr>
        <w:t>two tangents</w:t>
      </w:r>
      <w:r w:rsidRPr="000B53F0">
        <w:rPr>
          <w:rFonts w:ascii="Roboto Mono" w:hAnsi="Roboto Mono"/>
        </w:rPr>
        <w:t>.</w:t>
      </w:r>
    </w:p>
    <w:p w14:paraId="32DF8E40" w14:textId="77777777" w:rsidR="000B53F0" w:rsidRPr="000B53F0" w:rsidRDefault="000B53F0" w:rsidP="000B53F0">
      <w:pPr>
        <w:numPr>
          <w:ilvl w:val="0"/>
          <w:numId w:val="6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Tangent segments from the same external point are equal.</w:t>
      </w:r>
    </w:p>
    <w:p w14:paraId="4560F914" w14:textId="77777777" w:rsidR="000B53F0" w:rsidRPr="000B53F0" w:rsidRDefault="000B53F0" w:rsidP="000B53F0">
      <w:pPr>
        <w:numPr>
          <w:ilvl w:val="0"/>
          <w:numId w:val="6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The tangent–chord theorem connects tangent angles with inscribed angles.</w:t>
      </w:r>
    </w:p>
    <w:p w14:paraId="34404736" w14:textId="77777777" w:rsidR="000B53F0" w:rsidRPr="000B53F0" w:rsidRDefault="000B53F0" w:rsidP="000B53F0">
      <w:pPr>
        <w:numPr>
          <w:ilvl w:val="0"/>
          <w:numId w:val="6"/>
        </w:numPr>
        <w:rPr>
          <w:rFonts w:ascii="Roboto Mono" w:hAnsi="Roboto Mono"/>
        </w:rPr>
      </w:pPr>
      <w:r w:rsidRPr="000B53F0">
        <w:rPr>
          <w:rFonts w:ascii="Roboto Mono" w:hAnsi="Roboto Mono"/>
        </w:rPr>
        <w:t>The tangent–secant theorem connects tangent and secant lengths.</w:t>
      </w:r>
    </w:p>
    <w:p w14:paraId="20F8BF61" w14:textId="4EC823EC" w:rsidR="000B53F0" w:rsidRDefault="000B53F0" w:rsidP="00016E75">
      <w:pPr>
        <w:pStyle w:val="Heading2"/>
      </w:pPr>
      <w:r w:rsidRPr="000B53F0">
        <w:t>Conclusion</w:t>
      </w:r>
    </w:p>
    <w:p w14:paraId="0B2A4632" w14:textId="6FD3A329" w:rsidR="00016E75" w:rsidRPr="00016E75" w:rsidRDefault="00016E75" w:rsidP="00016E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A388EE" w14:textId="2A833D86" w:rsidR="000B53F0" w:rsidRPr="000B53F0" w:rsidRDefault="000B53F0" w:rsidP="00FF2207">
      <w:pPr>
        <w:rPr>
          <w:rFonts w:ascii="Roboto Mono" w:hAnsi="Roboto Mono"/>
        </w:rPr>
      </w:pPr>
      <w:r w:rsidRPr="000B53F0">
        <w:rPr>
          <w:rFonts w:ascii="Roboto Mono" w:hAnsi="Roboto Mono"/>
        </w:rPr>
        <w:t xml:space="preserve">A </w:t>
      </w:r>
      <w:r w:rsidRPr="000B53F0">
        <w:rPr>
          <w:rFonts w:ascii="Roboto Mono" w:hAnsi="Roboto Mono"/>
          <w:b/>
          <w:bCs/>
        </w:rPr>
        <w:t>Tangent</w:t>
      </w:r>
      <w:r w:rsidRPr="000B53F0">
        <w:rPr>
          <w:rFonts w:ascii="Roboto Mono" w:hAnsi="Roboto Mono"/>
        </w:rPr>
        <w:t xml:space="preserve"> is a line that touches a circle at exactly one point. Its defining geometric property is the </w:t>
      </w:r>
      <w:r w:rsidRPr="000B53F0">
        <w:rPr>
          <w:rFonts w:ascii="Roboto Mono" w:hAnsi="Roboto Mono"/>
          <w:b/>
          <w:bCs/>
        </w:rPr>
        <w:t>perpendicular relationship between the tangent and the radius drawn to the point of tangency</w:t>
      </w:r>
      <w:r w:rsidRPr="000B53F0">
        <w:rPr>
          <w:rFonts w:ascii="Roboto Mono" w:hAnsi="Roboto Mono"/>
        </w:rPr>
        <w:t xml:space="preserve">. Tangents are closely connected to </w:t>
      </w:r>
      <w:r w:rsidRPr="000B53F0">
        <w:rPr>
          <w:rFonts w:ascii="Roboto Mono" w:hAnsi="Roboto Mono"/>
          <w:b/>
          <w:bCs/>
        </w:rPr>
        <w:t>radii, chords, secants, inscribed angles, and external points</w:t>
      </w:r>
      <w:r w:rsidRPr="000B53F0">
        <w:rPr>
          <w:rFonts w:ascii="Roboto Mono" w:hAnsi="Roboto Mono"/>
        </w:rPr>
        <w:t>, making them an important fundamental concept in circle geometry.</w:t>
      </w:r>
    </w:p>
    <w:sectPr w:rsidR="000B53F0" w:rsidRPr="000B5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939"/>
    <w:multiLevelType w:val="multilevel"/>
    <w:tmpl w:val="C5B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7A3D"/>
    <w:multiLevelType w:val="multilevel"/>
    <w:tmpl w:val="B45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7340E"/>
    <w:multiLevelType w:val="multilevel"/>
    <w:tmpl w:val="7FD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A7561"/>
    <w:multiLevelType w:val="multilevel"/>
    <w:tmpl w:val="A9EE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739C4"/>
    <w:multiLevelType w:val="multilevel"/>
    <w:tmpl w:val="BF8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E2A7C"/>
    <w:multiLevelType w:val="multilevel"/>
    <w:tmpl w:val="11F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74906">
    <w:abstractNumId w:val="4"/>
  </w:num>
  <w:num w:numId="2" w16cid:durableId="487138127">
    <w:abstractNumId w:val="5"/>
  </w:num>
  <w:num w:numId="3" w16cid:durableId="1597783318">
    <w:abstractNumId w:val="3"/>
  </w:num>
  <w:num w:numId="4" w16cid:durableId="963147682">
    <w:abstractNumId w:val="0"/>
  </w:num>
  <w:num w:numId="5" w16cid:durableId="315843595">
    <w:abstractNumId w:val="2"/>
  </w:num>
  <w:num w:numId="6" w16cid:durableId="1116412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A2"/>
    <w:rsid w:val="00016E75"/>
    <w:rsid w:val="0004419F"/>
    <w:rsid w:val="00053EF9"/>
    <w:rsid w:val="000918C3"/>
    <w:rsid w:val="000A631B"/>
    <w:rsid w:val="000B53F0"/>
    <w:rsid w:val="000C2A63"/>
    <w:rsid w:val="000E5737"/>
    <w:rsid w:val="000F4853"/>
    <w:rsid w:val="00155920"/>
    <w:rsid w:val="001740C9"/>
    <w:rsid w:val="0018563B"/>
    <w:rsid w:val="001A18FE"/>
    <w:rsid w:val="001E0A02"/>
    <w:rsid w:val="002143F7"/>
    <w:rsid w:val="00242DA9"/>
    <w:rsid w:val="002670EE"/>
    <w:rsid w:val="0028705A"/>
    <w:rsid w:val="002A7235"/>
    <w:rsid w:val="002D1F4F"/>
    <w:rsid w:val="00371F69"/>
    <w:rsid w:val="00376C21"/>
    <w:rsid w:val="003A3329"/>
    <w:rsid w:val="003D66C7"/>
    <w:rsid w:val="003F4BEA"/>
    <w:rsid w:val="004B59C1"/>
    <w:rsid w:val="00501E05"/>
    <w:rsid w:val="00556540"/>
    <w:rsid w:val="0058592F"/>
    <w:rsid w:val="00597E40"/>
    <w:rsid w:val="00645FF7"/>
    <w:rsid w:val="006D37CE"/>
    <w:rsid w:val="006F06A2"/>
    <w:rsid w:val="00711B4D"/>
    <w:rsid w:val="007551C3"/>
    <w:rsid w:val="007C485E"/>
    <w:rsid w:val="00807700"/>
    <w:rsid w:val="00846585"/>
    <w:rsid w:val="00866067"/>
    <w:rsid w:val="008952B3"/>
    <w:rsid w:val="008A5CAB"/>
    <w:rsid w:val="008C0843"/>
    <w:rsid w:val="00913E23"/>
    <w:rsid w:val="00924485"/>
    <w:rsid w:val="009D142A"/>
    <w:rsid w:val="00A70480"/>
    <w:rsid w:val="00AB31E6"/>
    <w:rsid w:val="00AD06ED"/>
    <w:rsid w:val="00B83792"/>
    <w:rsid w:val="00B97805"/>
    <w:rsid w:val="00BB2EC0"/>
    <w:rsid w:val="00C03097"/>
    <w:rsid w:val="00C04617"/>
    <w:rsid w:val="00C27FAE"/>
    <w:rsid w:val="00D7568B"/>
    <w:rsid w:val="00E1729A"/>
    <w:rsid w:val="00F129EC"/>
    <w:rsid w:val="00FA6764"/>
    <w:rsid w:val="00FC5F80"/>
    <w:rsid w:val="00FE4FDC"/>
    <w:rsid w:val="00FF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B81C"/>
  <w15:chartTrackingRefBased/>
  <w15:docId w15:val="{0F08A5ED-1435-4A4F-B484-9C570411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1472</Words>
  <Characters>8396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58</cp:revision>
  <dcterms:created xsi:type="dcterms:W3CDTF">2026-09-21T13:08:00Z</dcterms:created>
  <dcterms:modified xsi:type="dcterms:W3CDTF">2026-09-21T13:19:00Z</dcterms:modified>
</cp:coreProperties>
</file>