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0650" w14:textId="618FAA76" w:rsidR="00FA3F5C" w:rsidRPr="00FA3F5C" w:rsidRDefault="00FA3F5C" w:rsidP="00FA3F5C">
      <w:pPr>
        <w:pStyle w:val="Heading1"/>
      </w:pPr>
      <w:r w:rsidRPr="00FA3F5C">
        <w:t>Equal-Partition Decomposition</w:t>
      </w:r>
    </w:p>
    <w:p w14:paraId="5C8700C7" w14:textId="69036CA1" w:rsidR="00FA3F5C" w:rsidRDefault="00FA3F5C" w:rsidP="00FA3F5C">
      <w:pPr>
        <w:pStyle w:val="Heading2"/>
      </w:pPr>
      <w:r w:rsidRPr="00FA3F5C">
        <w:t>Definition</w:t>
      </w:r>
    </w:p>
    <w:p w14:paraId="3C6C4E0C" w14:textId="07882042"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35CAB4" w14:textId="77777777" w:rsidR="00FA3F5C" w:rsidRPr="00FA3F5C" w:rsidRDefault="00FA3F5C" w:rsidP="00FA3F5C">
      <w:pPr>
        <w:rPr>
          <w:rFonts w:ascii="Roboto Mono" w:hAnsi="Roboto Mono"/>
        </w:rPr>
      </w:pPr>
      <w:r w:rsidRPr="00FA3F5C">
        <w:rPr>
          <w:rFonts w:ascii="Roboto Mono" w:hAnsi="Roboto Mono"/>
        </w:rPr>
        <w:t>Equal-Partition Decomposition is a method of dividing a geometric figure into two or more regions that have equal area, equal length, or another specified geometric measure. In area-based decomposition, the original figure is partitioned into regions of equal area.</w:t>
      </w:r>
    </w:p>
    <w:p w14:paraId="24AE3143" w14:textId="77777777" w:rsidR="00FA3F5C" w:rsidRPr="00FA3F5C" w:rsidRDefault="00FA3F5C" w:rsidP="00FA3F5C">
      <w:pPr>
        <w:rPr>
          <w:rFonts w:ascii="Roboto Mono" w:hAnsi="Roboto Mono"/>
        </w:rPr>
      </w:pPr>
      <w:r w:rsidRPr="00FA3F5C">
        <w:rPr>
          <w:rFonts w:ascii="Roboto Mono" w:hAnsi="Roboto Mono"/>
        </w:rPr>
        <w:t>The dividing boundaries may be straight lines, diagonals, medians, grid lines, or other geometric constructions, depending on the figure and the required partition.</w:t>
      </w:r>
    </w:p>
    <w:p w14:paraId="49A490F6" w14:textId="1BC9AAE9" w:rsidR="00FA3F5C" w:rsidRDefault="00FA3F5C" w:rsidP="00FA3F5C">
      <w:pPr>
        <w:pStyle w:val="Heading2"/>
      </w:pPr>
      <w:r w:rsidRPr="00FA3F5C">
        <w:t>Simple Definition</w:t>
      </w:r>
    </w:p>
    <w:p w14:paraId="15F6C1F0" w14:textId="367AD886"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59FAFE" w14:textId="77777777" w:rsidR="00FA3F5C" w:rsidRPr="00FA3F5C" w:rsidRDefault="00FA3F5C" w:rsidP="00FA3F5C">
      <w:pPr>
        <w:rPr>
          <w:rFonts w:ascii="Roboto Mono" w:hAnsi="Roboto Mono"/>
        </w:rPr>
      </w:pPr>
      <w:r w:rsidRPr="00FA3F5C">
        <w:rPr>
          <w:rFonts w:ascii="Roboto Mono" w:hAnsi="Roboto Mono"/>
        </w:rPr>
        <w:t>Equal-Partition Decomposition is dividing a geometric figure into smaller parts so that all parts have equal area or satisfy a specified equality condition.</w:t>
      </w:r>
    </w:p>
    <w:p w14:paraId="1BFEC302" w14:textId="77777777" w:rsidR="00FA3F5C" w:rsidRPr="00FA3F5C" w:rsidRDefault="00FA3F5C" w:rsidP="00FA3F5C">
      <w:pPr>
        <w:rPr>
          <w:rFonts w:ascii="Roboto Mono" w:hAnsi="Roboto Mono"/>
        </w:rPr>
      </w:pPr>
      <w:r w:rsidRPr="00FA3F5C">
        <w:rPr>
          <w:rFonts w:ascii="Roboto Mono" w:hAnsi="Roboto Mono"/>
        </w:rPr>
        <w:t>For example, dividing a square into four smaller squares of equal area is an equal-partition decomposition.</w:t>
      </w:r>
    </w:p>
    <w:p w14:paraId="178BEA50" w14:textId="43810B5D" w:rsidR="00FA3F5C" w:rsidRPr="00FA3F5C" w:rsidRDefault="00FA3F5C" w:rsidP="00FA3F5C">
      <w:pPr>
        <w:rPr>
          <w:rFonts w:ascii="Roboto Mono" w:hAnsi="Roboto Mono"/>
        </w:rPr>
      </w:pPr>
      <w:r w:rsidRPr="00FA3F5C">
        <w:rPr>
          <w:rFonts w:ascii="Roboto Mono" w:hAnsi="Roboto Mono"/>
          <w:noProof/>
        </w:rPr>
        <w:lastRenderedPageBreak/>
        <w:drawing>
          <wp:inline distT="0" distB="0" distL="0" distR="0" wp14:anchorId="12E5C1EB" wp14:editId="6F163F23">
            <wp:extent cx="5943600" cy="5688330"/>
            <wp:effectExtent l="0" t="0" r="0" b="7620"/>
            <wp:docPr id="1895266975" name="Picture 42" descr="Let’s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Let’s Lear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6DA8B695" w14:textId="03B996BC" w:rsidR="00FA3F5C" w:rsidRPr="00FA3F5C" w:rsidRDefault="00FA3F5C" w:rsidP="00FA3F5C">
      <w:pPr>
        <w:rPr>
          <w:rFonts w:ascii="Roboto Mono" w:hAnsi="Roboto Mono"/>
        </w:rPr>
      </w:pPr>
      <w:r w:rsidRPr="00FA3F5C">
        <w:rPr>
          <w:rFonts w:ascii="Roboto Mono" w:hAnsi="Roboto Mono"/>
          <w:noProof/>
        </w:rPr>
        <w:lastRenderedPageBreak/>
        <w:drawing>
          <wp:inline distT="0" distB="0" distL="0" distR="0" wp14:anchorId="134D16D6" wp14:editId="73A45E11">
            <wp:extent cx="3810000" cy="3429000"/>
            <wp:effectExtent l="0" t="0" r="0" b="0"/>
            <wp:docPr id="1569862088" name="Picture 41" descr="A rancher wants to fence in a rectangular area of  23000 ft^2 in a field and then divide the region in half with a fence down the middle parallel to one side. What is the smallest length of fencing th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rancher wants to fence in a rectangular area of  23000 ft^2 in a field and then divide the region in half with a fence down the middle parallel to one side. What is the smallest length of fencing th | Homework.Study.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429000"/>
                    </a:xfrm>
                    <a:prstGeom prst="rect">
                      <a:avLst/>
                    </a:prstGeom>
                    <a:noFill/>
                    <a:ln>
                      <a:noFill/>
                    </a:ln>
                  </pic:spPr>
                </pic:pic>
              </a:graphicData>
            </a:graphic>
          </wp:inline>
        </w:drawing>
      </w:r>
    </w:p>
    <w:p w14:paraId="7C7162D1" w14:textId="57EFCF01" w:rsidR="00FA3F5C" w:rsidRPr="00FA3F5C" w:rsidRDefault="00FA3F5C" w:rsidP="00FA3F5C">
      <w:pPr>
        <w:rPr>
          <w:rFonts w:ascii="Roboto Mono" w:hAnsi="Roboto Mono"/>
        </w:rPr>
      </w:pPr>
      <w:r w:rsidRPr="00FA3F5C">
        <w:rPr>
          <w:rFonts w:ascii="Roboto Mono" w:hAnsi="Roboto Mono"/>
          <w:noProof/>
        </w:rPr>
        <w:drawing>
          <wp:inline distT="0" distB="0" distL="0" distR="0" wp14:anchorId="0F71C7A4" wp14:editId="43881DE6">
            <wp:extent cx="5943600" cy="3780155"/>
            <wp:effectExtent l="0" t="0" r="0" b="0"/>
            <wp:docPr id="255407611" name="Picture 40" descr="Grade 3 fraction explanation | F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rade 3 fraction explanation | Fi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24E8F353" w14:textId="5763895B" w:rsidR="00FA3F5C" w:rsidRDefault="00FA3F5C" w:rsidP="00FA3F5C">
      <w:pPr>
        <w:pStyle w:val="Heading2"/>
      </w:pPr>
      <w:r w:rsidRPr="00FA3F5C">
        <w:t>Main Classification</w:t>
      </w:r>
    </w:p>
    <w:p w14:paraId="204C521E" w14:textId="2AF71973"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CB7353" w14:textId="77777777" w:rsidR="00FA3F5C" w:rsidRPr="00FA3F5C" w:rsidRDefault="00FA3F5C" w:rsidP="00FA3F5C">
      <w:pPr>
        <w:rPr>
          <w:rFonts w:ascii="Roboto Mono" w:hAnsi="Roboto Mono"/>
        </w:rPr>
      </w:pPr>
      <w:r w:rsidRPr="00FA3F5C">
        <w:rPr>
          <w:rFonts w:ascii="Roboto Mono" w:hAnsi="Roboto Mono"/>
        </w:rPr>
        <w:lastRenderedPageBreak/>
        <w:t>The following is a practical, descriptive classification, rather than a universally standardized mathematical taxonomy. The categories may overlap because a single figure can be divided equally in several different ways.</w:t>
      </w:r>
    </w:p>
    <w:p w14:paraId="7313E528" w14:textId="52389750" w:rsidR="00FA3F5C" w:rsidRPr="00FA3F5C" w:rsidRDefault="00FA3F5C" w:rsidP="00FA3F5C">
      <w:pPr>
        <w:rPr>
          <w:rFonts w:ascii="Roboto Mono" w:hAnsi="Roboto Mono"/>
        </w:rPr>
      </w:pPr>
    </w:p>
    <w:p w14:paraId="5D4B1D99" w14:textId="77777777" w:rsidR="00FA3F5C" w:rsidRDefault="00FA3F5C" w:rsidP="00FA3F5C">
      <w:pPr>
        <w:pStyle w:val="Heading3"/>
      </w:pPr>
      <w:r w:rsidRPr="00FA3F5C">
        <w:t>1. Grid-Based Equal-Partition Decomposition</w:t>
      </w:r>
    </w:p>
    <w:p w14:paraId="1CEF7C4F" w14:textId="72006F23"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BB7058" w14:textId="77777777" w:rsidR="00FA3F5C" w:rsidRPr="00FA3F5C" w:rsidRDefault="00FA3F5C" w:rsidP="00FA3F5C">
      <w:pPr>
        <w:rPr>
          <w:rFonts w:ascii="Roboto Mono" w:hAnsi="Roboto Mono"/>
        </w:rPr>
      </w:pPr>
      <w:r w:rsidRPr="00FA3F5C">
        <w:rPr>
          <w:rFonts w:ascii="Roboto Mono" w:hAnsi="Roboto Mono"/>
        </w:rPr>
        <w:t>Divides a figure into equal regions using evenly spaced horizontal and vertical lines.</w:t>
      </w:r>
    </w:p>
    <w:p w14:paraId="22D199D1" w14:textId="3D596877" w:rsidR="00FA3F5C" w:rsidRPr="00FA3F5C" w:rsidRDefault="00FA3F5C" w:rsidP="00FA3F5C">
      <w:pPr>
        <w:rPr>
          <w:rFonts w:ascii="Roboto Mono" w:hAnsi="Roboto Mono"/>
        </w:rPr>
      </w:pPr>
      <w:r w:rsidRPr="00FA3F5C">
        <w:rPr>
          <w:rFonts w:ascii="Roboto Mono" w:hAnsi="Roboto Mono"/>
        </w:rPr>
        <w:t xml:space="preserve">Example: dividing a square into a </w:t>
      </w:r>
      <m:oMath>
        <m:r>
          <w:rPr>
            <w:rFonts w:ascii="Cambria Math" w:hAnsi="Cambria Math"/>
          </w:rPr>
          <m:t>3×3</m:t>
        </m:r>
      </m:oMath>
      <w:r w:rsidRPr="00FA3F5C">
        <w:rPr>
          <w:rFonts w:ascii="Roboto Mono" w:hAnsi="Roboto Mono"/>
        </w:rPr>
        <w:t xml:space="preserve"> grid of nine equal squares.</w:t>
      </w:r>
    </w:p>
    <w:p w14:paraId="5E06A317" w14:textId="6011B6B2" w:rsidR="00FA3F5C" w:rsidRDefault="00405687" w:rsidP="00FA3F5C">
      <w:pPr>
        <w:rPr>
          <w:rFonts w:ascii="Roboto Mono" w:hAnsi="Roboto Mono"/>
        </w:rPr>
      </w:pPr>
      <w:r w:rsidRPr="00FA3F5C">
        <w:rPr>
          <w:rFonts w:ascii="Roboto Mono" w:hAnsi="Roboto Mono"/>
          <w:noProof/>
        </w:rPr>
        <w:lastRenderedPageBreak/>
        <w:drawing>
          <wp:inline distT="0" distB="0" distL="0" distR="0" wp14:anchorId="229AB451" wp14:editId="6988C9F7">
            <wp:extent cx="5943600" cy="5688330"/>
            <wp:effectExtent l="0" t="0" r="0" b="7620"/>
            <wp:docPr id="1924443029" name="Picture 39" descr="Let’s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Let’s Lear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1E3D98B5" w14:textId="7D4D1D44" w:rsidR="00405687" w:rsidRPr="00405687" w:rsidRDefault="00405687" w:rsidP="00FA3F5C">
      <w:pPr>
        <w:rPr>
          <w:rFonts w:ascii="Roboto Mono" w:hAnsi="Roboto Mono"/>
          <w:b/>
          <w:bCs/>
        </w:rPr>
      </w:pPr>
      <w:r w:rsidRPr="00405687">
        <w:rPr>
          <w:rFonts w:ascii="Roboto Mono" w:hAnsi="Roboto Mono"/>
          <w:b/>
          <w:bCs/>
        </w:rPr>
        <w:t>Detailed Explanation and Examples</w:t>
      </w:r>
    </w:p>
    <w:p w14:paraId="53C84C73" w14:textId="499D129E" w:rsidR="00405687" w:rsidRDefault="00405687" w:rsidP="00405687">
      <w:pPr>
        <w:rPr>
          <w:rFonts w:ascii="Roboto Mono" w:hAnsi="Roboto Mono"/>
        </w:rPr>
      </w:pPr>
      <w:r w:rsidRPr="00405687">
        <w:rPr>
          <w:rFonts w:ascii="Roboto Mono" w:hAnsi="Roboto Mono"/>
          <w:b/>
          <w:bCs/>
        </w:rPr>
        <w:t>Definition:</w:t>
      </w:r>
      <w:r w:rsidRPr="00405687">
        <w:rPr>
          <w:rFonts w:ascii="Roboto Mono" w:hAnsi="Roboto Mono"/>
        </w:rPr>
        <w:t xml:space="preserve"> A geometric figure is divided by evenly spaced horizontal and vertical lines to create a grid of equal-area cells.</w:t>
      </w:r>
    </w:p>
    <w:p w14:paraId="369F64B1" w14:textId="5D8FD721" w:rsidR="00405687" w:rsidRDefault="00405687" w:rsidP="00405687">
      <w:pPr>
        <w:rPr>
          <w:rFonts w:ascii="Roboto Mono" w:hAnsi="Roboto Mono"/>
        </w:rPr>
      </w:pPr>
      <w:r>
        <w:rPr>
          <w:noProof/>
        </w:rPr>
        <w:lastRenderedPageBreak/>
        <w:drawing>
          <wp:inline distT="0" distB="0" distL="0" distR="0" wp14:anchorId="66267D26" wp14:editId="142B5606">
            <wp:extent cx="3329940" cy="3147060"/>
            <wp:effectExtent l="0" t="0" r="3810" b="0"/>
            <wp:docPr id="1990595777" name="Picture 43" descr="TOÁN NÂNG CAO LỚP 2 - MỘT SỐ BÀI TOÁN HÌNH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OÁN NÂNG CAO LỚP 2 - MỘT SỐ BÀI TOÁN HÌNH HỌ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9940" cy="3147060"/>
                    </a:xfrm>
                    <a:prstGeom prst="rect">
                      <a:avLst/>
                    </a:prstGeom>
                    <a:noFill/>
                    <a:ln>
                      <a:noFill/>
                    </a:ln>
                  </pic:spPr>
                </pic:pic>
              </a:graphicData>
            </a:graphic>
          </wp:inline>
        </w:drawing>
      </w:r>
    </w:p>
    <w:p w14:paraId="1462372C" w14:textId="77777777" w:rsidR="00405687" w:rsidRPr="00405687" w:rsidRDefault="00405687" w:rsidP="00405687">
      <w:pPr>
        <w:rPr>
          <w:rFonts w:ascii="Roboto Mono" w:hAnsi="Roboto Mono"/>
          <w:b/>
          <w:bCs/>
        </w:rPr>
      </w:pPr>
      <w:r w:rsidRPr="00405687">
        <w:rPr>
          <w:rFonts w:ascii="Roboto Mono" w:hAnsi="Roboto Mono"/>
          <w:b/>
          <w:bCs/>
        </w:rPr>
        <w:t>Example:</w:t>
      </w:r>
    </w:p>
    <w:p w14:paraId="16EB5200" w14:textId="525E9AEE" w:rsidR="00405687" w:rsidRPr="00405687" w:rsidRDefault="00405687" w:rsidP="00405687">
      <w:pPr>
        <w:rPr>
          <w:rFonts w:ascii="Roboto Mono" w:hAnsi="Roboto Mono"/>
        </w:rPr>
      </w:pPr>
      <w:r w:rsidRPr="00405687">
        <w:rPr>
          <w:rFonts w:ascii="Roboto Mono" w:hAnsi="Roboto Mono"/>
        </w:rPr>
        <w:t xml:space="preserve">A square has side length </w:t>
      </w:r>
      <m:oMath>
        <m:r>
          <w:rPr>
            <w:rFonts w:ascii="Cambria Math" w:hAnsi="Cambria Math"/>
          </w:rPr>
          <m:t>12</m:t>
        </m:r>
      </m:oMath>
      <w:r w:rsidRPr="00405687">
        <w:rPr>
          <w:rFonts w:ascii="Roboto Mono" w:hAnsi="Roboto Mono"/>
        </w:rPr>
        <w:t xml:space="preserve"> units. Divide it into a </w:t>
      </w:r>
      <m:oMath>
        <m:r>
          <w:rPr>
            <w:rFonts w:ascii="Cambria Math" w:hAnsi="Cambria Math"/>
          </w:rPr>
          <m:t>3×3</m:t>
        </m:r>
      </m:oMath>
      <w:r w:rsidRPr="00405687">
        <w:rPr>
          <w:rFonts w:ascii="Roboto Mono" w:hAnsi="Roboto Mono"/>
        </w:rPr>
        <w:t xml:space="preserve"> grid.</w:t>
      </w:r>
    </w:p>
    <w:p w14:paraId="5CB59A9F" w14:textId="77777777" w:rsidR="00405687" w:rsidRPr="00405687" w:rsidRDefault="00405687" w:rsidP="00405687">
      <w:pPr>
        <w:rPr>
          <w:rFonts w:ascii="Roboto Mono" w:hAnsi="Roboto Mono"/>
        </w:rPr>
      </w:pPr>
      <w:r w:rsidRPr="00405687">
        <w:rPr>
          <w:rFonts w:ascii="Roboto Mono" w:hAnsi="Roboto Mono"/>
        </w:rPr>
        <w:t>- Total area:</w:t>
      </w:r>
    </w:p>
    <w:p w14:paraId="3DF9B0AF" w14:textId="3580A3D0" w:rsidR="00405687" w:rsidRPr="00405687" w:rsidRDefault="00405687" w:rsidP="00405687">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=144</m:t>
          </m:r>
        </m:oMath>
      </m:oMathPara>
    </w:p>
    <w:p w14:paraId="2EFC0B22" w14:textId="77777777" w:rsidR="00405687" w:rsidRPr="00405687" w:rsidRDefault="00405687" w:rsidP="00405687">
      <w:pPr>
        <w:rPr>
          <w:rFonts w:ascii="Roboto Mono" w:hAnsi="Roboto Mono"/>
        </w:rPr>
      </w:pPr>
      <w:r w:rsidRPr="00405687">
        <w:rPr>
          <w:rFonts w:ascii="Roboto Mono" w:hAnsi="Roboto Mono"/>
        </w:rPr>
        <w:t>- Number of equal regions:</w:t>
      </w:r>
    </w:p>
    <w:p w14:paraId="1643DDDD" w14:textId="1515B6F2" w:rsidR="00405687" w:rsidRPr="00405687" w:rsidRDefault="00405687" w:rsidP="00405687">
      <w:pPr>
        <w:rPr>
          <w:rFonts w:ascii="Roboto Mono" w:hAnsi="Roboto Mono"/>
        </w:rPr>
      </w:pPr>
      <m:oMathPara>
        <m:oMath>
          <m:r>
            <w:rPr>
              <w:rFonts w:ascii="Cambria Math" w:hAnsi="Cambria Math"/>
            </w:rPr>
            <m:t>N=3×3=9</m:t>
          </m:r>
        </m:oMath>
      </m:oMathPara>
    </w:p>
    <w:p w14:paraId="44A317D7" w14:textId="77777777" w:rsidR="00405687" w:rsidRPr="00405687" w:rsidRDefault="00405687" w:rsidP="00405687">
      <w:pPr>
        <w:rPr>
          <w:rFonts w:ascii="Roboto Mono" w:hAnsi="Roboto Mono"/>
        </w:rPr>
      </w:pPr>
      <w:r w:rsidRPr="00405687">
        <w:rPr>
          <w:rFonts w:ascii="Roboto Mono" w:hAnsi="Roboto Mono"/>
        </w:rPr>
        <w:t>- Area of each region:</w:t>
      </w:r>
    </w:p>
    <w:p w14:paraId="3FD6618E" w14:textId="3221877C" w:rsidR="00405687" w:rsidRPr="00405687" w:rsidRDefault="00000000" w:rsidP="00405687">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r>
                <w:rPr>
                  <w:rFonts w:ascii="Cambria Math" w:hAnsi="Cambria Math"/>
                </w:rPr>
                <m:t>144</m:t>
              </m:r>
            </m:num>
            <m:den>
              <m:r>
                <w:rPr>
                  <w:rFonts w:ascii="Cambria Math" w:hAnsi="Cambria Math"/>
                </w:rPr>
                <m:t>9</m:t>
              </m:r>
            </m:den>
          </m:f>
          <m:r>
            <w:rPr>
              <w:rFonts w:ascii="Cambria Math" w:hAnsi="Cambria Math"/>
            </w:rPr>
            <m:t>=16</m:t>
          </m:r>
        </m:oMath>
      </m:oMathPara>
    </w:p>
    <w:p w14:paraId="1E69653F" w14:textId="7A73695F" w:rsidR="00405687" w:rsidRPr="00405687" w:rsidRDefault="00405687" w:rsidP="00405687">
      <w:pPr>
        <w:rPr>
          <w:rFonts w:ascii="Roboto Mono" w:hAnsi="Roboto Mono"/>
        </w:rPr>
      </w:pPr>
      <w:r w:rsidRPr="00405687">
        <w:rPr>
          <w:rFonts w:ascii="Roboto Mono" w:hAnsi="Roboto Mono"/>
        </w:rPr>
        <w:t xml:space="preserve">Each small square has side length </w:t>
      </w:r>
      <m:oMath>
        <m:r>
          <w:rPr>
            <w:rFonts w:ascii="Cambria Math" w:hAnsi="Cambria Math"/>
          </w:rPr>
          <m:t>4</m:t>
        </m:r>
      </m:oMath>
      <w:r w:rsidRPr="00405687">
        <w:rPr>
          <w:rFonts w:ascii="Roboto Mono" w:hAnsi="Roboto Mono"/>
        </w:rPr>
        <w:t xml:space="preserve"> units and area </w:t>
      </w:r>
      <m:oMath>
        <m:r>
          <w:rPr>
            <w:rFonts w:ascii="Cambria Math" w:hAnsi="Cambria Math"/>
          </w:rPr>
          <m:t>16</m:t>
        </m:r>
      </m:oMath>
      <w:r w:rsidRPr="00405687">
        <w:rPr>
          <w:rFonts w:ascii="Roboto Mono" w:hAnsi="Roboto Mono"/>
        </w:rPr>
        <w:t xml:space="preserve"> square units.</w:t>
      </w:r>
    </w:p>
    <w:p w14:paraId="2867028C" w14:textId="126A90FA" w:rsidR="00405687" w:rsidRPr="00FA3F5C" w:rsidRDefault="00405687" w:rsidP="00405687">
      <w:pPr>
        <w:rPr>
          <w:rFonts w:ascii="Roboto Mono" w:hAnsi="Roboto Mono"/>
        </w:rPr>
      </w:pPr>
      <w:r w:rsidRPr="00405687">
        <w:rPr>
          <w:rFonts w:ascii="Roboto Mono" w:hAnsi="Roboto Mono"/>
        </w:rPr>
        <w:t>Important: Equal spacing produces equal areas when the grid cells have the same dimensions.</w:t>
      </w:r>
    </w:p>
    <w:p w14:paraId="3FABA417" w14:textId="77777777" w:rsidR="00FA3F5C" w:rsidRDefault="00FA3F5C" w:rsidP="00FA3F5C">
      <w:pPr>
        <w:pStyle w:val="Heading3"/>
      </w:pPr>
      <w:r w:rsidRPr="00FA3F5C">
        <w:t>2. Diagonal-Based Equal-Partition Decomposition</w:t>
      </w:r>
    </w:p>
    <w:p w14:paraId="21CA63B9" w14:textId="6C606913"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C2CE10" w14:textId="77777777" w:rsidR="00FA3F5C" w:rsidRPr="00FA3F5C" w:rsidRDefault="00FA3F5C" w:rsidP="00FA3F5C">
      <w:pPr>
        <w:rPr>
          <w:rFonts w:ascii="Roboto Mono" w:hAnsi="Roboto Mono"/>
        </w:rPr>
      </w:pPr>
      <w:r w:rsidRPr="00FA3F5C">
        <w:rPr>
          <w:rFonts w:ascii="Roboto Mono" w:hAnsi="Roboto Mono"/>
        </w:rPr>
        <w:t>Uses diagonals to divide a figure into regions of equal area.</w:t>
      </w:r>
    </w:p>
    <w:p w14:paraId="6A680F21" w14:textId="77777777" w:rsidR="00FA3F5C" w:rsidRPr="00FA3F5C" w:rsidRDefault="00FA3F5C" w:rsidP="00FA3F5C">
      <w:pPr>
        <w:rPr>
          <w:rFonts w:ascii="Roboto Mono" w:hAnsi="Roboto Mono"/>
        </w:rPr>
      </w:pPr>
      <w:r w:rsidRPr="00FA3F5C">
        <w:rPr>
          <w:rFonts w:ascii="Roboto Mono" w:hAnsi="Roboto Mono"/>
        </w:rPr>
        <w:lastRenderedPageBreak/>
        <w:t>Example: a rectangle divided by a diagonal into two equal-area triangles.</w:t>
      </w:r>
    </w:p>
    <w:p w14:paraId="35196498" w14:textId="63CC03A9" w:rsidR="00FA3F5C" w:rsidRDefault="00405687" w:rsidP="00FA3F5C">
      <w:pPr>
        <w:rPr>
          <w:rFonts w:ascii="Roboto Mono" w:hAnsi="Roboto Mono"/>
        </w:rPr>
      </w:pPr>
      <w:r w:rsidRPr="00FA3F5C">
        <w:rPr>
          <w:rFonts w:ascii="Roboto Mono" w:hAnsi="Roboto Mono"/>
          <w:noProof/>
        </w:rPr>
        <w:drawing>
          <wp:inline distT="0" distB="0" distL="0" distR="0" wp14:anchorId="24B55000" wp14:editId="20DD0B1D">
            <wp:extent cx="5943600" cy="3963670"/>
            <wp:effectExtent l="0" t="0" r="0" b="0"/>
            <wp:docPr id="1062224939" name="Picture 38" descr="Area of a Triangle - Formula, Example,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rea of a Triangle - Formula, Example, Pract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FD80B3A"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6C913D5A" w14:textId="77777777" w:rsidR="00405687" w:rsidRPr="00405687" w:rsidRDefault="00405687" w:rsidP="00405687">
      <w:pPr>
        <w:rPr>
          <w:rFonts w:ascii="Roboto Mono" w:hAnsi="Roboto Mono"/>
        </w:rPr>
      </w:pPr>
      <w:r w:rsidRPr="00405687">
        <w:rPr>
          <w:rFonts w:ascii="Roboto Mono" w:hAnsi="Roboto Mono"/>
          <w:b/>
          <w:bCs/>
        </w:rPr>
        <w:t>Definition:</w:t>
      </w:r>
      <w:r w:rsidRPr="00405687">
        <w:rPr>
          <w:rFonts w:ascii="Roboto Mono" w:hAnsi="Roboto Mono"/>
        </w:rPr>
        <w:t xml:space="preserve"> A figure is divided using one or more diagonals to create regions of equal area.</w:t>
      </w:r>
    </w:p>
    <w:p w14:paraId="4729F63B" w14:textId="663F258B" w:rsidR="00405687" w:rsidRDefault="00405687" w:rsidP="00FA3F5C">
      <w:pPr>
        <w:rPr>
          <w:rFonts w:ascii="Roboto Mono" w:hAnsi="Roboto Mono"/>
        </w:rPr>
      </w:pPr>
      <w:r>
        <w:rPr>
          <w:noProof/>
        </w:rPr>
        <w:lastRenderedPageBreak/>
        <w:drawing>
          <wp:inline distT="0" distB="0" distL="0" distR="0" wp14:anchorId="2BFE95EB" wp14:editId="5B738E0C">
            <wp:extent cx="5943600" cy="3950335"/>
            <wp:effectExtent l="0" t="0" r="0" b="0"/>
            <wp:docPr id="1406415224" name="Picture 44" descr="Area of Right Angled Triangle - Formula | Area of Right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rea of Right Angled Triangle - Formula | Area of Right Triang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0335"/>
                    </a:xfrm>
                    <a:prstGeom prst="rect">
                      <a:avLst/>
                    </a:prstGeom>
                    <a:noFill/>
                    <a:ln>
                      <a:noFill/>
                    </a:ln>
                  </pic:spPr>
                </pic:pic>
              </a:graphicData>
            </a:graphic>
          </wp:inline>
        </w:drawing>
      </w:r>
    </w:p>
    <w:p w14:paraId="6778A67B" w14:textId="77777777" w:rsidR="00405687" w:rsidRPr="00405687" w:rsidRDefault="00405687" w:rsidP="00405687">
      <w:pPr>
        <w:rPr>
          <w:rFonts w:ascii="Roboto Mono" w:hAnsi="Roboto Mono"/>
          <w:b/>
          <w:bCs/>
        </w:rPr>
      </w:pPr>
      <w:r w:rsidRPr="00405687">
        <w:rPr>
          <w:rFonts w:ascii="Roboto Mono" w:hAnsi="Roboto Mono"/>
          <w:b/>
          <w:bCs/>
        </w:rPr>
        <w:t>Example:</w:t>
      </w:r>
    </w:p>
    <w:p w14:paraId="1A97B2D9" w14:textId="24AB99FA" w:rsidR="00405687" w:rsidRPr="00405687" w:rsidRDefault="00405687" w:rsidP="00405687">
      <w:pPr>
        <w:rPr>
          <w:rFonts w:ascii="Roboto Mono" w:hAnsi="Roboto Mono"/>
        </w:rPr>
      </w:pPr>
      <w:r w:rsidRPr="00405687">
        <w:rPr>
          <w:rFonts w:ascii="Roboto Mono" w:hAnsi="Roboto Mono"/>
        </w:rPr>
        <w:t xml:space="preserve">A rectangle has length </w:t>
      </w:r>
      <m:oMath>
        <m:r>
          <w:rPr>
            <w:rFonts w:ascii="Cambria Math" w:hAnsi="Cambria Math"/>
          </w:rPr>
          <m:t>10</m:t>
        </m:r>
      </m:oMath>
      <w:r w:rsidRPr="00405687">
        <w:rPr>
          <w:rFonts w:ascii="Roboto Mono" w:hAnsi="Roboto Mono"/>
        </w:rPr>
        <w:t xml:space="preserve"> units and width </w:t>
      </w:r>
      <m:oMath>
        <m:r>
          <w:rPr>
            <w:rFonts w:ascii="Cambria Math" w:hAnsi="Cambria Math"/>
          </w:rPr>
          <m:t>6</m:t>
        </m:r>
      </m:oMath>
      <w:r w:rsidRPr="00405687">
        <w:rPr>
          <w:rFonts w:ascii="Roboto Mono" w:hAnsi="Roboto Mono"/>
        </w:rPr>
        <w:t xml:space="preserve"> units. A diagonal divides it into two triangles.</w:t>
      </w:r>
    </w:p>
    <w:p w14:paraId="48B4F377" w14:textId="77777777" w:rsidR="00405687" w:rsidRPr="00405687" w:rsidRDefault="00405687" w:rsidP="00405687">
      <w:pPr>
        <w:rPr>
          <w:rFonts w:ascii="Roboto Mono" w:hAnsi="Roboto Mono"/>
        </w:rPr>
      </w:pPr>
      <w:r w:rsidRPr="00405687">
        <w:rPr>
          <w:rFonts w:ascii="Roboto Mono" w:hAnsi="Roboto Mono"/>
        </w:rPr>
        <w:t>- Rectangle area:</w:t>
      </w:r>
    </w:p>
    <w:p w14:paraId="60ED04C1" w14:textId="49D90003" w:rsidR="00405687" w:rsidRPr="00405687" w:rsidRDefault="00405687" w:rsidP="00405687">
      <w:pPr>
        <w:rPr>
          <w:rFonts w:ascii="Roboto Mono" w:hAnsi="Roboto Mono"/>
        </w:rPr>
      </w:pPr>
      <m:oMathPara>
        <m:oMath>
          <m:r>
            <w:rPr>
              <w:rFonts w:ascii="Cambria Math" w:hAnsi="Cambria Math"/>
            </w:rPr>
            <m:t>A=10×6=60</m:t>
          </m:r>
        </m:oMath>
      </m:oMathPara>
    </w:p>
    <w:p w14:paraId="7FDC48DC" w14:textId="77777777" w:rsidR="00405687" w:rsidRPr="00405687" w:rsidRDefault="00405687" w:rsidP="00405687">
      <w:pPr>
        <w:rPr>
          <w:rFonts w:ascii="Roboto Mono" w:hAnsi="Roboto Mono"/>
        </w:rPr>
      </w:pPr>
      <w:r w:rsidRPr="00405687">
        <w:rPr>
          <w:rFonts w:ascii="Roboto Mono" w:hAnsi="Roboto Mono"/>
        </w:rPr>
        <w:t>- Area of each triangle:</w:t>
      </w:r>
    </w:p>
    <w:p w14:paraId="40E41D94" w14:textId="2FEABAC0" w:rsidR="00405687" w:rsidRPr="00405687" w:rsidRDefault="00000000" w:rsidP="00405687">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triangle</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2</m:t>
              </m:r>
            </m:den>
          </m:f>
          <m:r>
            <w:rPr>
              <w:rFonts w:ascii="Cambria Math" w:hAnsi="Cambria Math"/>
            </w:rPr>
            <m:t>=30</m:t>
          </m:r>
        </m:oMath>
      </m:oMathPara>
    </w:p>
    <w:p w14:paraId="0A4F81C6" w14:textId="2407F460" w:rsidR="00405687" w:rsidRPr="00405687" w:rsidRDefault="00405687" w:rsidP="00405687">
      <w:pPr>
        <w:rPr>
          <w:rFonts w:ascii="Roboto Mono" w:hAnsi="Roboto Mono"/>
        </w:rPr>
      </w:pPr>
      <w:r w:rsidRPr="00405687">
        <w:rPr>
          <w:rFonts w:ascii="Roboto Mono" w:hAnsi="Roboto Mono"/>
        </w:rPr>
        <w:t xml:space="preserve">The diagonal creates two equal-area triangles, each with area </w:t>
      </w:r>
      <m:oMath>
        <m:r>
          <w:rPr>
            <w:rFonts w:ascii="Cambria Math" w:hAnsi="Cambria Math"/>
          </w:rPr>
          <m:t>30</m:t>
        </m:r>
      </m:oMath>
      <w:r w:rsidRPr="00405687">
        <w:rPr>
          <w:rFonts w:ascii="Roboto Mono" w:hAnsi="Roboto Mono"/>
        </w:rPr>
        <w:t xml:space="preserve"> square units.</w:t>
      </w:r>
    </w:p>
    <w:p w14:paraId="3038AD0C" w14:textId="663ED5C6" w:rsidR="00405687" w:rsidRPr="00FA3F5C" w:rsidRDefault="00405687" w:rsidP="00405687">
      <w:pPr>
        <w:rPr>
          <w:rFonts w:ascii="Roboto Mono" w:hAnsi="Roboto Mono"/>
        </w:rPr>
      </w:pPr>
      <w:r w:rsidRPr="00405687">
        <w:rPr>
          <w:rFonts w:ascii="Roboto Mono" w:hAnsi="Roboto Mono"/>
        </w:rPr>
        <w:t>Important: The two triangles are congruent in this example. However, equal area alone does not generally guarantee congruence.</w:t>
      </w:r>
    </w:p>
    <w:p w14:paraId="2A34DB82" w14:textId="77777777" w:rsidR="00FA3F5C" w:rsidRDefault="00FA3F5C" w:rsidP="00FA3F5C">
      <w:pPr>
        <w:pStyle w:val="Heading3"/>
      </w:pPr>
      <w:r w:rsidRPr="00FA3F5C">
        <w:lastRenderedPageBreak/>
        <w:t>3. Median-Based Equal-Partition Decomposition</w:t>
      </w:r>
    </w:p>
    <w:p w14:paraId="098E9588" w14:textId="3E0B3FA0"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D5DE39" w14:textId="77777777" w:rsidR="00FA3F5C" w:rsidRPr="00FA3F5C" w:rsidRDefault="00FA3F5C" w:rsidP="00FA3F5C">
      <w:pPr>
        <w:rPr>
          <w:rFonts w:ascii="Roboto Mono" w:hAnsi="Roboto Mono"/>
        </w:rPr>
      </w:pPr>
      <w:r w:rsidRPr="00FA3F5C">
        <w:rPr>
          <w:rFonts w:ascii="Roboto Mono" w:hAnsi="Roboto Mono"/>
        </w:rPr>
        <w:t>Uses a median or corresponding midpoint construction to produce equal-area regions.</w:t>
      </w:r>
    </w:p>
    <w:p w14:paraId="4FBAFBEF" w14:textId="77777777" w:rsidR="00FA3F5C" w:rsidRPr="00FA3F5C" w:rsidRDefault="00FA3F5C" w:rsidP="00FA3F5C">
      <w:pPr>
        <w:rPr>
          <w:rFonts w:ascii="Roboto Mono" w:hAnsi="Roboto Mono"/>
        </w:rPr>
      </w:pPr>
      <w:r w:rsidRPr="00FA3F5C">
        <w:rPr>
          <w:rFonts w:ascii="Roboto Mono" w:hAnsi="Roboto Mono"/>
        </w:rPr>
        <w:t>Example: a triangle divided by a median into two triangles of equal area.</w:t>
      </w:r>
    </w:p>
    <w:p w14:paraId="535FE7C0" w14:textId="6DE06DBC" w:rsidR="00FA3F5C" w:rsidRDefault="00405687" w:rsidP="00FA3F5C">
      <w:pPr>
        <w:rPr>
          <w:rFonts w:ascii="Roboto Mono" w:hAnsi="Roboto Mono"/>
        </w:rPr>
      </w:pPr>
      <w:r w:rsidRPr="00FA3F5C">
        <w:rPr>
          <w:rFonts w:ascii="Roboto Mono" w:hAnsi="Roboto Mono"/>
          <w:noProof/>
        </w:rPr>
        <w:drawing>
          <wp:inline distT="0" distB="0" distL="0" distR="0" wp14:anchorId="55DEAF78" wp14:editId="5AFE7744">
            <wp:extent cx="4267200" cy="3230880"/>
            <wp:effectExtent l="0" t="0" r="0" b="7620"/>
            <wp:docPr id="468483357" name="Picture 37" descr="Медиана треугольника: что это, свойства, как найти, задач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Медиана треугольника: что это, свойства, как найти, задач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3230880"/>
                    </a:xfrm>
                    <a:prstGeom prst="rect">
                      <a:avLst/>
                    </a:prstGeom>
                    <a:noFill/>
                    <a:ln>
                      <a:noFill/>
                    </a:ln>
                  </pic:spPr>
                </pic:pic>
              </a:graphicData>
            </a:graphic>
          </wp:inline>
        </w:drawing>
      </w:r>
    </w:p>
    <w:p w14:paraId="319370A9"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244CCE4F" w14:textId="4D0A3D28" w:rsidR="00405687" w:rsidRDefault="003F19C1" w:rsidP="003F19C1">
      <w:pPr>
        <w:rPr>
          <w:rFonts w:ascii="Roboto Mono" w:hAnsi="Roboto Mono"/>
        </w:rPr>
      </w:pPr>
      <w:r w:rsidRPr="003F19C1">
        <w:rPr>
          <w:rFonts w:ascii="Roboto Mono" w:hAnsi="Roboto Mono"/>
          <w:b/>
          <w:bCs/>
        </w:rPr>
        <w:t>Definition:</w:t>
      </w:r>
      <w:r w:rsidRPr="003F19C1">
        <w:rPr>
          <w:rFonts w:ascii="Roboto Mono" w:hAnsi="Roboto Mono"/>
        </w:rPr>
        <w:t xml:space="preserve"> A median of a triangle joins a vertex to the midpoint of the opposite side, dividing the triangle into two equal-area triangles.</w:t>
      </w:r>
    </w:p>
    <w:p w14:paraId="20CFA7D5" w14:textId="19F9B735" w:rsidR="003F19C1" w:rsidRDefault="003F19C1" w:rsidP="003F19C1">
      <w:pPr>
        <w:rPr>
          <w:rFonts w:ascii="Roboto Mono" w:hAnsi="Roboto Mono"/>
        </w:rPr>
      </w:pPr>
      <w:r>
        <w:rPr>
          <w:noProof/>
        </w:rPr>
        <w:lastRenderedPageBreak/>
        <w:drawing>
          <wp:inline distT="0" distB="0" distL="0" distR="0" wp14:anchorId="6E003F64" wp14:editId="4AF7A820">
            <wp:extent cx="4792980" cy="3665220"/>
            <wp:effectExtent l="0" t="0" r="7620" b="0"/>
            <wp:docPr id="941755901" name="Picture 45" descr="[직선의 방정식] 삼각형, 사각형의 넓이를 이등분하는 직선 | 고등수학(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직선의 방정식] 삼각형, 사각형의 넓이를 이등분하는 직선 | 고등수학(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2980" cy="3665220"/>
                    </a:xfrm>
                    <a:prstGeom prst="rect">
                      <a:avLst/>
                    </a:prstGeom>
                    <a:noFill/>
                    <a:ln>
                      <a:noFill/>
                    </a:ln>
                  </pic:spPr>
                </pic:pic>
              </a:graphicData>
            </a:graphic>
          </wp:inline>
        </w:drawing>
      </w:r>
    </w:p>
    <w:p w14:paraId="381AE2C9" w14:textId="77777777" w:rsidR="003F19C1" w:rsidRPr="003F19C1" w:rsidRDefault="003F19C1" w:rsidP="003F19C1">
      <w:pPr>
        <w:rPr>
          <w:rFonts w:ascii="Roboto Mono" w:hAnsi="Roboto Mono"/>
          <w:b/>
          <w:bCs/>
        </w:rPr>
      </w:pPr>
      <w:r w:rsidRPr="003F19C1">
        <w:rPr>
          <w:rFonts w:ascii="Roboto Mono" w:hAnsi="Roboto Mono"/>
          <w:b/>
          <w:bCs/>
        </w:rPr>
        <w:t>Example:</w:t>
      </w:r>
    </w:p>
    <w:p w14:paraId="7A7B1A33" w14:textId="4F65A472" w:rsidR="003F19C1" w:rsidRPr="003F19C1" w:rsidRDefault="003F19C1" w:rsidP="003F19C1">
      <w:pPr>
        <w:rPr>
          <w:rFonts w:ascii="Roboto Mono" w:hAnsi="Roboto Mono"/>
        </w:rPr>
      </w:pPr>
      <w:r w:rsidRPr="003F19C1">
        <w:rPr>
          <w:rFonts w:ascii="Roboto Mono" w:hAnsi="Roboto Mono"/>
        </w:rPr>
        <w:t xml:space="preserve">Triangle </w:t>
      </w:r>
      <m:oMath>
        <m:r>
          <w:rPr>
            <w:rFonts w:ascii="Cambria Math" w:hAnsi="Cambria Math"/>
          </w:rPr>
          <m:t>ABC</m:t>
        </m:r>
      </m:oMath>
      <w:r w:rsidRPr="003F19C1">
        <w:rPr>
          <w:rFonts w:ascii="Roboto Mono" w:hAnsi="Roboto Mono"/>
        </w:rPr>
        <w:t xml:space="preserve"> has base </w:t>
      </w:r>
      <m:oMath>
        <m:r>
          <w:rPr>
            <w:rFonts w:ascii="Cambria Math" w:hAnsi="Cambria Math"/>
          </w:rPr>
          <m:t>BC=12</m:t>
        </m:r>
      </m:oMath>
      <w:r w:rsidRPr="003F19C1">
        <w:rPr>
          <w:rFonts w:ascii="Roboto Mono" w:hAnsi="Roboto Mono"/>
        </w:rPr>
        <w:t xml:space="preserve"> units and altitude </w:t>
      </w:r>
      <m:oMath>
        <m:r>
          <w:rPr>
            <w:rFonts w:ascii="Cambria Math" w:hAnsi="Cambria Math"/>
          </w:rPr>
          <m:t>AH=5</m:t>
        </m:r>
      </m:oMath>
      <w:r w:rsidRPr="003F19C1">
        <w:rPr>
          <w:rFonts w:ascii="Roboto Mono" w:hAnsi="Roboto Mono"/>
        </w:rPr>
        <w:t xml:space="preserve"> units. The median </w:t>
      </w:r>
      <m:oMath>
        <m:r>
          <w:rPr>
            <w:rFonts w:ascii="Cambria Math" w:hAnsi="Cambria Math"/>
          </w:rPr>
          <m:t>AD</m:t>
        </m:r>
      </m:oMath>
      <w:r w:rsidRPr="003F19C1">
        <w:rPr>
          <w:rFonts w:ascii="Roboto Mono" w:hAnsi="Roboto Mono"/>
        </w:rPr>
        <w:t xml:space="preserve"> meets </w:t>
      </w:r>
      <m:oMath>
        <m:r>
          <w:rPr>
            <w:rFonts w:ascii="Cambria Math" w:hAnsi="Cambria Math"/>
          </w:rPr>
          <m:t>BC</m:t>
        </m:r>
      </m:oMath>
      <w:r w:rsidRPr="003F19C1">
        <w:rPr>
          <w:rFonts w:ascii="Roboto Mono" w:hAnsi="Roboto Mono"/>
        </w:rPr>
        <w:t xml:space="preserve"> at its midpoint </w:t>
      </w:r>
      <m:oMath>
        <m:r>
          <w:rPr>
            <w:rFonts w:ascii="Cambria Math" w:hAnsi="Cambria Math"/>
          </w:rPr>
          <m:t>D</m:t>
        </m:r>
      </m:oMath>
      <w:r w:rsidRPr="003F19C1">
        <w:rPr>
          <w:rFonts w:ascii="Roboto Mono" w:hAnsi="Roboto Mono"/>
        </w:rPr>
        <w:t>.</w:t>
      </w:r>
    </w:p>
    <w:p w14:paraId="5FA906EB" w14:textId="572DFF55" w:rsidR="003F19C1" w:rsidRPr="003F19C1" w:rsidRDefault="003F19C1" w:rsidP="003F19C1">
      <w:pPr>
        <w:rPr>
          <w:rFonts w:ascii="Roboto Mono" w:hAnsi="Roboto Mono"/>
        </w:rPr>
      </w:pPr>
      <m:oMathPara>
        <m:oMath>
          <m:r>
            <w:rPr>
              <w:rFonts w:ascii="Cambria Math" w:hAnsi="Cambria Math"/>
            </w:rPr>
            <m:t>BD=DC=</m:t>
          </m:r>
          <m:f>
            <m:fPr>
              <m:ctrlPr>
                <w:rPr>
                  <w:rFonts w:ascii="Cambria Math" w:hAnsi="Cambria Math"/>
                </w:rPr>
              </m:ctrlPr>
            </m:fPr>
            <m:num>
              <m:r>
                <w:rPr>
                  <w:rFonts w:ascii="Cambria Math" w:hAnsi="Cambria Math"/>
                </w:rPr>
                <m:t>12</m:t>
              </m:r>
            </m:num>
            <m:den>
              <m:r>
                <w:rPr>
                  <w:rFonts w:ascii="Cambria Math" w:hAnsi="Cambria Math"/>
                </w:rPr>
                <m:t>2</m:t>
              </m:r>
            </m:den>
          </m:f>
          <m:r>
            <w:rPr>
              <w:rFonts w:ascii="Cambria Math" w:hAnsi="Cambria Math"/>
            </w:rPr>
            <m:t>=6</m:t>
          </m:r>
        </m:oMath>
      </m:oMathPara>
    </w:p>
    <w:p w14:paraId="727B50E4" w14:textId="77777777" w:rsidR="003F19C1" w:rsidRPr="003F19C1" w:rsidRDefault="003F19C1" w:rsidP="003F19C1">
      <w:pPr>
        <w:rPr>
          <w:rFonts w:ascii="Roboto Mono" w:hAnsi="Roboto Mono"/>
        </w:rPr>
      </w:pPr>
      <w:r w:rsidRPr="003F19C1">
        <w:rPr>
          <w:rFonts w:ascii="Roboto Mono" w:hAnsi="Roboto Mono"/>
        </w:rPr>
        <w:t>The area of the original triangle is</w:t>
      </w:r>
    </w:p>
    <w:p w14:paraId="7FDB2DC4" w14:textId="4DEC4B32" w:rsidR="003F19C1" w:rsidRPr="003F19C1" w:rsidRDefault="003F19C1" w:rsidP="003F19C1">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12</m:t>
              </m:r>
            </m:num>
            <m:den>
              <m:d>
                <m:dPr>
                  <m:ctrlPr>
                    <w:rPr>
                      <w:rFonts w:ascii="Cambria Math" w:hAnsi="Cambria Math"/>
                    </w:rPr>
                  </m:ctrlPr>
                </m:dPr>
                <m:e>
                  <m:r>
                    <w:rPr>
                      <w:rFonts w:ascii="Cambria Math" w:hAnsi="Cambria Math"/>
                    </w:rPr>
                    <m:t>12</m:t>
                  </m:r>
                </m:e>
              </m:d>
            </m:den>
          </m:f>
          <m:d>
            <m:dPr>
              <m:ctrlPr>
                <w:rPr>
                  <w:rFonts w:ascii="Cambria Math" w:hAnsi="Cambria Math"/>
                </w:rPr>
              </m:ctrlPr>
            </m:dPr>
            <m:e>
              <m:r>
                <w:rPr>
                  <w:rFonts w:ascii="Cambria Math" w:hAnsi="Cambria Math"/>
                </w:rPr>
                <m:t>5</m:t>
              </m:r>
            </m:e>
          </m:d>
          <m:r>
            <w:rPr>
              <w:rFonts w:ascii="Cambria Math" w:hAnsi="Cambria Math"/>
            </w:rPr>
            <m:t>=30</m:t>
          </m:r>
        </m:oMath>
      </m:oMathPara>
    </w:p>
    <w:p w14:paraId="1677AA9F" w14:textId="603A9C74" w:rsidR="003F19C1" w:rsidRPr="003F19C1" w:rsidRDefault="003F19C1" w:rsidP="003F19C1">
      <w:pPr>
        <w:rPr>
          <w:rFonts w:ascii="Roboto Mono" w:hAnsi="Roboto Mono"/>
        </w:rPr>
      </w:pPr>
      <w:r w:rsidRPr="003F19C1">
        <w:rPr>
          <w:rFonts w:ascii="Roboto Mono" w:hAnsi="Roboto Mono"/>
        </w:rPr>
        <w:t xml:space="preserve">Since the two smaller triangles have equal bases along </w:t>
      </w:r>
      <m:oMath>
        <m:r>
          <w:rPr>
            <w:rFonts w:ascii="Cambria Math" w:hAnsi="Cambria Math"/>
          </w:rPr>
          <m:t>BC</m:t>
        </m:r>
      </m:oMath>
      <w:r w:rsidRPr="003F19C1">
        <w:rPr>
          <w:rFonts w:ascii="Roboto Mono" w:hAnsi="Roboto Mono"/>
        </w:rPr>
        <w:t xml:space="preserve"> and share the same altitude,</w:t>
      </w:r>
    </w:p>
    <w:p w14:paraId="07D95754" w14:textId="6C645AC0" w:rsidR="003F19C1" w:rsidRPr="003F19C1" w:rsidRDefault="00000000" w:rsidP="003F19C1">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ABD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ACD</m:t>
              </m:r>
            </m:sub>
          </m:sSub>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2</m:t>
              </m:r>
            </m:den>
          </m:f>
          <m:r>
            <w:rPr>
              <w:rFonts w:ascii="Cambria Math" w:hAnsi="Cambria Math"/>
            </w:rPr>
            <m:t>=15</m:t>
          </m:r>
        </m:oMath>
      </m:oMathPara>
    </w:p>
    <w:p w14:paraId="4E796018" w14:textId="0DFC2BD7" w:rsidR="003F19C1" w:rsidRPr="00FA3F5C" w:rsidRDefault="003F19C1" w:rsidP="003F19C1">
      <w:pPr>
        <w:rPr>
          <w:rFonts w:ascii="Roboto Mono" w:hAnsi="Roboto Mono"/>
        </w:rPr>
      </w:pPr>
      <w:r w:rsidRPr="003F19C1">
        <w:rPr>
          <w:rFonts w:ascii="Roboto Mono" w:hAnsi="Roboto Mono"/>
        </w:rPr>
        <w:t xml:space="preserve">Each triangle has area </w:t>
      </w:r>
      <m:oMath>
        <m:r>
          <w:rPr>
            <w:rFonts w:ascii="Cambria Math" w:hAnsi="Cambria Math"/>
          </w:rPr>
          <m:t>15</m:t>
        </m:r>
      </m:oMath>
      <w:r w:rsidRPr="003F19C1">
        <w:rPr>
          <w:rFonts w:ascii="Roboto Mono" w:hAnsi="Roboto Mono"/>
        </w:rPr>
        <w:t xml:space="preserve"> square units.</w:t>
      </w:r>
    </w:p>
    <w:p w14:paraId="214A881E" w14:textId="77777777" w:rsidR="00FA3F5C" w:rsidRDefault="00FA3F5C" w:rsidP="00FA3F5C">
      <w:pPr>
        <w:pStyle w:val="Heading3"/>
      </w:pPr>
      <w:r w:rsidRPr="00FA3F5C">
        <w:t>4. Radial Equal-Partition Decomposition</w:t>
      </w:r>
    </w:p>
    <w:p w14:paraId="5FAAB9D7" w14:textId="33A8496B"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54B8CC" w14:textId="77777777" w:rsidR="00FA3F5C" w:rsidRPr="00FA3F5C" w:rsidRDefault="00FA3F5C" w:rsidP="00FA3F5C">
      <w:pPr>
        <w:rPr>
          <w:rFonts w:ascii="Roboto Mono" w:hAnsi="Roboto Mono"/>
        </w:rPr>
      </w:pPr>
      <w:r w:rsidRPr="00FA3F5C">
        <w:rPr>
          <w:rFonts w:ascii="Roboto Mono" w:hAnsi="Roboto Mono"/>
        </w:rPr>
        <w:lastRenderedPageBreak/>
        <w:t>Divides a circular region into equal sectors using radii from its center.</w:t>
      </w:r>
    </w:p>
    <w:p w14:paraId="2442320B" w14:textId="098A2D0C" w:rsidR="00FA3F5C" w:rsidRPr="00FA3F5C" w:rsidRDefault="00FA3F5C" w:rsidP="00FA3F5C">
      <w:pPr>
        <w:rPr>
          <w:rFonts w:ascii="Roboto Mono" w:hAnsi="Roboto Mono"/>
        </w:rPr>
      </w:pPr>
      <w:r w:rsidRPr="00FA3F5C">
        <w:rPr>
          <w:rFonts w:ascii="Roboto Mono" w:hAnsi="Roboto Mono"/>
        </w:rPr>
        <w:t xml:space="preserve">Example: dividing a circle into six equal sectors, each with a central angle of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FA3F5C">
        <w:rPr>
          <w:rFonts w:ascii="Roboto Mono" w:hAnsi="Roboto Mono"/>
        </w:rPr>
        <w:t>.</w:t>
      </w:r>
    </w:p>
    <w:p w14:paraId="1A8691DC" w14:textId="6F49D1C3" w:rsidR="00FA3F5C" w:rsidRDefault="00405687" w:rsidP="00FA3F5C">
      <w:pPr>
        <w:rPr>
          <w:rFonts w:ascii="Roboto Mono" w:hAnsi="Roboto Mono"/>
        </w:rPr>
      </w:pPr>
      <w:r w:rsidRPr="00FA3F5C">
        <w:rPr>
          <w:rFonts w:ascii="Roboto Mono" w:hAnsi="Roboto Mono"/>
          <w:noProof/>
        </w:rPr>
        <w:drawing>
          <wp:inline distT="0" distB="0" distL="0" distR="0" wp14:anchorId="7E01097E" wp14:editId="2F11DE22">
            <wp:extent cx="5943600" cy="5956300"/>
            <wp:effectExtent l="0" t="0" r="0" b="6350"/>
            <wp:docPr id="2054006249" name="Picture 36" descr="La siguiente figura representa a un pastel y se partió en varias rebanadas iguales cuanto mide el ángulo de - Brainly.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La siguiente figura representa a un pastel y se partió en varias rebanadas iguales cuanto mide el ángulo de - Brainly.la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70CD7854"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4C90208E" w14:textId="77777777" w:rsidR="0039621F" w:rsidRPr="0039621F" w:rsidRDefault="0039621F" w:rsidP="0039621F">
      <w:pPr>
        <w:rPr>
          <w:rFonts w:ascii="Roboto Mono" w:hAnsi="Roboto Mono"/>
        </w:rPr>
      </w:pPr>
      <w:r w:rsidRPr="0039621F">
        <w:rPr>
          <w:rFonts w:ascii="Roboto Mono" w:hAnsi="Roboto Mono"/>
          <w:b/>
          <w:bCs/>
        </w:rPr>
        <w:t>Definition:</w:t>
      </w:r>
      <w:r w:rsidRPr="0039621F">
        <w:rPr>
          <w:rFonts w:ascii="Roboto Mono" w:hAnsi="Roboto Mono"/>
        </w:rPr>
        <w:t xml:space="preserve"> A circular region is divided into equal sectors by drawing radii from its center at equal angular intervals.</w:t>
      </w:r>
    </w:p>
    <w:p w14:paraId="0C63EED1" w14:textId="015E5183" w:rsidR="00405687" w:rsidRDefault="0039621F" w:rsidP="00FA3F5C">
      <w:pPr>
        <w:rPr>
          <w:rFonts w:ascii="Roboto Mono" w:hAnsi="Roboto Mono"/>
        </w:rPr>
      </w:pPr>
      <w:r>
        <w:rPr>
          <w:noProof/>
        </w:rPr>
        <w:lastRenderedPageBreak/>
        <w:drawing>
          <wp:inline distT="0" distB="0" distL="0" distR="0" wp14:anchorId="587A0D92" wp14:editId="3A239029">
            <wp:extent cx="5715000" cy="5715000"/>
            <wp:effectExtent l="0" t="0" r="0" b="0"/>
            <wp:docPr id="483222692" name="Picture 46" descr="Cutting a cake in 6 parts | Free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tting a cake in 6 parts | Free SV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F080536" w14:textId="77777777" w:rsidR="0039621F" w:rsidRPr="0039621F" w:rsidRDefault="0039621F" w:rsidP="0039621F">
      <w:pPr>
        <w:rPr>
          <w:rFonts w:ascii="Roboto Mono" w:hAnsi="Roboto Mono"/>
          <w:b/>
          <w:bCs/>
        </w:rPr>
      </w:pPr>
      <w:r w:rsidRPr="0039621F">
        <w:rPr>
          <w:rFonts w:ascii="Roboto Mono" w:hAnsi="Roboto Mono"/>
          <w:b/>
          <w:bCs/>
        </w:rPr>
        <w:t>Example:</w:t>
      </w:r>
    </w:p>
    <w:p w14:paraId="61BCB079" w14:textId="5A137EC1" w:rsidR="0039621F" w:rsidRPr="0039621F" w:rsidRDefault="0039621F" w:rsidP="0039621F">
      <w:pPr>
        <w:rPr>
          <w:rFonts w:ascii="Roboto Mono" w:hAnsi="Roboto Mono"/>
        </w:rPr>
      </w:pPr>
      <w:r w:rsidRPr="0039621F">
        <w:rPr>
          <w:rFonts w:ascii="Roboto Mono" w:hAnsi="Roboto Mono"/>
        </w:rPr>
        <w:t xml:space="preserve">A circle has radius </w:t>
      </w:r>
      <m:oMath>
        <m:r>
          <w:rPr>
            <w:rFonts w:ascii="Cambria Math" w:hAnsi="Cambria Math"/>
          </w:rPr>
          <m:t>6</m:t>
        </m:r>
      </m:oMath>
      <w:r w:rsidRPr="0039621F">
        <w:rPr>
          <w:rFonts w:ascii="Roboto Mono" w:hAnsi="Roboto Mono"/>
        </w:rPr>
        <w:t xml:space="preserve"> units and is divided into six equal sectors.</w:t>
      </w:r>
    </w:p>
    <w:p w14:paraId="1ECAF337" w14:textId="77777777" w:rsidR="0039621F" w:rsidRPr="0039621F" w:rsidRDefault="0039621F" w:rsidP="0039621F">
      <w:pPr>
        <w:rPr>
          <w:rFonts w:ascii="Roboto Mono" w:hAnsi="Roboto Mono"/>
        </w:rPr>
      </w:pPr>
      <w:r w:rsidRPr="0039621F">
        <w:rPr>
          <w:rFonts w:ascii="Roboto Mono" w:hAnsi="Roboto Mono"/>
        </w:rPr>
        <w:t>- Total area:</w:t>
      </w:r>
    </w:p>
    <w:p w14:paraId="6AE155FA" w14:textId="2C06B2E0" w:rsidR="0039621F" w:rsidRPr="0039621F" w:rsidRDefault="0039621F" w:rsidP="0039621F">
      <w:pPr>
        <w:rPr>
          <w:rFonts w:ascii="Roboto Mono" w:hAnsi="Roboto Mono"/>
        </w:rPr>
      </w:pPr>
      <m:oMathPara>
        <m:oMath>
          <m:r>
            <w:rPr>
              <w:rFonts w:ascii="Cambria Math" w:hAnsi="Cambria Math"/>
            </w:rPr>
            <m:t>A=π</m:t>
          </m:r>
          <m:sSup>
            <m:sSupPr>
              <m:ctrlPr>
                <w:rPr>
                  <w:rFonts w:ascii="Cambria Math" w:hAnsi="Cambria Math"/>
                </w:rPr>
              </m:ctrlPr>
            </m:sSupPr>
            <m:e>
              <m:d>
                <m:dPr>
                  <m:ctrlPr>
                    <w:rPr>
                      <w:rFonts w:ascii="Cambria Math" w:hAnsi="Cambria Math"/>
                    </w:rPr>
                  </m:ctrlPr>
                </m:dPr>
                <m:e>
                  <m:r>
                    <w:rPr>
                      <w:rFonts w:ascii="Cambria Math" w:hAnsi="Cambria Math"/>
                    </w:rPr>
                    <m:t>6</m:t>
                  </m:r>
                </m:e>
              </m:d>
            </m:e>
            <m:sup>
              <m:r>
                <w:rPr>
                  <w:rFonts w:ascii="Cambria Math" w:hAnsi="Cambria Math"/>
                </w:rPr>
                <m:t>2</m:t>
              </m:r>
            </m:sup>
          </m:sSup>
          <m:r>
            <w:rPr>
              <w:rFonts w:ascii="Cambria Math" w:hAnsi="Cambria Math"/>
            </w:rPr>
            <m:t>=36π</m:t>
          </m:r>
        </m:oMath>
      </m:oMathPara>
    </w:p>
    <w:p w14:paraId="61AC3F38" w14:textId="77777777" w:rsidR="0039621F" w:rsidRPr="0039621F" w:rsidRDefault="0039621F" w:rsidP="0039621F">
      <w:pPr>
        <w:rPr>
          <w:rFonts w:ascii="Roboto Mono" w:hAnsi="Roboto Mono"/>
        </w:rPr>
      </w:pPr>
      <w:r w:rsidRPr="0039621F">
        <w:rPr>
          <w:rFonts w:ascii="Roboto Mono" w:hAnsi="Roboto Mono"/>
        </w:rPr>
        <w:t>- Central angle of each sector:</w:t>
      </w:r>
    </w:p>
    <w:p w14:paraId="28023AA9" w14:textId="4DAD9D65" w:rsidR="0039621F" w:rsidRPr="0039621F" w:rsidRDefault="0039621F" w:rsidP="0039621F">
      <w:pPr>
        <w:rPr>
          <w:rFonts w:ascii="Roboto Mono" w:hAnsi="Roboto Mono"/>
        </w:rPr>
      </w:pPr>
      <m:oMathPara>
        <m:oMath>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6</m:t>
              </m:r>
            </m:den>
          </m:f>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p w14:paraId="78912DC6" w14:textId="77777777" w:rsidR="0039621F" w:rsidRPr="0039621F" w:rsidRDefault="0039621F" w:rsidP="0039621F">
      <w:pPr>
        <w:rPr>
          <w:rFonts w:ascii="Roboto Mono" w:hAnsi="Roboto Mono"/>
        </w:rPr>
      </w:pPr>
      <w:r w:rsidRPr="0039621F">
        <w:rPr>
          <w:rFonts w:ascii="Roboto Mono" w:hAnsi="Roboto Mono"/>
        </w:rPr>
        <w:lastRenderedPageBreak/>
        <w:t>- Area of each sector:</w:t>
      </w:r>
    </w:p>
    <w:p w14:paraId="7495F099" w14:textId="33884548" w:rsidR="0039621F" w:rsidRPr="0039621F" w:rsidRDefault="00000000" w:rsidP="0039621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r>
                <w:rPr>
                  <w:rFonts w:ascii="Cambria Math" w:hAnsi="Cambria Math"/>
                </w:rPr>
                <m:t>36π</m:t>
              </m:r>
            </m:num>
            <m:den>
              <m:r>
                <w:rPr>
                  <w:rFonts w:ascii="Cambria Math" w:hAnsi="Cambria Math"/>
                </w:rPr>
                <m:t>6</m:t>
              </m:r>
            </m:den>
          </m:f>
          <m:r>
            <w:rPr>
              <w:rFonts w:ascii="Cambria Math" w:hAnsi="Cambria Math"/>
            </w:rPr>
            <m:t>=6π</m:t>
          </m:r>
        </m:oMath>
      </m:oMathPara>
    </w:p>
    <w:p w14:paraId="373C1E89" w14:textId="02499709" w:rsidR="0039621F" w:rsidRPr="0039621F" w:rsidRDefault="0039621F" w:rsidP="0039621F">
      <w:pPr>
        <w:rPr>
          <w:rFonts w:ascii="Roboto Mono" w:hAnsi="Roboto Mono"/>
        </w:rPr>
      </w:pPr>
      <w:r w:rsidRPr="0039621F">
        <w:rPr>
          <w:rFonts w:ascii="Roboto Mono" w:hAnsi="Roboto Mono"/>
        </w:rPr>
        <w:t xml:space="preserve">Each sector has area </w:t>
      </w:r>
      <m:oMath>
        <m:r>
          <w:rPr>
            <w:rFonts w:ascii="Cambria Math" w:hAnsi="Cambria Math"/>
          </w:rPr>
          <m:t>6π</m:t>
        </m:r>
      </m:oMath>
      <w:r w:rsidRPr="0039621F">
        <w:rPr>
          <w:rFonts w:ascii="Roboto Mono" w:hAnsi="Roboto Mono"/>
        </w:rPr>
        <w:t xml:space="preserve"> square units.</w:t>
      </w:r>
    </w:p>
    <w:p w14:paraId="63727870" w14:textId="38F29612" w:rsidR="0039621F" w:rsidRPr="00FA3F5C" w:rsidRDefault="0039621F" w:rsidP="0039621F">
      <w:pPr>
        <w:rPr>
          <w:rFonts w:ascii="Roboto Mono" w:hAnsi="Roboto Mono"/>
        </w:rPr>
      </w:pPr>
      <w:r w:rsidRPr="0039621F">
        <w:rPr>
          <w:rFonts w:ascii="Roboto Mono" w:hAnsi="Roboto Mono"/>
        </w:rPr>
        <w:t>Important: Equal central angles produce equal-area sectors in the same circle.</w:t>
      </w:r>
    </w:p>
    <w:p w14:paraId="379671CD" w14:textId="77777777" w:rsidR="00FA3F5C" w:rsidRDefault="00FA3F5C" w:rsidP="00FA3F5C">
      <w:pPr>
        <w:pStyle w:val="Heading3"/>
      </w:pPr>
      <w:r w:rsidRPr="00FA3F5C">
        <w:t>5. Center-Based Equal-Partition Decomposition</w:t>
      </w:r>
    </w:p>
    <w:p w14:paraId="5D65C52A" w14:textId="2449C04A"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9886E3" w14:textId="77777777" w:rsidR="00FA3F5C" w:rsidRPr="00FA3F5C" w:rsidRDefault="00FA3F5C" w:rsidP="00FA3F5C">
      <w:pPr>
        <w:rPr>
          <w:rFonts w:ascii="Roboto Mono" w:hAnsi="Roboto Mono"/>
        </w:rPr>
      </w:pPr>
      <w:r w:rsidRPr="00FA3F5C">
        <w:rPr>
          <w:rFonts w:ascii="Roboto Mono" w:hAnsi="Roboto Mono"/>
        </w:rPr>
        <w:t>Connects a central point to boundary points to create equal regions, particularly in regular polygons and centrally symmetric figures.</w:t>
      </w:r>
    </w:p>
    <w:p w14:paraId="737B7BE4" w14:textId="77777777" w:rsidR="00FA3F5C" w:rsidRPr="00FA3F5C" w:rsidRDefault="00FA3F5C" w:rsidP="00FA3F5C">
      <w:pPr>
        <w:rPr>
          <w:rFonts w:ascii="Roboto Mono" w:hAnsi="Roboto Mono"/>
        </w:rPr>
      </w:pPr>
      <w:r w:rsidRPr="00FA3F5C">
        <w:rPr>
          <w:rFonts w:ascii="Roboto Mono" w:hAnsi="Roboto Mono"/>
        </w:rPr>
        <w:t>Example: dividing a regular hexagon from its center into six equal-area triangles.</w:t>
      </w:r>
    </w:p>
    <w:p w14:paraId="634CDA54" w14:textId="520FDEAE" w:rsidR="00FA3F5C" w:rsidRDefault="00405687" w:rsidP="00FA3F5C">
      <w:pPr>
        <w:rPr>
          <w:rFonts w:ascii="Roboto Mono" w:hAnsi="Roboto Mono"/>
        </w:rPr>
      </w:pPr>
      <w:r w:rsidRPr="00FA3F5C">
        <w:rPr>
          <w:rFonts w:ascii="Roboto Mono" w:hAnsi="Roboto Mono"/>
          <w:noProof/>
        </w:rPr>
        <w:drawing>
          <wp:inline distT="0" distB="0" distL="0" distR="0" wp14:anchorId="45DEA615" wp14:editId="09964A8D">
            <wp:extent cx="4457700" cy="3870960"/>
            <wp:effectExtent l="0" t="0" r="0" b="0"/>
            <wp:docPr id="1606855528" name="Picture 35" descr="4.1: Tessellations - Mathematics Libre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4.1: Tessellations - Mathematics LibreTex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3870960"/>
                    </a:xfrm>
                    <a:prstGeom prst="rect">
                      <a:avLst/>
                    </a:prstGeom>
                    <a:noFill/>
                    <a:ln>
                      <a:noFill/>
                    </a:ln>
                  </pic:spPr>
                </pic:pic>
              </a:graphicData>
            </a:graphic>
          </wp:inline>
        </w:drawing>
      </w:r>
    </w:p>
    <w:p w14:paraId="09FE9363"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4463C7AA" w14:textId="77777777" w:rsidR="0039621F" w:rsidRPr="0039621F" w:rsidRDefault="0039621F" w:rsidP="0039621F">
      <w:pPr>
        <w:rPr>
          <w:rFonts w:ascii="Roboto Mono" w:hAnsi="Roboto Mono"/>
        </w:rPr>
      </w:pPr>
      <w:r w:rsidRPr="0039621F">
        <w:rPr>
          <w:rFonts w:ascii="Roboto Mono" w:hAnsi="Roboto Mono"/>
          <w:b/>
          <w:bCs/>
        </w:rPr>
        <w:lastRenderedPageBreak/>
        <w:t>Definition:</w:t>
      </w:r>
      <w:r w:rsidRPr="0039621F">
        <w:rPr>
          <w:rFonts w:ascii="Roboto Mono" w:hAnsi="Roboto Mono"/>
        </w:rPr>
        <w:t xml:space="preserve"> A central point is connected to suitable points on a figure's boundary to create equal-area regions.</w:t>
      </w:r>
    </w:p>
    <w:p w14:paraId="06FF44C9" w14:textId="6C2DA257" w:rsidR="00405687" w:rsidRDefault="0039621F" w:rsidP="00FA3F5C">
      <w:pPr>
        <w:rPr>
          <w:rFonts w:ascii="Roboto Mono" w:hAnsi="Roboto Mono"/>
        </w:rPr>
      </w:pPr>
      <w:r>
        <w:rPr>
          <w:noProof/>
        </w:rPr>
        <w:drawing>
          <wp:inline distT="0" distB="0" distL="0" distR="0" wp14:anchorId="310D5407" wp14:editId="67D8A69F">
            <wp:extent cx="5943600" cy="4570095"/>
            <wp:effectExtent l="0" t="0" r="0" b="1905"/>
            <wp:docPr id="982311034" name="Picture 47" descr="Use fraction notation to describe an equal part of the whole KS2 | Y3 Maths Lesson Resources | Oak Nationa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Use fraction notation to describe an equal part of the whole KS2 | Y3 Maths Lesson Resources | Oak National Academ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70095"/>
                    </a:xfrm>
                    <a:prstGeom prst="rect">
                      <a:avLst/>
                    </a:prstGeom>
                    <a:noFill/>
                    <a:ln>
                      <a:noFill/>
                    </a:ln>
                  </pic:spPr>
                </pic:pic>
              </a:graphicData>
            </a:graphic>
          </wp:inline>
        </w:drawing>
      </w:r>
    </w:p>
    <w:p w14:paraId="4F29B003" w14:textId="77777777" w:rsidR="0039621F" w:rsidRPr="0039621F" w:rsidRDefault="0039621F" w:rsidP="0039621F">
      <w:pPr>
        <w:rPr>
          <w:rFonts w:ascii="Roboto Mono" w:hAnsi="Roboto Mono"/>
          <w:b/>
          <w:bCs/>
        </w:rPr>
      </w:pPr>
      <w:r w:rsidRPr="0039621F">
        <w:rPr>
          <w:rFonts w:ascii="Roboto Mono" w:hAnsi="Roboto Mono"/>
          <w:b/>
          <w:bCs/>
        </w:rPr>
        <w:t>Example:</w:t>
      </w:r>
    </w:p>
    <w:p w14:paraId="0D5246AC" w14:textId="038E53CA" w:rsidR="0039621F" w:rsidRPr="0039621F" w:rsidRDefault="0039621F" w:rsidP="0039621F">
      <w:pPr>
        <w:rPr>
          <w:rFonts w:ascii="Roboto Mono" w:hAnsi="Roboto Mono"/>
        </w:rPr>
      </w:pPr>
      <w:r w:rsidRPr="0039621F">
        <w:rPr>
          <w:rFonts w:ascii="Roboto Mono" w:hAnsi="Roboto Mono"/>
        </w:rPr>
        <w:t xml:space="preserve">A regular hexagon has side length </w:t>
      </w:r>
      <m:oMath>
        <m:r>
          <w:rPr>
            <w:rFonts w:ascii="Cambria Math" w:hAnsi="Cambria Math"/>
          </w:rPr>
          <m:t>4</m:t>
        </m:r>
      </m:oMath>
      <w:r w:rsidRPr="0039621F">
        <w:rPr>
          <w:rFonts w:ascii="Roboto Mono" w:hAnsi="Roboto Mono"/>
        </w:rPr>
        <w:t xml:space="preserve"> units. Connecting its center to all six vertices produces six congruent equilateral triangles.</w:t>
      </w:r>
    </w:p>
    <w:p w14:paraId="286DF752" w14:textId="77777777" w:rsidR="0039621F" w:rsidRPr="0039621F" w:rsidRDefault="0039621F" w:rsidP="0039621F">
      <w:pPr>
        <w:rPr>
          <w:rFonts w:ascii="Roboto Mono" w:hAnsi="Roboto Mono"/>
        </w:rPr>
      </w:pPr>
      <w:r w:rsidRPr="0039621F">
        <w:rPr>
          <w:rFonts w:ascii="Roboto Mono" w:hAnsi="Roboto Mono"/>
        </w:rPr>
        <w:t>The area of each triangle is</w:t>
      </w:r>
    </w:p>
    <w:p w14:paraId="1DB5DF88" w14:textId="7029E3F8" w:rsidR="0039621F" w:rsidRPr="0039621F" w:rsidRDefault="00000000" w:rsidP="0039621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r>
            <w:rPr>
              <w:rFonts w:ascii="Cambria Math" w:hAnsi="Cambria Math"/>
            </w:rPr>
            <m:t>=4</m:t>
          </m:r>
          <m:rad>
            <m:radPr>
              <m:degHide m:val="1"/>
              <m:ctrlPr>
                <w:rPr>
                  <w:rFonts w:ascii="Cambria Math" w:hAnsi="Cambria Math"/>
                </w:rPr>
              </m:ctrlPr>
            </m:radPr>
            <m:deg/>
            <m:e>
              <m:r>
                <w:rPr>
                  <w:rFonts w:ascii="Cambria Math" w:hAnsi="Cambria Math"/>
                </w:rPr>
                <m:t>3</m:t>
              </m:r>
            </m:e>
          </m:rad>
        </m:oMath>
      </m:oMathPara>
    </w:p>
    <w:p w14:paraId="654D169B" w14:textId="77777777" w:rsidR="0039621F" w:rsidRPr="0039621F" w:rsidRDefault="0039621F" w:rsidP="0039621F">
      <w:pPr>
        <w:rPr>
          <w:rFonts w:ascii="Roboto Mono" w:hAnsi="Roboto Mono"/>
        </w:rPr>
      </w:pPr>
      <w:r w:rsidRPr="0039621F">
        <w:rPr>
          <w:rFonts w:ascii="Roboto Mono" w:hAnsi="Roboto Mono"/>
        </w:rPr>
        <w:t>The total area is</w:t>
      </w:r>
    </w:p>
    <w:p w14:paraId="59692CF9" w14:textId="698F69DF" w:rsidR="0039621F" w:rsidRPr="0039621F" w:rsidRDefault="0039621F" w:rsidP="0039621F">
      <w:pPr>
        <w:rPr>
          <w:rFonts w:ascii="Roboto Mono" w:hAnsi="Roboto Mono"/>
        </w:rPr>
      </w:pPr>
      <m:oMathPara>
        <m:oMath>
          <m:r>
            <w:rPr>
              <w:rFonts w:ascii="Cambria Math" w:hAnsi="Cambria Math"/>
            </w:rPr>
            <m:t>A=6</m:t>
          </m:r>
          <m:d>
            <m:dPr>
              <m:ctrlPr>
                <w:rPr>
                  <w:rFonts w:ascii="Cambria Math" w:hAnsi="Cambria Math"/>
                </w:rPr>
              </m:ctrlPr>
            </m:dPr>
            <m:e>
              <m:r>
                <w:rPr>
                  <w:rFonts w:ascii="Cambria Math" w:hAnsi="Cambria Math"/>
                </w:rPr>
                <m:t>4</m:t>
              </m:r>
              <m:rad>
                <m:radPr>
                  <m:degHide m:val="1"/>
                  <m:ctrlPr>
                    <w:rPr>
                      <w:rFonts w:ascii="Cambria Math" w:hAnsi="Cambria Math"/>
                    </w:rPr>
                  </m:ctrlPr>
                </m:radPr>
                <m:deg/>
                <m:e>
                  <m:r>
                    <w:rPr>
                      <w:rFonts w:ascii="Cambria Math" w:hAnsi="Cambria Math"/>
                    </w:rPr>
                    <m:t>3</m:t>
                  </m:r>
                </m:e>
              </m:rad>
            </m:e>
          </m:d>
          <m:r>
            <w:rPr>
              <w:rFonts w:ascii="Cambria Math" w:hAnsi="Cambria Math"/>
            </w:rPr>
            <m:t>=24</m:t>
          </m:r>
          <m:rad>
            <m:radPr>
              <m:degHide m:val="1"/>
              <m:ctrlPr>
                <w:rPr>
                  <w:rFonts w:ascii="Cambria Math" w:hAnsi="Cambria Math"/>
                </w:rPr>
              </m:ctrlPr>
            </m:radPr>
            <m:deg/>
            <m:e>
              <m:r>
                <w:rPr>
                  <w:rFonts w:ascii="Cambria Math" w:hAnsi="Cambria Math"/>
                </w:rPr>
                <m:t>3</m:t>
              </m:r>
            </m:e>
          </m:rad>
        </m:oMath>
      </m:oMathPara>
    </w:p>
    <w:p w14:paraId="32EF1F2E" w14:textId="58D36DA7" w:rsidR="0039621F" w:rsidRPr="0039621F" w:rsidRDefault="0039621F" w:rsidP="0039621F">
      <w:pPr>
        <w:rPr>
          <w:rFonts w:ascii="Roboto Mono" w:hAnsi="Roboto Mono"/>
        </w:rPr>
      </w:pPr>
      <w:r w:rsidRPr="0039621F">
        <w:rPr>
          <w:rFonts w:ascii="Roboto Mono" w:hAnsi="Roboto Mono"/>
        </w:rPr>
        <w:t xml:space="preserve">Each of the six regions has area </w:t>
      </w:r>
      <m:oMath>
        <m:r>
          <w:rPr>
            <w:rFonts w:ascii="Cambria Math" w:hAnsi="Cambria Math"/>
          </w:rPr>
          <m:t>4</m:t>
        </m:r>
        <m:rad>
          <m:radPr>
            <m:degHide m:val="1"/>
            <m:ctrlPr>
              <w:rPr>
                <w:rFonts w:ascii="Cambria Math" w:hAnsi="Cambria Math"/>
              </w:rPr>
            </m:ctrlPr>
          </m:radPr>
          <m:deg/>
          <m:e>
            <m:r>
              <w:rPr>
                <w:rFonts w:ascii="Cambria Math" w:hAnsi="Cambria Math"/>
              </w:rPr>
              <m:t>3</m:t>
            </m:r>
          </m:e>
        </m:rad>
      </m:oMath>
      <w:r w:rsidRPr="0039621F">
        <w:rPr>
          <w:rFonts w:ascii="Roboto Mono" w:hAnsi="Roboto Mono"/>
        </w:rPr>
        <w:t xml:space="preserve"> square units.</w:t>
      </w:r>
    </w:p>
    <w:p w14:paraId="43E619E7" w14:textId="59122806" w:rsidR="0039621F" w:rsidRPr="00FA3F5C" w:rsidRDefault="0039621F" w:rsidP="00D45551">
      <w:pPr>
        <w:rPr>
          <w:rFonts w:ascii="Roboto Mono" w:hAnsi="Roboto Mono"/>
        </w:rPr>
      </w:pPr>
      <w:r w:rsidRPr="00D45551">
        <w:rPr>
          <w:rFonts w:ascii="Roboto Mono" w:hAnsi="Roboto Mono"/>
          <w:b/>
          <w:bCs/>
        </w:rPr>
        <w:lastRenderedPageBreak/>
        <w:t>Important:</w:t>
      </w:r>
      <w:r w:rsidRPr="0039621F">
        <w:rPr>
          <w:rFonts w:ascii="Roboto Mono" w:hAnsi="Roboto Mono"/>
        </w:rPr>
        <w:t xml:space="preserve"> This construction works particularly well for regular polygons. For an irregular polygon, connecting the center to boundary vertices does not necessarily produce equal-area regions.</w:t>
      </w:r>
    </w:p>
    <w:p w14:paraId="1660B623" w14:textId="77777777" w:rsidR="00FA3F5C" w:rsidRDefault="00FA3F5C" w:rsidP="00FA3F5C">
      <w:pPr>
        <w:pStyle w:val="Heading3"/>
      </w:pPr>
      <w:r w:rsidRPr="00FA3F5C">
        <w:t>6. Strip-Based Equal-Partition Decomposition</w:t>
      </w:r>
    </w:p>
    <w:p w14:paraId="274EB3C7" w14:textId="11539EE8"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382C97" w14:textId="77777777" w:rsidR="00FA3F5C" w:rsidRPr="00FA3F5C" w:rsidRDefault="00FA3F5C" w:rsidP="00FA3F5C">
      <w:pPr>
        <w:rPr>
          <w:rFonts w:ascii="Roboto Mono" w:hAnsi="Roboto Mono"/>
        </w:rPr>
      </w:pPr>
      <w:r w:rsidRPr="00FA3F5C">
        <w:rPr>
          <w:rFonts w:ascii="Roboto Mono" w:hAnsi="Roboto Mono"/>
        </w:rPr>
        <w:t>Divides a figure into equal-width or equal-area strips.</w:t>
      </w:r>
    </w:p>
    <w:p w14:paraId="61136875" w14:textId="77777777" w:rsidR="00FA3F5C" w:rsidRPr="00FA3F5C" w:rsidRDefault="00FA3F5C" w:rsidP="00FA3F5C">
      <w:pPr>
        <w:rPr>
          <w:rFonts w:ascii="Roboto Mono" w:hAnsi="Roboto Mono"/>
        </w:rPr>
      </w:pPr>
      <w:r w:rsidRPr="00FA3F5C">
        <w:rPr>
          <w:rFonts w:ascii="Roboto Mono" w:hAnsi="Roboto Mono"/>
        </w:rPr>
        <w:t>Example: dividing a rectangle into five horizontal strips of equal area.</w:t>
      </w:r>
    </w:p>
    <w:p w14:paraId="409B34E8" w14:textId="59EE6B01" w:rsidR="00FA3F5C" w:rsidRDefault="00405687" w:rsidP="00FA3F5C">
      <w:pPr>
        <w:rPr>
          <w:rFonts w:ascii="Roboto Mono" w:hAnsi="Roboto Mono"/>
        </w:rPr>
      </w:pPr>
      <w:r w:rsidRPr="00FA3F5C">
        <w:rPr>
          <w:rFonts w:ascii="Roboto Mono" w:hAnsi="Roboto Mono"/>
          <w:noProof/>
        </w:rPr>
        <w:drawing>
          <wp:inline distT="0" distB="0" distL="0" distR="0" wp14:anchorId="2A8BDE61" wp14:editId="45AB5B6E">
            <wp:extent cx="5943600" cy="4033520"/>
            <wp:effectExtent l="0" t="0" r="0" b="5080"/>
            <wp:docPr id="1953726316" name="Picture 34" descr="Gaseste 3 feluri diferite de a imparti un dreptunghi in 4 parti egale - Brainly.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aseste 3 feluri diferite de a imparti un dreptunghi in 4 parti egale - Brainly.r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33520"/>
                    </a:xfrm>
                    <a:prstGeom prst="rect">
                      <a:avLst/>
                    </a:prstGeom>
                    <a:noFill/>
                    <a:ln>
                      <a:noFill/>
                    </a:ln>
                  </pic:spPr>
                </pic:pic>
              </a:graphicData>
            </a:graphic>
          </wp:inline>
        </w:drawing>
      </w:r>
    </w:p>
    <w:p w14:paraId="3AFE0410"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59F2701B" w14:textId="77777777" w:rsidR="00D45551" w:rsidRPr="00D45551" w:rsidRDefault="00D45551" w:rsidP="00D45551">
      <w:pPr>
        <w:rPr>
          <w:rFonts w:ascii="Roboto Mono" w:hAnsi="Roboto Mono"/>
        </w:rPr>
      </w:pPr>
      <w:r w:rsidRPr="00D45551">
        <w:rPr>
          <w:rFonts w:ascii="Roboto Mono" w:hAnsi="Roboto Mono"/>
          <w:b/>
          <w:bCs/>
        </w:rPr>
        <w:t>Definition:</w:t>
      </w:r>
      <w:r w:rsidRPr="00D45551">
        <w:rPr>
          <w:rFonts w:ascii="Roboto Mono" w:hAnsi="Roboto Mono"/>
        </w:rPr>
        <w:t xml:space="preserve"> A figure is divided into strips that have equal area. The strips may have equal widths when the figure has a suitable uniform shape.</w:t>
      </w:r>
    </w:p>
    <w:p w14:paraId="7A9ED929" w14:textId="520AF306" w:rsidR="00405687" w:rsidRDefault="00D45551" w:rsidP="00FA3F5C">
      <w:pPr>
        <w:rPr>
          <w:rFonts w:ascii="Roboto Mono" w:hAnsi="Roboto Mono"/>
        </w:rPr>
      </w:pPr>
      <w:r>
        <w:rPr>
          <w:noProof/>
        </w:rPr>
        <w:lastRenderedPageBreak/>
        <w:drawing>
          <wp:inline distT="0" distB="0" distL="0" distR="0" wp14:anchorId="5948CEA6" wp14:editId="7675AF44">
            <wp:extent cx="5943600" cy="3343275"/>
            <wp:effectExtent l="0" t="0" r="0" b="9525"/>
            <wp:docPr id="875047975" name="Picture 48" descr="bir kısa kenarının uzunluğu 2 santim ve bir uzun kenarının uzunluğu 10 santim olan dikdörtgensel bölgelerden - Eodev.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bir kısa kenarının uzunluğu 2 santim ve bir uzun kenarının uzunluğu 10 santim olan dikdörtgensel bölgelerden - Eodev.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61FF2A" w14:textId="77777777" w:rsidR="00D45551" w:rsidRPr="0042098B" w:rsidRDefault="00D45551" w:rsidP="00D45551">
      <w:pPr>
        <w:rPr>
          <w:rFonts w:ascii="Roboto Mono" w:hAnsi="Roboto Mono"/>
          <w:b/>
          <w:bCs/>
        </w:rPr>
      </w:pPr>
      <w:r w:rsidRPr="0042098B">
        <w:rPr>
          <w:rFonts w:ascii="Roboto Mono" w:hAnsi="Roboto Mono"/>
          <w:b/>
          <w:bCs/>
        </w:rPr>
        <w:t>Example:</w:t>
      </w:r>
    </w:p>
    <w:p w14:paraId="1686D3F0" w14:textId="1EE38739" w:rsidR="00D45551" w:rsidRPr="00D45551" w:rsidRDefault="00D45551" w:rsidP="00D45551">
      <w:pPr>
        <w:rPr>
          <w:rFonts w:ascii="Roboto Mono" w:hAnsi="Roboto Mono"/>
        </w:rPr>
      </w:pPr>
      <w:r w:rsidRPr="00D45551">
        <w:rPr>
          <w:rFonts w:ascii="Roboto Mono" w:hAnsi="Roboto Mono"/>
        </w:rPr>
        <w:t xml:space="preserve">A rectangle has length </w:t>
      </w:r>
      <m:oMath>
        <m:r>
          <w:rPr>
            <w:rFonts w:ascii="Cambria Math" w:hAnsi="Cambria Math"/>
          </w:rPr>
          <m:t>15</m:t>
        </m:r>
      </m:oMath>
      <w:r w:rsidRPr="00D45551">
        <w:rPr>
          <w:rFonts w:ascii="Roboto Mono" w:hAnsi="Roboto Mono"/>
        </w:rPr>
        <w:t xml:space="preserve"> units and width </w:t>
      </w:r>
      <m:oMath>
        <m:r>
          <w:rPr>
            <w:rFonts w:ascii="Cambria Math" w:hAnsi="Cambria Math"/>
          </w:rPr>
          <m:t>8</m:t>
        </m:r>
      </m:oMath>
      <w:r w:rsidRPr="00D45551">
        <w:rPr>
          <w:rFonts w:ascii="Roboto Mono" w:hAnsi="Roboto Mono"/>
        </w:rPr>
        <w:t xml:space="preserve"> units. Divide it into five equal horizontal strips, each extending across the full length.</w:t>
      </w:r>
    </w:p>
    <w:p w14:paraId="4D7D6452" w14:textId="77777777" w:rsidR="00D45551" w:rsidRPr="00D45551" w:rsidRDefault="00D45551" w:rsidP="00D45551">
      <w:pPr>
        <w:rPr>
          <w:rFonts w:ascii="Roboto Mono" w:hAnsi="Roboto Mono"/>
        </w:rPr>
      </w:pPr>
      <w:r w:rsidRPr="00D45551">
        <w:rPr>
          <w:rFonts w:ascii="Roboto Mono" w:hAnsi="Roboto Mono"/>
        </w:rPr>
        <w:t>- Total area:</w:t>
      </w:r>
    </w:p>
    <w:p w14:paraId="5E7E783A" w14:textId="4D1398FA" w:rsidR="00D45551" w:rsidRPr="00D45551" w:rsidRDefault="00D45551" w:rsidP="00D45551">
      <w:pPr>
        <w:rPr>
          <w:rFonts w:ascii="Roboto Mono" w:hAnsi="Roboto Mono"/>
        </w:rPr>
      </w:pPr>
      <m:oMathPara>
        <m:oMath>
          <m:r>
            <w:rPr>
              <w:rFonts w:ascii="Cambria Math" w:hAnsi="Cambria Math"/>
            </w:rPr>
            <m:t>A=15×8=120</m:t>
          </m:r>
        </m:oMath>
      </m:oMathPara>
    </w:p>
    <w:p w14:paraId="34D72C20" w14:textId="77777777" w:rsidR="00D45551" w:rsidRPr="00D45551" w:rsidRDefault="00D45551" w:rsidP="00D45551">
      <w:pPr>
        <w:rPr>
          <w:rFonts w:ascii="Roboto Mono" w:hAnsi="Roboto Mono"/>
        </w:rPr>
      </w:pPr>
      <w:r w:rsidRPr="00D45551">
        <w:rPr>
          <w:rFonts w:ascii="Roboto Mono" w:hAnsi="Roboto Mono"/>
        </w:rPr>
        <w:t>- Area of each strip:</w:t>
      </w:r>
    </w:p>
    <w:p w14:paraId="3DC4A669" w14:textId="28330F27" w:rsidR="00D45551" w:rsidRPr="00D45551" w:rsidRDefault="00000000" w:rsidP="00D4555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strip</m:t>
              </m:r>
            </m:sub>
          </m:sSub>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5</m:t>
              </m:r>
            </m:den>
          </m:f>
          <m:r>
            <w:rPr>
              <w:rFonts w:ascii="Cambria Math" w:hAnsi="Cambria Math"/>
            </w:rPr>
            <m:t>=24</m:t>
          </m:r>
        </m:oMath>
      </m:oMathPara>
    </w:p>
    <w:p w14:paraId="3C30DB5E" w14:textId="77777777" w:rsidR="00D45551" w:rsidRPr="00D45551" w:rsidRDefault="00D45551" w:rsidP="00D45551">
      <w:pPr>
        <w:rPr>
          <w:rFonts w:ascii="Roboto Mono" w:hAnsi="Roboto Mono"/>
        </w:rPr>
      </w:pPr>
      <w:r w:rsidRPr="00D45551">
        <w:rPr>
          <w:rFonts w:ascii="Roboto Mono" w:hAnsi="Roboto Mono"/>
        </w:rPr>
        <w:t>- Width of each strip:</w:t>
      </w:r>
    </w:p>
    <w:p w14:paraId="395C7B18" w14:textId="0951564B" w:rsidR="00D45551" w:rsidRPr="00D45551" w:rsidRDefault="00D45551" w:rsidP="00D45551">
      <w:pPr>
        <w:rPr>
          <w:rFonts w:ascii="Roboto Mono" w:hAnsi="Roboto Mono"/>
        </w:rPr>
      </w:pPr>
      <m:oMathPara>
        <m:oMath>
          <m:r>
            <w:rPr>
              <w:rFonts w:ascii="Cambria Math" w:hAnsi="Cambria Math"/>
            </w:rPr>
            <m:t>w=</m:t>
          </m:r>
          <m:f>
            <m:fPr>
              <m:ctrlPr>
                <w:rPr>
                  <w:rFonts w:ascii="Cambria Math" w:hAnsi="Cambria Math"/>
                </w:rPr>
              </m:ctrlPr>
            </m:fPr>
            <m:num>
              <m:r>
                <w:rPr>
                  <w:rFonts w:ascii="Cambria Math" w:hAnsi="Cambria Math"/>
                </w:rPr>
                <m:t>85</m:t>
              </m:r>
            </m:num>
            <m:den>
              <m:r>
                <w:rPr>
                  <w:rFonts w:ascii="Cambria Math" w:hAnsi="Cambria Math"/>
                </w:rPr>
                <m:t>5</m:t>
              </m:r>
            </m:den>
          </m:f>
          <m:r>
            <w:rPr>
              <w:rFonts w:ascii="Cambria Math" w:hAnsi="Cambria Math"/>
            </w:rPr>
            <m:t>=1.6</m:t>
          </m:r>
        </m:oMath>
      </m:oMathPara>
    </w:p>
    <w:p w14:paraId="2BEB084F" w14:textId="1C856C33" w:rsidR="00D45551" w:rsidRPr="00D45551" w:rsidRDefault="00D45551" w:rsidP="00D45551">
      <w:pPr>
        <w:rPr>
          <w:rFonts w:ascii="Roboto Mono" w:hAnsi="Roboto Mono"/>
        </w:rPr>
      </w:pPr>
      <w:r w:rsidRPr="00D45551">
        <w:rPr>
          <w:rFonts w:ascii="Roboto Mono" w:hAnsi="Roboto Mono"/>
        </w:rPr>
        <w:t xml:space="preserve">Each strip has area </w:t>
      </w:r>
      <m:oMath>
        <m:r>
          <w:rPr>
            <w:rFonts w:ascii="Cambria Math" w:hAnsi="Cambria Math"/>
          </w:rPr>
          <m:t>24</m:t>
        </m:r>
      </m:oMath>
      <w:r w:rsidRPr="00D45551">
        <w:rPr>
          <w:rFonts w:ascii="Roboto Mono" w:hAnsi="Roboto Mono"/>
        </w:rPr>
        <w:t xml:space="preserve"> square units.</w:t>
      </w:r>
    </w:p>
    <w:p w14:paraId="59750BAE" w14:textId="19C74F54" w:rsidR="00D45551" w:rsidRPr="00FA3F5C" w:rsidRDefault="00D45551" w:rsidP="00D45551">
      <w:pPr>
        <w:rPr>
          <w:rFonts w:ascii="Roboto Mono" w:hAnsi="Roboto Mono"/>
        </w:rPr>
      </w:pPr>
      <w:r w:rsidRPr="00D45551">
        <w:rPr>
          <w:rFonts w:ascii="Roboto Mono" w:hAnsi="Roboto Mono"/>
          <w:b/>
          <w:bCs/>
        </w:rPr>
        <w:t>Important:</w:t>
      </w:r>
      <w:r w:rsidRPr="00D45551">
        <w:rPr>
          <w:rFonts w:ascii="Roboto Mono" w:hAnsi="Roboto Mono"/>
        </w:rPr>
        <w:t xml:space="preserve"> Equal-area strips do not always have equal widths. For a figure whose width changes along its height, strip boundaries may need to be positioned differently.</w:t>
      </w:r>
    </w:p>
    <w:p w14:paraId="1D499168" w14:textId="77777777" w:rsidR="00FA3F5C" w:rsidRDefault="00FA3F5C" w:rsidP="00FA3F5C">
      <w:pPr>
        <w:pStyle w:val="Heading3"/>
      </w:pPr>
      <w:r w:rsidRPr="00FA3F5C">
        <w:lastRenderedPageBreak/>
        <w:t>7. Equal-Area Decomposition of Irregular Figures</w:t>
      </w:r>
    </w:p>
    <w:p w14:paraId="3871C9BB" w14:textId="0054DDBC"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5C168D" w14:textId="77777777" w:rsidR="00FA3F5C" w:rsidRPr="00FA3F5C" w:rsidRDefault="00FA3F5C" w:rsidP="00FA3F5C">
      <w:pPr>
        <w:rPr>
          <w:rFonts w:ascii="Roboto Mono" w:hAnsi="Roboto Mono"/>
        </w:rPr>
      </w:pPr>
      <w:r w:rsidRPr="00FA3F5C">
        <w:rPr>
          <w:rFonts w:ascii="Roboto Mono" w:hAnsi="Roboto Mono"/>
        </w:rPr>
        <w:t>Divides an irregular figure into regions of equal area, even when the regions have different shapes.</w:t>
      </w:r>
    </w:p>
    <w:p w14:paraId="29D9FBE9" w14:textId="0D8B57C4" w:rsidR="00FA3F5C" w:rsidRPr="00FA3F5C" w:rsidRDefault="00FA3F5C" w:rsidP="00FA3F5C">
      <w:pPr>
        <w:rPr>
          <w:rFonts w:ascii="Roboto Mono" w:hAnsi="Roboto Mono"/>
        </w:rPr>
      </w:pPr>
      <w:r w:rsidRPr="00FA3F5C">
        <w:rPr>
          <w:rFonts w:ascii="Roboto Mono" w:hAnsi="Roboto Mono"/>
        </w:rPr>
        <w:t xml:space="preserve">Example: partitioning an irregular polygon into three regions, each with area </w:t>
      </w:r>
      <m:oMath>
        <m:r>
          <w:rPr>
            <w:rFonts w:ascii="Cambria Math" w:hAnsi="Cambria Math"/>
          </w:rPr>
          <m:t>12</m:t>
        </m:r>
      </m:oMath>
      <w:r w:rsidRPr="00FA3F5C">
        <w:rPr>
          <w:rFonts w:ascii="Roboto Mono" w:hAnsi="Roboto Mono"/>
        </w:rPr>
        <w:t xml:space="preserve"> square units.</w:t>
      </w:r>
    </w:p>
    <w:p w14:paraId="2AA1E792" w14:textId="602B4C0B" w:rsidR="00FA3F5C" w:rsidRDefault="00405687" w:rsidP="00FA3F5C">
      <w:pPr>
        <w:rPr>
          <w:rFonts w:ascii="Roboto Mono" w:hAnsi="Roboto Mono"/>
        </w:rPr>
      </w:pPr>
      <w:r w:rsidRPr="00FA3F5C">
        <w:rPr>
          <w:rFonts w:ascii="Roboto Mono" w:hAnsi="Roboto Mono"/>
          <w:noProof/>
        </w:rPr>
        <w:drawing>
          <wp:inline distT="0" distB="0" distL="0" distR="0" wp14:anchorId="78111FF4" wp14:editId="4403CB4D">
            <wp:extent cx="4488180" cy="4876800"/>
            <wp:effectExtent l="0" t="0" r="7620" b="0"/>
            <wp:docPr id="1549355381" name="Picture 33" descr="Pentágono dividido em 6 polígonos equivalentes –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Pentágono dividido em 6 polígonos equivalentes – GeoGeb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180" cy="4876800"/>
                    </a:xfrm>
                    <a:prstGeom prst="rect">
                      <a:avLst/>
                    </a:prstGeom>
                    <a:noFill/>
                    <a:ln>
                      <a:noFill/>
                    </a:ln>
                  </pic:spPr>
                </pic:pic>
              </a:graphicData>
            </a:graphic>
          </wp:inline>
        </w:drawing>
      </w:r>
    </w:p>
    <w:p w14:paraId="23D9D0C9"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391613FD" w14:textId="77777777" w:rsidR="0042098B" w:rsidRPr="0042098B" w:rsidRDefault="0042098B" w:rsidP="0042098B">
      <w:pPr>
        <w:rPr>
          <w:rFonts w:ascii="Roboto Mono" w:hAnsi="Roboto Mono"/>
        </w:rPr>
      </w:pPr>
      <w:r w:rsidRPr="0042098B">
        <w:rPr>
          <w:rFonts w:ascii="Roboto Mono" w:hAnsi="Roboto Mono"/>
          <w:b/>
          <w:bCs/>
        </w:rPr>
        <w:t>Definition:</w:t>
      </w:r>
      <w:r w:rsidRPr="0042098B">
        <w:rPr>
          <w:rFonts w:ascii="Roboto Mono" w:hAnsi="Roboto Mono"/>
        </w:rPr>
        <w:t xml:space="preserve"> An irregular geometric figure is divided into regions of equal area, even if the resulting regions have different shapes.</w:t>
      </w:r>
    </w:p>
    <w:p w14:paraId="59DBAB69" w14:textId="545BF5E7" w:rsidR="00D45551" w:rsidRDefault="0042098B" w:rsidP="00D45551">
      <w:pPr>
        <w:rPr>
          <w:rFonts w:ascii="Roboto Mono" w:hAnsi="Roboto Mono"/>
        </w:rPr>
      </w:pPr>
      <w:r>
        <w:rPr>
          <w:noProof/>
        </w:rPr>
        <w:lastRenderedPageBreak/>
        <w:drawing>
          <wp:inline distT="0" distB="0" distL="0" distR="0" wp14:anchorId="59758A7F" wp14:editId="5CD32D64">
            <wp:extent cx="5943600" cy="5251450"/>
            <wp:effectExtent l="0" t="0" r="0" b="6350"/>
            <wp:docPr id="394758194" name="Picture 1" descr="jak podzielić czworobok o bokach nierównoległych na na trzy części o równych polach? - Brainly.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k podzielić czworobok o bokach nierównoległych na na trzy części o równych polach? - Brainly.p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251450"/>
                    </a:xfrm>
                    <a:prstGeom prst="rect">
                      <a:avLst/>
                    </a:prstGeom>
                    <a:noFill/>
                    <a:ln>
                      <a:noFill/>
                    </a:ln>
                  </pic:spPr>
                </pic:pic>
              </a:graphicData>
            </a:graphic>
          </wp:inline>
        </w:drawing>
      </w:r>
    </w:p>
    <w:p w14:paraId="5C0529CA" w14:textId="77777777" w:rsidR="0042098B" w:rsidRPr="0042098B" w:rsidRDefault="0042098B" w:rsidP="0042098B">
      <w:pPr>
        <w:rPr>
          <w:rFonts w:ascii="Roboto Mono" w:hAnsi="Roboto Mono"/>
          <w:b/>
          <w:bCs/>
        </w:rPr>
      </w:pPr>
      <w:r w:rsidRPr="0042098B">
        <w:rPr>
          <w:rFonts w:ascii="Roboto Mono" w:hAnsi="Roboto Mono"/>
          <w:b/>
          <w:bCs/>
        </w:rPr>
        <w:t>Example:</w:t>
      </w:r>
    </w:p>
    <w:p w14:paraId="4D210EDC" w14:textId="19E38C2D" w:rsidR="0042098B" w:rsidRPr="0042098B" w:rsidRDefault="0042098B" w:rsidP="0042098B">
      <w:pPr>
        <w:rPr>
          <w:rFonts w:ascii="Roboto Mono" w:hAnsi="Roboto Mono"/>
        </w:rPr>
      </w:pPr>
      <w:r w:rsidRPr="0042098B">
        <w:rPr>
          <w:rFonts w:ascii="Roboto Mono" w:hAnsi="Roboto Mono"/>
        </w:rPr>
        <w:t xml:space="preserve">Suppose an irregular figure has total area </w:t>
      </w:r>
      <m:oMath>
        <m:r>
          <w:rPr>
            <w:rFonts w:ascii="Cambria Math" w:hAnsi="Cambria Math"/>
          </w:rPr>
          <m:t>36</m:t>
        </m:r>
      </m:oMath>
      <w:r w:rsidRPr="0042098B">
        <w:rPr>
          <w:rFonts w:ascii="Roboto Mono" w:hAnsi="Roboto Mono"/>
        </w:rPr>
        <w:t xml:space="preserve"> square units and is divided into three regions of equal area.</w:t>
      </w:r>
    </w:p>
    <w:p w14:paraId="0843FE05" w14:textId="623AEC60" w:rsidR="0042098B" w:rsidRPr="0042098B" w:rsidRDefault="00000000" w:rsidP="0042098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3</m:t>
              </m:r>
            </m:den>
          </m:f>
          <m:r>
            <w:rPr>
              <w:rFonts w:ascii="Cambria Math" w:hAnsi="Cambria Math"/>
            </w:rPr>
            <m:t>=12</m:t>
          </m:r>
        </m:oMath>
      </m:oMathPara>
    </w:p>
    <w:p w14:paraId="3374AF1A" w14:textId="77777777" w:rsidR="0042098B" w:rsidRPr="0042098B" w:rsidRDefault="0042098B" w:rsidP="0042098B">
      <w:pPr>
        <w:rPr>
          <w:rFonts w:ascii="Roboto Mono" w:hAnsi="Roboto Mono"/>
        </w:rPr>
      </w:pPr>
      <w:r w:rsidRPr="0042098B">
        <w:rPr>
          <w:rFonts w:ascii="Roboto Mono" w:hAnsi="Roboto Mono"/>
        </w:rPr>
        <w:t>Therefore,</w:t>
      </w:r>
    </w:p>
    <w:p w14:paraId="1E6E5582" w14:textId="1D8D9FAD" w:rsidR="0042098B" w:rsidRPr="0042098B" w:rsidRDefault="00000000" w:rsidP="0042098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=12</m:t>
          </m:r>
        </m:oMath>
      </m:oMathPara>
    </w:p>
    <w:p w14:paraId="09D326A2" w14:textId="77777777" w:rsidR="0042098B" w:rsidRPr="0042098B" w:rsidRDefault="0042098B" w:rsidP="0042098B">
      <w:pPr>
        <w:rPr>
          <w:rFonts w:ascii="Roboto Mono" w:hAnsi="Roboto Mono"/>
        </w:rPr>
      </w:pPr>
      <w:r w:rsidRPr="0042098B">
        <w:rPr>
          <w:rFonts w:ascii="Roboto Mono" w:hAnsi="Roboto Mono"/>
        </w:rPr>
        <w:t>The three regions may have different shapes and perimeters while still having equal areas.</w:t>
      </w:r>
    </w:p>
    <w:p w14:paraId="047DD67E" w14:textId="77777777" w:rsidR="0042098B" w:rsidRPr="0042098B" w:rsidRDefault="0042098B" w:rsidP="0042098B">
      <w:pPr>
        <w:rPr>
          <w:rFonts w:ascii="Roboto Mono" w:hAnsi="Roboto Mono"/>
        </w:rPr>
      </w:pPr>
      <w:r w:rsidRPr="0042098B">
        <w:rPr>
          <w:rFonts w:ascii="Roboto Mono" w:hAnsi="Roboto Mono"/>
        </w:rPr>
        <w:lastRenderedPageBreak/>
        <w:t>Important: Finding equal-area partitions of irregular figures may require coordinate geometry, area formulas, geometric constructions, or numerical methods.</w:t>
      </w:r>
    </w:p>
    <w:p w14:paraId="2B612814" w14:textId="77777777" w:rsidR="0042098B" w:rsidRPr="00D45551" w:rsidRDefault="0042098B" w:rsidP="00D45551">
      <w:pPr>
        <w:rPr>
          <w:rFonts w:ascii="Roboto Mono" w:hAnsi="Roboto Mono"/>
        </w:rPr>
      </w:pPr>
    </w:p>
    <w:p w14:paraId="77B63345" w14:textId="77777777" w:rsidR="00405687" w:rsidRPr="00FA3F5C" w:rsidRDefault="00405687" w:rsidP="00FA3F5C">
      <w:pPr>
        <w:rPr>
          <w:rFonts w:ascii="Roboto Mono" w:hAnsi="Roboto Mono"/>
        </w:rPr>
      </w:pPr>
    </w:p>
    <w:p w14:paraId="203DA249" w14:textId="77777777" w:rsidR="00FA3F5C" w:rsidRDefault="00FA3F5C" w:rsidP="00FA3F5C">
      <w:pPr>
        <w:pStyle w:val="Heading3"/>
      </w:pPr>
      <w:r w:rsidRPr="00FA3F5C">
        <w:t>8. Symmetry-Based Equal-Partition Decomposition</w:t>
      </w:r>
    </w:p>
    <w:p w14:paraId="5DD0BDDA" w14:textId="2C1042A4"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87809D" w14:textId="77777777" w:rsidR="00FA3F5C" w:rsidRPr="00FA3F5C" w:rsidRDefault="00FA3F5C" w:rsidP="00FA3F5C">
      <w:pPr>
        <w:rPr>
          <w:rFonts w:ascii="Roboto Mono" w:hAnsi="Roboto Mono"/>
        </w:rPr>
      </w:pPr>
      <w:r w:rsidRPr="00FA3F5C">
        <w:rPr>
          <w:rFonts w:ascii="Roboto Mono" w:hAnsi="Roboto Mono"/>
        </w:rPr>
        <w:t>Uses symmetry axes or symmetry-related boundaries to create equal regions.</w:t>
      </w:r>
    </w:p>
    <w:p w14:paraId="245E0CC9" w14:textId="77777777" w:rsidR="00FA3F5C" w:rsidRPr="00FA3F5C" w:rsidRDefault="00FA3F5C" w:rsidP="00FA3F5C">
      <w:pPr>
        <w:rPr>
          <w:rFonts w:ascii="Roboto Mono" w:hAnsi="Roboto Mono"/>
        </w:rPr>
      </w:pPr>
      <w:r w:rsidRPr="00FA3F5C">
        <w:rPr>
          <w:rFonts w:ascii="Roboto Mono" w:hAnsi="Roboto Mono"/>
        </w:rPr>
        <w:t>Example: the two diagonals of a square divide it into four equal-area triangles.</w:t>
      </w:r>
    </w:p>
    <w:p w14:paraId="471D3756" w14:textId="711F92AA" w:rsidR="00FA3F5C" w:rsidRDefault="00405687" w:rsidP="00FA3F5C">
      <w:pPr>
        <w:rPr>
          <w:rFonts w:ascii="Roboto Mono" w:hAnsi="Roboto Mono"/>
        </w:rPr>
      </w:pPr>
      <w:r w:rsidRPr="00FA3F5C">
        <w:rPr>
          <w:rFonts w:ascii="Roboto Mono" w:hAnsi="Roboto Mono"/>
          <w:noProof/>
        </w:rPr>
        <w:drawing>
          <wp:inline distT="0" distB="0" distL="0" distR="0" wp14:anchorId="634A7C64" wp14:editId="7640A5C7">
            <wp:extent cx="5943600" cy="3566160"/>
            <wp:effectExtent l="0" t="0" r="0" b="0"/>
            <wp:docPr id="901661333" name="Picture 32" descr="مربع قسم إلى ٤ مثلثات مساحة المثلثالواحد ٢٥ سم2 أوجد طول ضلع المربع  | أسئلة اختبار القدرات | اختبار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مربع قسم إلى ٤ مثلثات مساحة المثلثالواحد ٢٥ سم2 أوجد طول ضلع المربع  | أسئلة اختبار القدرات | اختبارات"/>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271B2B9D"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2FD2051E" w14:textId="5CD90818" w:rsidR="00405687" w:rsidRDefault="0042098B" w:rsidP="0042098B">
      <w:pPr>
        <w:rPr>
          <w:rFonts w:ascii="Roboto Mono" w:hAnsi="Roboto Mono"/>
        </w:rPr>
      </w:pPr>
      <w:r w:rsidRPr="0042098B">
        <w:rPr>
          <w:rFonts w:ascii="Roboto Mono" w:hAnsi="Roboto Mono"/>
          <w:b/>
          <w:bCs/>
        </w:rPr>
        <w:t>Definition:</w:t>
      </w:r>
      <w:r w:rsidRPr="0042098B">
        <w:rPr>
          <w:rFonts w:ascii="Roboto Mono" w:hAnsi="Roboto Mono"/>
        </w:rPr>
        <w:t xml:space="preserve"> A figure's symmetry is used to create regions that correspond under a symmetry transformation and therefore have equal areas.</w:t>
      </w:r>
    </w:p>
    <w:p w14:paraId="42C19B5F" w14:textId="0246DB0C" w:rsidR="0042098B" w:rsidRDefault="0042098B" w:rsidP="0042098B">
      <w:pPr>
        <w:rPr>
          <w:rFonts w:ascii="Roboto Mono" w:hAnsi="Roboto Mono"/>
        </w:rPr>
      </w:pPr>
      <w:r>
        <w:rPr>
          <w:noProof/>
        </w:rPr>
        <w:lastRenderedPageBreak/>
        <w:drawing>
          <wp:inline distT="0" distB="0" distL="0" distR="0" wp14:anchorId="3840038D" wp14:editId="0302175C">
            <wp:extent cx="3657600" cy="3672840"/>
            <wp:effectExtent l="0" t="0" r="0" b="3810"/>
            <wp:docPr id="1254972171" name="Picture 2" descr="HOW TO DIVIDE A SQUARE INTO FOUR (4) EQUAL PARTS ~ Mathematics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DIVIDE A SQUARE INTO FOUR (4) EQUAL PARTS ~ Mathematics Real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3672840"/>
                    </a:xfrm>
                    <a:prstGeom prst="rect">
                      <a:avLst/>
                    </a:prstGeom>
                    <a:noFill/>
                    <a:ln>
                      <a:noFill/>
                    </a:ln>
                  </pic:spPr>
                </pic:pic>
              </a:graphicData>
            </a:graphic>
          </wp:inline>
        </w:drawing>
      </w:r>
    </w:p>
    <w:p w14:paraId="300BC7B3" w14:textId="77777777" w:rsidR="0042098B" w:rsidRPr="0042098B" w:rsidRDefault="0042098B" w:rsidP="0042098B">
      <w:pPr>
        <w:rPr>
          <w:rFonts w:ascii="Roboto Mono" w:hAnsi="Roboto Mono"/>
          <w:b/>
          <w:bCs/>
        </w:rPr>
      </w:pPr>
      <w:r w:rsidRPr="0042098B">
        <w:rPr>
          <w:rFonts w:ascii="Roboto Mono" w:hAnsi="Roboto Mono"/>
          <w:b/>
          <w:bCs/>
        </w:rPr>
        <w:t>Example:</w:t>
      </w:r>
    </w:p>
    <w:p w14:paraId="4EF8DE8A" w14:textId="2A28EF09" w:rsidR="0042098B" w:rsidRPr="0042098B" w:rsidRDefault="0042098B" w:rsidP="0042098B">
      <w:pPr>
        <w:rPr>
          <w:rFonts w:ascii="Roboto Mono" w:hAnsi="Roboto Mono"/>
        </w:rPr>
      </w:pPr>
      <w:r w:rsidRPr="0042098B">
        <w:rPr>
          <w:rFonts w:ascii="Roboto Mono" w:hAnsi="Roboto Mono"/>
        </w:rPr>
        <w:t xml:space="preserve">A square has side length </w:t>
      </w:r>
      <m:oMath>
        <m:r>
          <w:rPr>
            <w:rFonts w:ascii="Cambria Math" w:hAnsi="Cambria Math"/>
          </w:rPr>
          <m:t>8</m:t>
        </m:r>
      </m:oMath>
      <w:r w:rsidRPr="0042098B">
        <w:rPr>
          <w:rFonts w:ascii="Roboto Mono" w:hAnsi="Roboto Mono"/>
        </w:rPr>
        <w:t xml:space="preserve"> units. Its two diagonals divide it into four triangles.</w:t>
      </w:r>
    </w:p>
    <w:p w14:paraId="3C7E3D08" w14:textId="77777777" w:rsidR="0042098B" w:rsidRPr="0042098B" w:rsidRDefault="0042098B" w:rsidP="0042098B">
      <w:pPr>
        <w:rPr>
          <w:rFonts w:ascii="Roboto Mono" w:hAnsi="Roboto Mono"/>
        </w:rPr>
      </w:pPr>
      <w:r w:rsidRPr="0042098B">
        <w:rPr>
          <w:rFonts w:ascii="Roboto Mono" w:hAnsi="Roboto Mono"/>
        </w:rPr>
        <w:t>- Square area:</w:t>
      </w:r>
    </w:p>
    <w:p w14:paraId="51F84122" w14:textId="40E8E180" w:rsidR="0042098B" w:rsidRPr="0042098B" w:rsidRDefault="0042098B" w:rsidP="0042098B">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=64</m:t>
          </m:r>
        </m:oMath>
      </m:oMathPara>
    </w:p>
    <w:p w14:paraId="3BE79E67" w14:textId="77777777" w:rsidR="0042098B" w:rsidRPr="0042098B" w:rsidRDefault="0042098B" w:rsidP="0042098B">
      <w:pPr>
        <w:rPr>
          <w:rFonts w:ascii="Roboto Mono" w:hAnsi="Roboto Mono"/>
        </w:rPr>
      </w:pPr>
      <w:r w:rsidRPr="0042098B">
        <w:rPr>
          <w:rFonts w:ascii="Roboto Mono" w:hAnsi="Roboto Mono"/>
        </w:rPr>
        <w:t>- Area of each triangle:</w:t>
      </w:r>
    </w:p>
    <w:p w14:paraId="3FB4A238" w14:textId="14834F8C" w:rsidR="0042098B" w:rsidRPr="0042098B" w:rsidRDefault="00000000" w:rsidP="0042098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4</m:t>
              </m:r>
            </m:den>
          </m:f>
          <m:r>
            <w:rPr>
              <w:rFonts w:ascii="Cambria Math" w:hAnsi="Cambria Math"/>
            </w:rPr>
            <m:t>=16</m:t>
          </m:r>
        </m:oMath>
      </m:oMathPara>
    </w:p>
    <w:p w14:paraId="0FC01F28" w14:textId="75B85525" w:rsidR="0042098B" w:rsidRPr="0042098B" w:rsidRDefault="0042098B" w:rsidP="0042098B">
      <w:pPr>
        <w:rPr>
          <w:rFonts w:ascii="Roboto Mono" w:hAnsi="Roboto Mono"/>
        </w:rPr>
      </w:pPr>
      <w:r w:rsidRPr="0042098B">
        <w:rPr>
          <w:rFonts w:ascii="Roboto Mono" w:hAnsi="Roboto Mono"/>
        </w:rPr>
        <w:t xml:space="preserve">Each triangle has area </w:t>
      </w:r>
      <m:oMath>
        <m:r>
          <w:rPr>
            <w:rFonts w:ascii="Cambria Math" w:hAnsi="Cambria Math"/>
          </w:rPr>
          <m:t>16</m:t>
        </m:r>
      </m:oMath>
      <w:r w:rsidRPr="0042098B">
        <w:rPr>
          <w:rFonts w:ascii="Roboto Mono" w:hAnsi="Roboto Mono"/>
        </w:rPr>
        <w:t xml:space="preserve"> square units.</w:t>
      </w:r>
    </w:p>
    <w:p w14:paraId="5877E8B8" w14:textId="77777777" w:rsidR="0042098B" w:rsidRPr="0042098B" w:rsidRDefault="0042098B" w:rsidP="0042098B">
      <w:pPr>
        <w:rPr>
          <w:rFonts w:ascii="Roboto Mono" w:hAnsi="Roboto Mono"/>
        </w:rPr>
      </w:pPr>
      <w:r w:rsidRPr="0042098B">
        <w:rPr>
          <w:rFonts w:ascii="Roboto Mono" w:hAnsi="Roboto Mono"/>
        </w:rPr>
        <w:t>Important: Symmetry can guarantee equal areas when the regions are mapped onto one another by an area-preserving symmetry. Not every symmetric figure or arbitrary partition automatically gives equal regions.</w:t>
      </w:r>
    </w:p>
    <w:p w14:paraId="170054DE" w14:textId="77777777" w:rsidR="0042098B" w:rsidRPr="00FA3F5C" w:rsidRDefault="0042098B" w:rsidP="0042098B">
      <w:pPr>
        <w:rPr>
          <w:rFonts w:ascii="Roboto Mono" w:hAnsi="Roboto Mono"/>
        </w:rPr>
      </w:pPr>
    </w:p>
    <w:p w14:paraId="46E0C08C" w14:textId="77777777" w:rsidR="00FA3F5C" w:rsidRDefault="00FA3F5C" w:rsidP="00FA3F5C">
      <w:pPr>
        <w:pStyle w:val="Heading3"/>
      </w:pPr>
      <w:r w:rsidRPr="00FA3F5C">
        <w:lastRenderedPageBreak/>
        <w:t>9. Multiple-Stage Equal-Partition Decomposition</w:t>
      </w:r>
    </w:p>
    <w:p w14:paraId="216B5E1A" w14:textId="2F05E031"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47A0B0" w14:textId="77777777" w:rsidR="00FA3F5C" w:rsidRPr="00FA3F5C" w:rsidRDefault="00FA3F5C" w:rsidP="00FA3F5C">
      <w:pPr>
        <w:rPr>
          <w:rFonts w:ascii="Roboto Mono" w:hAnsi="Roboto Mono"/>
        </w:rPr>
      </w:pPr>
      <w:r w:rsidRPr="00FA3F5C">
        <w:rPr>
          <w:rFonts w:ascii="Roboto Mono" w:hAnsi="Roboto Mono"/>
        </w:rPr>
        <w:t>Divides a figure into equal parts in successive stages.</w:t>
      </w:r>
    </w:p>
    <w:p w14:paraId="51EC5402" w14:textId="77777777" w:rsidR="00FA3F5C" w:rsidRDefault="00FA3F5C" w:rsidP="00FA3F5C">
      <w:pPr>
        <w:rPr>
          <w:rFonts w:ascii="Roboto Mono" w:hAnsi="Roboto Mono"/>
        </w:rPr>
      </w:pPr>
      <w:r w:rsidRPr="00FA3F5C">
        <w:rPr>
          <w:rFonts w:ascii="Roboto Mono" w:hAnsi="Roboto Mono"/>
        </w:rPr>
        <w:t>Example: divide a square into four equal squares, then divide each smaller square into four equal squares, producing sixteen equal regions.</w:t>
      </w:r>
    </w:p>
    <w:p w14:paraId="2AF00FFD" w14:textId="7904FC4B" w:rsidR="00405687" w:rsidRDefault="00405687" w:rsidP="00FA3F5C">
      <w:pPr>
        <w:rPr>
          <w:rFonts w:ascii="Roboto Mono" w:hAnsi="Roboto Mono"/>
        </w:rPr>
      </w:pPr>
      <w:r w:rsidRPr="00FA3F5C">
        <w:rPr>
          <w:rFonts w:ascii="Roboto Mono" w:hAnsi="Roboto Mono"/>
          <w:noProof/>
        </w:rPr>
        <w:drawing>
          <wp:inline distT="0" distB="0" distL="0" distR="0" wp14:anchorId="4F4FC879" wp14:editId="56EF341D">
            <wp:extent cx="5943600" cy="3717290"/>
            <wp:effectExtent l="0" t="0" r="0" b="0"/>
            <wp:docPr id="1128112923" name="Picture 31" descr="[FREE] Tom separated the rectangle shown below into 8 equal parts. What fraction shows the area of one of the - brainl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FREE] Tom separated the rectangle shown below into 8 equal parts. What fraction shows the area of one of the - brainly.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17290"/>
                    </a:xfrm>
                    <a:prstGeom prst="rect">
                      <a:avLst/>
                    </a:prstGeom>
                    <a:noFill/>
                    <a:ln>
                      <a:noFill/>
                    </a:ln>
                  </pic:spPr>
                </pic:pic>
              </a:graphicData>
            </a:graphic>
          </wp:inline>
        </w:drawing>
      </w:r>
    </w:p>
    <w:p w14:paraId="34178B2B" w14:textId="77777777" w:rsidR="00405687" w:rsidRPr="00405687" w:rsidRDefault="00405687" w:rsidP="00405687">
      <w:pPr>
        <w:rPr>
          <w:rFonts w:ascii="Roboto Mono" w:hAnsi="Roboto Mono"/>
          <w:b/>
          <w:bCs/>
        </w:rPr>
      </w:pPr>
      <w:r w:rsidRPr="00405687">
        <w:rPr>
          <w:rFonts w:ascii="Roboto Mono" w:hAnsi="Roboto Mono"/>
          <w:b/>
          <w:bCs/>
        </w:rPr>
        <w:t>Detailed Explanation and Examples</w:t>
      </w:r>
    </w:p>
    <w:p w14:paraId="16862A75" w14:textId="1C6D8966" w:rsidR="00405687" w:rsidRDefault="0042098B" w:rsidP="0042098B">
      <w:pPr>
        <w:rPr>
          <w:rFonts w:ascii="Roboto Mono" w:hAnsi="Roboto Mono"/>
        </w:rPr>
      </w:pPr>
      <w:r w:rsidRPr="0042098B">
        <w:rPr>
          <w:rFonts w:ascii="Roboto Mono" w:hAnsi="Roboto Mono"/>
          <w:b/>
          <w:bCs/>
        </w:rPr>
        <w:t>Definition:</w:t>
      </w:r>
      <w:r w:rsidRPr="0042098B">
        <w:rPr>
          <w:rFonts w:ascii="Roboto Mono" w:hAnsi="Roboto Mono"/>
        </w:rPr>
        <w:t xml:space="preserve"> A figure is repeatedly divided into equal-area parts, creating progressively smaller regions.</w:t>
      </w:r>
    </w:p>
    <w:p w14:paraId="1D9B8A4E" w14:textId="684E18DD" w:rsidR="0042098B" w:rsidRDefault="0042098B" w:rsidP="0042098B">
      <w:pPr>
        <w:rPr>
          <w:rFonts w:ascii="Roboto Mono" w:hAnsi="Roboto Mono"/>
        </w:rPr>
      </w:pPr>
      <w:r>
        <w:rPr>
          <w:noProof/>
        </w:rPr>
        <w:lastRenderedPageBreak/>
        <w:drawing>
          <wp:inline distT="0" distB="0" distL="0" distR="0" wp14:anchorId="4AFADFC5" wp14:editId="29923027">
            <wp:extent cx="3390900" cy="3406140"/>
            <wp:effectExtent l="0" t="0" r="0" b="3810"/>
            <wp:docPr id="1063768508" name="Picture 3" descr="Dr Fros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 Frost Learn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0900" cy="3406140"/>
                    </a:xfrm>
                    <a:prstGeom prst="rect">
                      <a:avLst/>
                    </a:prstGeom>
                    <a:noFill/>
                    <a:ln>
                      <a:noFill/>
                    </a:ln>
                  </pic:spPr>
                </pic:pic>
              </a:graphicData>
            </a:graphic>
          </wp:inline>
        </w:drawing>
      </w:r>
    </w:p>
    <w:p w14:paraId="10981849" w14:textId="77777777" w:rsidR="0042098B" w:rsidRPr="0042098B" w:rsidRDefault="0042098B" w:rsidP="0042098B">
      <w:pPr>
        <w:rPr>
          <w:rFonts w:ascii="Roboto Mono" w:hAnsi="Roboto Mono"/>
          <w:b/>
          <w:bCs/>
        </w:rPr>
      </w:pPr>
      <w:r w:rsidRPr="0042098B">
        <w:rPr>
          <w:rFonts w:ascii="Roboto Mono" w:hAnsi="Roboto Mono"/>
          <w:b/>
          <w:bCs/>
        </w:rPr>
        <w:t>Example:</w:t>
      </w:r>
    </w:p>
    <w:p w14:paraId="35E86C7B" w14:textId="73806331" w:rsidR="0042098B" w:rsidRPr="0042098B" w:rsidRDefault="0042098B" w:rsidP="0042098B">
      <w:pPr>
        <w:rPr>
          <w:rFonts w:ascii="Roboto Mono" w:hAnsi="Roboto Mono"/>
        </w:rPr>
      </w:pPr>
      <w:r w:rsidRPr="0042098B">
        <w:rPr>
          <w:rFonts w:ascii="Roboto Mono" w:hAnsi="Roboto Mono"/>
        </w:rPr>
        <w:t xml:space="preserve">A square with side length </w:t>
      </w:r>
      <m:oMath>
        <m:r>
          <w:rPr>
            <w:rFonts w:ascii="Cambria Math" w:hAnsi="Cambria Math"/>
          </w:rPr>
          <m:t>8</m:t>
        </m:r>
      </m:oMath>
      <w:r w:rsidRPr="0042098B">
        <w:rPr>
          <w:rFonts w:ascii="Roboto Mono" w:hAnsi="Roboto Mono"/>
        </w:rPr>
        <w:t xml:space="preserve"> units </w:t>
      </w:r>
      <w:proofErr w:type="gramStart"/>
      <w:r w:rsidRPr="0042098B">
        <w:rPr>
          <w:rFonts w:ascii="Roboto Mono" w:hAnsi="Roboto Mono"/>
        </w:rPr>
        <w:t>is</w:t>
      </w:r>
      <w:proofErr w:type="gramEnd"/>
      <w:r w:rsidRPr="0042098B">
        <w:rPr>
          <w:rFonts w:ascii="Roboto Mono" w:hAnsi="Roboto Mono"/>
        </w:rPr>
        <w:t xml:space="preserve"> divided into four equal squares. Each smaller square is then divided into four equal squares.</w:t>
      </w:r>
    </w:p>
    <w:p w14:paraId="30967ADC" w14:textId="757D24A4" w:rsidR="0042098B" w:rsidRPr="0042098B" w:rsidRDefault="0042098B" w:rsidP="0042098B">
      <w:pPr>
        <w:numPr>
          <w:ilvl w:val="0"/>
          <w:numId w:val="3"/>
        </w:numPr>
        <w:rPr>
          <w:rFonts w:ascii="Roboto Mono" w:hAnsi="Roboto Mono"/>
        </w:rPr>
      </w:pPr>
      <w:r w:rsidRPr="0042098B">
        <w:rPr>
          <w:rFonts w:ascii="Roboto Mono" w:hAnsi="Roboto Mono"/>
        </w:rPr>
        <w:t xml:space="preserve">First stage: </w:t>
      </w:r>
      <m:oMath>
        <m:r>
          <w:rPr>
            <w:rFonts w:ascii="Cambria Math" w:hAnsi="Cambria Math"/>
          </w:rPr>
          <m:t>4</m:t>
        </m:r>
      </m:oMath>
      <w:r w:rsidRPr="0042098B">
        <w:rPr>
          <w:rFonts w:ascii="Roboto Mono" w:hAnsi="Roboto Mono"/>
        </w:rPr>
        <w:t xml:space="preserve"> regions.</w:t>
      </w:r>
    </w:p>
    <w:p w14:paraId="17F40B0A" w14:textId="26057C2E" w:rsidR="0042098B" w:rsidRPr="0042098B" w:rsidRDefault="0042098B" w:rsidP="0042098B">
      <w:pPr>
        <w:numPr>
          <w:ilvl w:val="0"/>
          <w:numId w:val="3"/>
        </w:numPr>
        <w:rPr>
          <w:rFonts w:ascii="Roboto Mono" w:hAnsi="Roboto Mono"/>
        </w:rPr>
      </w:pPr>
      <w:r w:rsidRPr="0042098B">
        <w:rPr>
          <w:rFonts w:ascii="Roboto Mono" w:hAnsi="Roboto Mono"/>
        </w:rPr>
        <w:t xml:space="preserve">Second stage: </w:t>
      </w:r>
      <m:oMath>
        <m:r>
          <w:rPr>
            <w:rFonts w:ascii="Cambria Math" w:hAnsi="Cambria Math"/>
          </w:rPr>
          <m:t>4×4=16</m:t>
        </m:r>
      </m:oMath>
      <w:r w:rsidRPr="0042098B">
        <w:rPr>
          <w:rFonts w:ascii="Roboto Mono" w:hAnsi="Roboto Mono"/>
        </w:rPr>
        <w:t xml:space="preserve"> regions.</w:t>
      </w:r>
    </w:p>
    <w:p w14:paraId="08582C31" w14:textId="77777777" w:rsidR="0042098B" w:rsidRPr="0042098B" w:rsidRDefault="0042098B" w:rsidP="0042098B">
      <w:pPr>
        <w:numPr>
          <w:ilvl w:val="0"/>
          <w:numId w:val="3"/>
        </w:numPr>
        <w:rPr>
          <w:rFonts w:ascii="Roboto Mono" w:hAnsi="Roboto Mono"/>
        </w:rPr>
      </w:pPr>
      <w:r w:rsidRPr="0042098B">
        <w:rPr>
          <w:rFonts w:ascii="Roboto Mono" w:hAnsi="Roboto Mono"/>
        </w:rPr>
        <w:t>Original area:</w:t>
      </w:r>
    </w:p>
    <w:p w14:paraId="39A41810" w14:textId="6BF5D5B9" w:rsidR="0042098B" w:rsidRPr="0042098B" w:rsidRDefault="0042098B" w:rsidP="0042098B">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=64</m:t>
          </m:r>
        </m:oMath>
      </m:oMathPara>
    </w:p>
    <w:p w14:paraId="673BE37E" w14:textId="77777777" w:rsidR="0042098B" w:rsidRPr="0042098B" w:rsidRDefault="0042098B" w:rsidP="0042098B">
      <w:pPr>
        <w:rPr>
          <w:rFonts w:ascii="Roboto Mono" w:hAnsi="Roboto Mono"/>
        </w:rPr>
      </w:pPr>
      <w:r w:rsidRPr="0042098B">
        <w:rPr>
          <w:rFonts w:ascii="Roboto Mono" w:hAnsi="Roboto Mono"/>
        </w:rPr>
        <w:t>- Area of each final region:</w:t>
      </w:r>
    </w:p>
    <w:p w14:paraId="7F935620" w14:textId="65AC0DE5" w:rsidR="0042098B" w:rsidRPr="0042098B" w:rsidRDefault="00000000" w:rsidP="0042098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16</m:t>
              </m:r>
            </m:den>
          </m:f>
          <m:r>
            <w:rPr>
              <w:rFonts w:ascii="Cambria Math" w:hAnsi="Cambria Math"/>
            </w:rPr>
            <m:t>=4</m:t>
          </m:r>
        </m:oMath>
      </m:oMathPara>
    </w:p>
    <w:p w14:paraId="525C0568" w14:textId="479A8A8B" w:rsidR="0042098B" w:rsidRPr="0042098B" w:rsidRDefault="0042098B" w:rsidP="0042098B">
      <w:pPr>
        <w:rPr>
          <w:rFonts w:ascii="Roboto Mono" w:hAnsi="Roboto Mono"/>
        </w:rPr>
      </w:pPr>
      <w:r w:rsidRPr="0042098B">
        <w:rPr>
          <w:rFonts w:ascii="Roboto Mono" w:hAnsi="Roboto Mono"/>
        </w:rPr>
        <w:t xml:space="preserve">Each final square has area </w:t>
      </w:r>
      <m:oMath>
        <m:r>
          <w:rPr>
            <w:rFonts w:ascii="Cambria Math" w:hAnsi="Cambria Math"/>
          </w:rPr>
          <m:t>4</m:t>
        </m:r>
      </m:oMath>
      <w:r w:rsidRPr="0042098B">
        <w:rPr>
          <w:rFonts w:ascii="Roboto Mono" w:hAnsi="Roboto Mono"/>
        </w:rPr>
        <w:t xml:space="preserve"> square units and side length </w:t>
      </w:r>
      <m:oMath>
        <m:r>
          <w:rPr>
            <w:rFonts w:ascii="Cambria Math" w:hAnsi="Cambria Math"/>
          </w:rPr>
          <m:t>2</m:t>
        </m:r>
      </m:oMath>
      <w:r w:rsidRPr="0042098B">
        <w:rPr>
          <w:rFonts w:ascii="Roboto Mono" w:hAnsi="Roboto Mono"/>
        </w:rPr>
        <w:t xml:space="preserve"> units.</w:t>
      </w:r>
    </w:p>
    <w:p w14:paraId="2F484352" w14:textId="56C8D423" w:rsidR="0042098B" w:rsidRPr="0042098B" w:rsidRDefault="0042098B" w:rsidP="0042098B">
      <w:pPr>
        <w:rPr>
          <w:rFonts w:ascii="Roboto Mono" w:hAnsi="Roboto Mono"/>
        </w:rPr>
      </w:pPr>
      <w:r w:rsidRPr="0042098B">
        <w:rPr>
          <w:rFonts w:ascii="Roboto Mono" w:hAnsi="Roboto Mono"/>
        </w:rPr>
        <w:t xml:space="preserve">For a process with </w:t>
      </w:r>
      <m:oMath>
        <m:r>
          <w:rPr>
            <w:rFonts w:ascii="Cambria Math" w:hAnsi="Cambria Math"/>
          </w:rPr>
          <m:t>k</m:t>
        </m:r>
      </m:oMath>
      <w:r w:rsidRPr="0042098B">
        <w:rPr>
          <w:rFonts w:ascii="Roboto Mono" w:hAnsi="Roboto Mono"/>
        </w:rPr>
        <w:t xml:space="preserve"> stages, where each region is divided into </w:t>
      </w:r>
      <m:oMath>
        <m:r>
          <w:rPr>
            <w:rFonts w:ascii="Cambria Math" w:hAnsi="Cambria Math"/>
          </w:rPr>
          <m:t>m</m:t>
        </m:r>
      </m:oMath>
      <w:r w:rsidRPr="0042098B">
        <w:rPr>
          <w:rFonts w:ascii="Roboto Mono" w:hAnsi="Roboto Mono"/>
        </w:rPr>
        <w:t xml:space="preserve"> equal-area parts at every stage, the number of final regions is</w:t>
      </w:r>
    </w:p>
    <w:p w14:paraId="024B60C8" w14:textId="44330323" w:rsidR="0042098B" w:rsidRPr="0042098B" w:rsidRDefault="0042098B" w:rsidP="0042098B">
      <w:pPr>
        <w:rPr>
          <w:rFonts w:ascii="Roboto Mono" w:hAnsi="Roboto Mono"/>
        </w:rPr>
      </w:pPr>
      <m:oMathPara>
        <m:oMath>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k</m:t>
              </m:r>
            </m:sup>
          </m:sSup>
        </m:oMath>
      </m:oMathPara>
    </w:p>
    <w:p w14:paraId="463843C8" w14:textId="1F6A4138" w:rsidR="0042098B" w:rsidRPr="00FA3F5C" w:rsidRDefault="0042098B" w:rsidP="0042098B">
      <w:pPr>
        <w:rPr>
          <w:rFonts w:ascii="Roboto Mono" w:hAnsi="Roboto Mono"/>
        </w:rPr>
      </w:pPr>
      <w:r w:rsidRPr="0042098B">
        <w:rPr>
          <w:rFonts w:ascii="Roboto Mono" w:hAnsi="Roboto Mono"/>
        </w:rPr>
        <w:lastRenderedPageBreak/>
        <w:t>provided the same subdivision rule is applied to every region at each stage.</w:t>
      </w:r>
    </w:p>
    <w:p w14:paraId="4AB43701" w14:textId="6A94C7CC" w:rsidR="00FA3F5C" w:rsidRDefault="00FA3F5C" w:rsidP="00FA3F5C">
      <w:pPr>
        <w:pStyle w:val="Heading2"/>
      </w:pPr>
      <w:r w:rsidRPr="00FA3F5C">
        <w:t>Key Formulas</w:t>
      </w:r>
    </w:p>
    <w:p w14:paraId="238B567C" w14:textId="33818CF8" w:rsidR="00FA3F5C" w:rsidRDefault="00FA3F5C" w:rsidP="00FA3F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C9F639" w14:textId="7653C6BF" w:rsidR="00BD0CC6" w:rsidRPr="00FA3F5C" w:rsidRDefault="00BD0CC6" w:rsidP="00FA3F5C">
      <w:r>
        <w:rPr>
          <w:noProof/>
        </w:rPr>
        <w:drawing>
          <wp:inline distT="0" distB="0" distL="0" distR="0" wp14:anchorId="42689D31" wp14:editId="7EE574A3">
            <wp:extent cx="5943600" cy="3407410"/>
            <wp:effectExtent l="0" t="0" r="0" b="2540"/>
            <wp:docPr id="73020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074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1903"/>
      </w:tblGrid>
      <w:tr w:rsidR="00FA3F5C" w:rsidRPr="00FA3F5C" w14:paraId="09F972AB" w14:textId="77777777">
        <w:trPr>
          <w:tblCellSpacing w:w="15" w:type="dxa"/>
        </w:trPr>
        <w:tc>
          <w:tcPr>
            <w:tcW w:w="0" w:type="auto"/>
            <w:vAlign w:val="center"/>
            <w:hideMark/>
          </w:tcPr>
          <w:p w14:paraId="7EAEFCB3" w14:textId="77777777" w:rsidR="00FA3F5C" w:rsidRPr="00FA3F5C" w:rsidRDefault="00FA3F5C" w:rsidP="00FA3F5C">
            <w:pPr>
              <w:rPr>
                <w:rFonts w:ascii="Roboto Mono" w:hAnsi="Roboto Mono"/>
                <w:b/>
                <w:bCs/>
              </w:rPr>
            </w:pPr>
            <w:r w:rsidRPr="00FA3F5C">
              <w:rPr>
                <w:rFonts w:ascii="Roboto Mono" w:hAnsi="Roboto Mono"/>
                <w:b/>
                <w:bCs/>
              </w:rPr>
              <w:t>Purpose</w:t>
            </w:r>
          </w:p>
        </w:tc>
        <w:tc>
          <w:tcPr>
            <w:tcW w:w="0" w:type="auto"/>
            <w:vAlign w:val="center"/>
            <w:hideMark/>
          </w:tcPr>
          <w:p w14:paraId="1A2148FB" w14:textId="77777777" w:rsidR="00FA3F5C" w:rsidRPr="00FA3F5C" w:rsidRDefault="00FA3F5C" w:rsidP="00FA3F5C">
            <w:pPr>
              <w:rPr>
                <w:rFonts w:ascii="Roboto Mono" w:hAnsi="Roboto Mono"/>
                <w:b/>
                <w:bCs/>
              </w:rPr>
            </w:pPr>
            <w:r w:rsidRPr="00FA3F5C">
              <w:rPr>
                <w:rFonts w:ascii="Roboto Mono" w:hAnsi="Roboto Mono"/>
                <w:b/>
                <w:bCs/>
              </w:rPr>
              <w:t>Formula</w:t>
            </w:r>
          </w:p>
        </w:tc>
      </w:tr>
      <w:tr w:rsidR="00FA3F5C" w:rsidRPr="00FA3F5C" w14:paraId="45C28EAE" w14:textId="77777777">
        <w:trPr>
          <w:tblCellSpacing w:w="15" w:type="dxa"/>
        </w:trPr>
        <w:tc>
          <w:tcPr>
            <w:tcW w:w="0" w:type="auto"/>
            <w:vAlign w:val="center"/>
            <w:hideMark/>
          </w:tcPr>
          <w:p w14:paraId="41B0C76A" w14:textId="77777777" w:rsidR="00FA3F5C" w:rsidRPr="00FA3F5C" w:rsidRDefault="00FA3F5C" w:rsidP="00FA3F5C">
            <w:pPr>
              <w:rPr>
                <w:rFonts w:ascii="Roboto Mono" w:hAnsi="Roboto Mono"/>
              </w:rPr>
            </w:pPr>
            <w:r w:rsidRPr="00FA3F5C">
              <w:rPr>
                <w:rFonts w:ascii="Roboto Mono" w:hAnsi="Roboto Mono"/>
              </w:rPr>
              <w:t>Area of each equal-area region</w:t>
            </w:r>
          </w:p>
        </w:tc>
        <w:tc>
          <w:tcPr>
            <w:tcW w:w="0" w:type="auto"/>
            <w:vAlign w:val="center"/>
            <w:hideMark/>
          </w:tcPr>
          <w:p w14:paraId="35DEF750" w14:textId="5BDDA8B8" w:rsidR="00FA3F5C" w:rsidRPr="00FA3F5C" w:rsidRDefault="00000000" w:rsidP="00FA3F5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w:rPr>
                            <w:rFonts w:ascii="Cambria Math" w:hAnsi="Cambria Math"/>
                          </w:rPr>
                          <m:t>total</m:t>
                        </m:r>
                      </m:sub>
                    </m:sSub>
                  </m:num>
                  <m:den>
                    <m:r>
                      <w:rPr>
                        <w:rFonts w:ascii="Cambria Math" w:hAnsi="Cambria Math"/>
                      </w:rPr>
                      <m:t>N</m:t>
                    </m:r>
                  </m:den>
                </m:f>
              </m:oMath>
            </m:oMathPara>
          </w:p>
        </w:tc>
      </w:tr>
      <w:tr w:rsidR="00FA3F5C" w:rsidRPr="00FA3F5C" w14:paraId="3C8A1465" w14:textId="77777777">
        <w:trPr>
          <w:tblCellSpacing w:w="15" w:type="dxa"/>
        </w:trPr>
        <w:tc>
          <w:tcPr>
            <w:tcW w:w="0" w:type="auto"/>
            <w:vAlign w:val="center"/>
            <w:hideMark/>
          </w:tcPr>
          <w:p w14:paraId="53E88226" w14:textId="77777777" w:rsidR="00FA3F5C" w:rsidRPr="00FA3F5C" w:rsidRDefault="00FA3F5C" w:rsidP="00FA3F5C">
            <w:pPr>
              <w:rPr>
                <w:rFonts w:ascii="Roboto Mono" w:hAnsi="Roboto Mono"/>
              </w:rPr>
            </w:pPr>
            <w:r w:rsidRPr="00FA3F5C">
              <w:rPr>
                <w:rFonts w:ascii="Roboto Mono" w:hAnsi="Roboto Mono"/>
              </w:rPr>
              <w:t>Total area</w:t>
            </w:r>
          </w:p>
        </w:tc>
        <w:tc>
          <w:tcPr>
            <w:tcW w:w="0" w:type="auto"/>
            <w:vAlign w:val="center"/>
            <w:hideMark/>
          </w:tcPr>
          <w:p w14:paraId="19D5DCF3" w14:textId="2E575523" w:rsidR="00FA3F5C" w:rsidRPr="00FA3F5C" w:rsidRDefault="00000000" w:rsidP="00FA3F5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=N</m:t>
                </m:r>
                <m:sSub>
                  <m:sSubPr>
                    <m:ctrlPr>
                      <w:rPr>
                        <w:rFonts w:ascii="Cambria Math" w:hAnsi="Cambria Math"/>
                      </w:rPr>
                    </m:ctrlPr>
                  </m:sSubPr>
                  <m:e>
                    <m:r>
                      <w:rPr>
                        <w:rFonts w:ascii="Cambria Math" w:hAnsi="Cambria Math"/>
                      </w:rPr>
                      <m:t>A</m:t>
                    </m:r>
                  </m:e>
                  <m:sub>
                    <m:r>
                      <m:rPr>
                        <m:nor/>
                      </m:rPr>
                      <w:rPr>
                        <w:rFonts w:ascii="Cambria Math" w:hAnsi="Cambria Math"/>
                      </w:rPr>
                      <m:t>each</m:t>
                    </m:r>
                  </m:sub>
                </m:sSub>
              </m:oMath>
            </m:oMathPara>
          </w:p>
        </w:tc>
      </w:tr>
      <w:tr w:rsidR="00FA3F5C" w:rsidRPr="00FA3F5C" w14:paraId="46E5B12A" w14:textId="77777777">
        <w:trPr>
          <w:tblCellSpacing w:w="15" w:type="dxa"/>
        </w:trPr>
        <w:tc>
          <w:tcPr>
            <w:tcW w:w="0" w:type="auto"/>
            <w:vAlign w:val="center"/>
            <w:hideMark/>
          </w:tcPr>
          <w:p w14:paraId="183D306C" w14:textId="77777777" w:rsidR="00FA3F5C" w:rsidRPr="00FA3F5C" w:rsidRDefault="00FA3F5C" w:rsidP="00FA3F5C">
            <w:pPr>
              <w:rPr>
                <w:rFonts w:ascii="Roboto Mono" w:hAnsi="Roboto Mono"/>
              </w:rPr>
            </w:pPr>
            <w:r w:rsidRPr="00FA3F5C">
              <w:rPr>
                <w:rFonts w:ascii="Roboto Mono" w:hAnsi="Roboto Mono"/>
              </w:rPr>
              <w:t>Square area</w:t>
            </w:r>
          </w:p>
        </w:tc>
        <w:tc>
          <w:tcPr>
            <w:tcW w:w="0" w:type="auto"/>
            <w:vAlign w:val="center"/>
            <w:hideMark/>
          </w:tcPr>
          <w:p w14:paraId="7E776EE1" w14:textId="4B5A5182" w:rsidR="00FA3F5C" w:rsidRPr="00FA3F5C" w:rsidRDefault="00BD0CC6" w:rsidP="00FA3F5C">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FA3F5C" w:rsidRPr="00FA3F5C" w14:paraId="3C8F35F5" w14:textId="77777777">
        <w:trPr>
          <w:tblCellSpacing w:w="15" w:type="dxa"/>
        </w:trPr>
        <w:tc>
          <w:tcPr>
            <w:tcW w:w="0" w:type="auto"/>
            <w:vAlign w:val="center"/>
            <w:hideMark/>
          </w:tcPr>
          <w:p w14:paraId="74CA62CF" w14:textId="77777777" w:rsidR="00FA3F5C" w:rsidRPr="00FA3F5C" w:rsidRDefault="00FA3F5C" w:rsidP="00FA3F5C">
            <w:pPr>
              <w:rPr>
                <w:rFonts w:ascii="Roboto Mono" w:hAnsi="Roboto Mono"/>
              </w:rPr>
            </w:pPr>
            <w:r w:rsidRPr="00FA3F5C">
              <w:rPr>
                <w:rFonts w:ascii="Roboto Mono" w:hAnsi="Roboto Mono"/>
              </w:rPr>
              <w:t>Rectangle area</w:t>
            </w:r>
          </w:p>
        </w:tc>
        <w:tc>
          <w:tcPr>
            <w:tcW w:w="0" w:type="auto"/>
            <w:vAlign w:val="center"/>
            <w:hideMark/>
          </w:tcPr>
          <w:p w14:paraId="133D9524" w14:textId="429937C5" w:rsidR="00FA3F5C" w:rsidRPr="00FA3F5C" w:rsidRDefault="00BD0CC6" w:rsidP="00FA3F5C">
            <w:pPr>
              <w:rPr>
                <w:rFonts w:ascii="Roboto Mono" w:hAnsi="Roboto Mono"/>
              </w:rPr>
            </w:pPr>
            <m:oMathPara>
              <m:oMath>
                <m:r>
                  <w:rPr>
                    <w:rFonts w:ascii="Cambria Math" w:hAnsi="Cambria Math"/>
                  </w:rPr>
                  <m:t>A=lw</m:t>
                </m:r>
              </m:oMath>
            </m:oMathPara>
          </w:p>
        </w:tc>
      </w:tr>
      <w:tr w:rsidR="00FA3F5C" w:rsidRPr="00FA3F5C" w14:paraId="63AB41A4" w14:textId="77777777">
        <w:trPr>
          <w:tblCellSpacing w:w="15" w:type="dxa"/>
        </w:trPr>
        <w:tc>
          <w:tcPr>
            <w:tcW w:w="0" w:type="auto"/>
            <w:vAlign w:val="center"/>
            <w:hideMark/>
          </w:tcPr>
          <w:p w14:paraId="5D15D477" w14:textId="77777777" w:rsidR="00FA3F5C" w:rsidRPr="00FA3F5C" w:rsidRDefault="00FA3F5C" w:rsidP="00FA3F5C">
            <w:pPr>
              <w:rPr>
                <w:rFonts w:ascii="Roboto Mono" w:hAnsi="Roboto Mono"/>
              </w:rPr>
            </w:pPr>
            <w:r w:rsidRPr="00FA3F5C">
              <w:rPr>
                <w:rFonts w:ascii="Roboto Mono" w:hAnsi="Roboto Mono"/>
              </w:rPr>
              <w:t>Triangle area</w:t>
            </w:r>
          </w:p>
        </w:tc>
        <w:tc>
          <w:tcPr>
            <w:tcW w:w="0" w:type="auto"/>
            <w:vAlign w:val="center"/>
            <w:hideMark/>
          </w:tcPr>
          <w:p w14:paraId="2984B89E" w14:textId="4FBB96C8" w:rsidR="00FA3F5C" w:rsidRPr="00FA3F5C" w:rsidRDefault="00BD0CC6" w:rsidP="00FA3F5C">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bh</m:t>
                </m:r>
              </m:oMath>
            </m:oMathPara>
          </w:p>
        </w:tc>
      </w:tr>
      <w:tr w:rsidR="00FA3F5C" w:rsidRPr="00FA3F5C" w14:paraId="6F74FFB2" w14:textId="77777777">
        <w:trPr>
          <w:tblCellSpacing w:w="15" w:type="dxa"/>
        </w:trPr>
        <w:tc>
          <w:tcPr>
            <w:tcW w:w="0" w:type="auto"/>
            <w:vAlign w:val="center"/>
            <w:hideMark/>
          </w:tcPr>
          <w:p w14:paraId="3C020BEB" w14:textId="77777777" w:rsidR="00FA3F5C" w:rsidRPr="00FA3F5C" w:rsidRDefault="00FA3F5C" w:rsidP="00FA3F5C">
            <w:pPr>
              <w:rPr>
                <w:rFonts w:ascii="Roboto Mono" w:hAnsi="Roboto Mono"/>
              </w:rPr>
            </w:pPr>
            <w:r w:rsidRPr="00FA3F5C">
              <w:rPr>
                <w:rFonts w:ascii="Roboto Mono" w:hAnsi="Roboto Mono"/>
              </w:rPr>
              <w:t>Circle area</w:t>
            </w:r>
          </w:p>
        </w:tc>
        <w:tc>
          <w:tcPr>
            <w:tcW w:w="0" w:type="auto"/>
            <w:vAlign w:val="center"/>
            <w:hideMark/>
          </w:tcPr>
          <w:p w14:paraId="358FF9F5" w14:textId="4592545E" w:rsidR="00FA3F5C" w:rsidRPr="00FA3F5C" w:rsidRDefault="00BD0CC6" w:rsidP="00FA3F5C">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FA3F5C" w:rsidRPr="00FA3F5C" w14:paraId="529D6844" w14:textId="77777777">
        <w:trPr>
          <w:tblCellSpacing w:w="15" w:type="dxa"/>
        </w:trPr>
        <w:tc>
          <w:tcPr>
            <w:tcW w:w="0" w:type="auto"/>
            <w:vAlign w:val="center"/>
            <w:hideMark/>
          </w:tcPr>
          <w:p w14:paraId="76824BBE" w14:textId="77777777" w:rsidR="00FA3F5C" w:rsidRPr="00FA3F5C" w:rsidRDefault="00FA3F5C" w:rsidP="00FA3F5C">
            <w:pPr>
              <w:rPr>
                <w:rFonts w:ascii="Roboto Mono" w:hAnsi="Roboto Mono"/>
              </w:rPr>
            </w:pPr>
            <w:r w:rsidRPr="00FA3F5C">
              <w:rPr>
                <w:rFonts w:ascii="Roboto Mono" w:hAnsi="Roboto Mono"/>
              </w:rPr>
              <w:lastRenderedPageBreak/>
              <w:t>Sector area</w:t>
            </w:r>
          </w:p>
        </w:tc>
        <w:tc>
          <w:tcPr>
            <w:tcW w:w="0" w:type="auto"/>
            <w:vAlign w:val="center"/>
            <w:hideMark/>
          </w:tcPr>
          <w:p w14:paraId="7FA0B06E" w14:textId="41F089A9" w:rsidR="00FA3F5C" w:rsidRPr="00FA3F5C" w:rsidRDefault="00000000" w:rsidP="00FA3F5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FA3F5C" w:rsidRPr="00FA3F5C" w14:paraId="512547EB" w14:textId="77777777">
        <w:trPr>
          <w:tblCellSpacing w:w="15" w:type="dxa"/>
        </w:trPr>
        <w:tc>
          <w:tcPr>
            <w:tcW w:w="0" w:type="auto"/>
            <w:vAlign w:val="center"/>
            <w:hideMark/>
          </w:tcPr>
          <w:p w14:paraId="7BB5DFBA" w14:textId="77777777" w:rsidR="00FA3F5C" w:rsidRPr="00FA3F5C" w:rsidRDefault="00FA3F5C" w:rsidP="00FA3F5C">
            <w:pPr>
              <w:rPr>
                <w:rFonts w:ascii="Roboto Mono" w:hAnsi="Roboto Mono"/>
              </w:rPr>
            </w:pPr>
            <w:r w:rsidRPr="00FA3F5C">
              <w:rPr>
                <w:rFonts w:ascii="Roboto Mono" w:hAnsi="Roboto Mono"/>
              </w:rPr>
              <w:t>Equal sectors' central angle</w:t>
            </w:r>
          </w:p>
        </w:tc>
        <w:tc>
          <w:tcPr>
            <w:tcW w:w="0" w:type="auto"/>
            <w:vAlign w:val="center"/>
            <w:hideMark/>
          </w:tcPr>
          <w:p w14:paraId="0B54D969" w14:textId="2AB1FC17" w:rsidR="00FA3F5C" w:rsidRPr="00FA3F5C" w:rsidRDefault="00BD0CC6" w:rsidP="00FA3F5C">
            <w:pPr>
              <w:rPr>
                <w:rFonts w:ascii="Roboto Mono" w:hAnsi="Roboto Mono"/>
              </w:rPr>
            </w:pPr>
            <m:oMathPara>
              <m:oMath>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N</m:t>
                    </m:r>
                  </m:den>
                </m:f>
              </m:oMath>
            </m:oMathPara>
          </w:p>
        </w:tc>
      </w:tr>
      <w:tr w:rsidR="00FA3F5C" w:rsidRPr="00FA3F5C" w14:paraId="1DAE93A1" w14:textId="77777777">
        <w:trPr>
          <w:tblCellSpacing w:w="15" w:type="dxa"/>
        </w:trPr>
        <w:tc>
          <w:tcPr>
            <w:tcW w:w="0" w:type="auto"/>
            <w:vAlign w:val="center"/>
            <w:hideMark/>
          </w:tcPr>
          <w:p w14:paraId="1E44D3BF" w14:textId="77777777" w:rsidR="00FA3F5C" w:rsidRPr="00FA3F5C" w:rsidRDefault="00FA3F5C" w:rsidP="00FA3F5C">
            <w:pPr>
              <w:rPr>
                <w:rFonts w:ascii="Roboto Mono" w:hAnsi="Roboto Mono"/>
              </w:rPr>
            </w:pPr>
            <w:r w:rsidRPr="00FA3F5C">
              <w:rPr>
                <w:rFonts w:ascii="Roboto Mono" w:hAnsi="Roboto Mono"/>
              </w:rPr>
              <w:t>Equal grid cells</w:t>
            </w:r>
          </w:p>
        </w:tc>
        <w:tc>
          <w:tcPr>
            <w:tcW w:w="0" w:type="auto"/>
            <w:vAlign w:val="center"/>
            <w:hideMark/>
          </w:tcPr>
          <w:p w14:paraId="517C03E7" w14:textId="70E1B56D" w:rsidR="00FA3F5C" w:rsidRPr="00FA3F5C" w:rsidRDefault="00000000" w:rsidP="00FA3F5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cell</m:t>
                    </m:r>
                  </m:sub>
                </m:sSub>
                <m:r>
                  <w:rPr>
                    <w:rFonts w:ascii="Cambria Math" w:hAnsi="Cambria Math"/>
                  </w:rPr>
                  <m:t>=</m:t>
                </m:r>
                <m:f>
                  <m:fPr>
                    <m:ctrlPr>
                      <w:rPr>
                        <w:rFonts w:ascii="Cambria Math" w:hAnsi="Cambria Math"/>
                      </w:rPr>
                    </m:ctrlPr>
                  </m:fPr>
                  <m:num>
                    <m:r>
                      <w:rPr>
                        <w:rFonts w:ascii="Cambria Math" w:hAnsi="Cambria Math"/>
                      </w:rPr>
                      <m:t>lw</m:t>
                    </m:r>
                  </m:num>
                  <m:den>
                    <m:r>
                      <w:rPr>
                        <w:rFonts w:ascii="Cambria Math" w:hAnsi="Cambria Math"/>
                      </w:rPr>
                      <m:t>mn</m:t>
                    </m:r>
                  </m:den>
                </m:f>
              </m:oMath>
            </m:oMathPara>
          </w:p>
        </w:tc>
      </w:tr>
    </w:tbl>
    <w:p w14:paraId="4D6251BE" w14:textId="06FE175E" w:rsidR="00FA3F5C" w:rsidRPr="00FA3F5C" w:rsidRDefault="00FA3F5C" w:rsidP="00FA3F5C">
      <w:pPr>
        <w:rPr>
          <w:rFonts w:ascii="Roboto Mono" w:hAnsi="Roboto Mono"/>
        </w:rPr>
      </w:pPr>
      <w:r w:rsidRPr="00FA3F5C">
        <w:rPr>
          <w:rFonts w:ascii="Roboto Mono" w:hAnsi="Roboto Mono"/>
        </w:rPr>
        <w:t xml:space="preserve">For the grid formula, </w:t>
      </w:r>
      <m:oMath>
        <m:r>
          <w:rPr>
            <w:rFonts w:ascii="Cambria Math" w:hAnsi="Cambria Math"/>
          </w:rPr>
          <m:t>m</m:t>
        </m:r>
      </m:oMath>
      <w:r w:rsidRPr="00FA3F5C">
        <w:rPr>
          <w:rFonts w:ascii="Roboto Mono" w:hAnsi="Roboto Mono"/>
        </w:rPr>
        <w:t xml:space="preserve"> is the number of columns and </w:t>
      </w:r>
      <m:oMath>
        <m:r>
          <w:rPr>
            <w:rFonts w:ascii="Cambria Math" w:hAnsi="Cambria Math"/>
          </w:rPr>
          <m:t>n</m:t>
        </m:r>
      </m:oMath>
      <w:r w:rsidRPr="00FA3F5C">
        <w:rPr>
          <w:rFonts w:ascii="Roboto Mono" w:hAnsi="Roboto Mono"/>
        </w:rPr>
        <w:t xml:space="preserve"> is the number of rows in a rectangular grid of a rectangle with length </w:t>
      </w:r>
      <m:oMath>
        <m:r>
          <w:rPr>
            <w:rFonts w:ascii="Cambria Math" w:hAnsi="Cambria Math"/>
          </w:rPr>
          <m:t>l</m:t>
        </m:r>
      </m:oMath>
      <w:r w:rsidRPr="00FA3F5C">
        <w:rPr>
          <w:rFonts w:ascii="Roboto Mono" w:hAnsi="Roboto Mono"/>
        </w:rPr>
        <w:t xml:space="preserve"> and width </w:t>
      </w:r>
      <m:oMath>
        <m:r>
          <w:rPr>
            <w:rFonts w:ascii="Cambria Math" w:hAnsi="Cambria Math"/>
          </w:rPr>
          <m:t>w</m:t>
        </m:r>
      </m:oMath>
      <w:r w:rsidRPr="00FA3F5C">
        <w:rPr>
          <w:rFonts w:ascii="Roboto Mono" w:hAnsi="Roboto Mono"/>
        </w:rPr>
        <w:t>.</w:t>
      </w:r>
    </w:p>
    <w:p w14:paraId="4FE6C016" w14:textId="409E2BC0" w:rsidR="00FA3F5C" w:rsidRDefault="00FA3F5C" w:rsidP="00FA3F5C">
      <w:pPr>
        <w:pStyle w:val="Heading2"/>
      </w:pPr>
      <w:r w:rsidRPr="00FA3F5C">
        <w:t>Equal Partition vs. Other Decomposition Types</w:t>
      </w:r>
    </w:p>
    <w:p w14:paraId="07E068AF" w14:textId="471CBE1E" w:rsidR="00FA3F5C" w:rsidRDefault="00FA3F5C" w:rsidP="00FA3F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26DE30" w14:textId="11FE6358" w:rsidR="00BD0CC6" w:rsidRPr="00FA3F5C" w:rsidRDefault="00BD0CC6" w:rsidP="00FA3F5C">
      <w:r>
        <w:rPr>
          <w:noProof/>
        </w:rPr>
        <w:drawing>
          <wp:inline distT="0" distB="0" distL="0" distR="0" wp14:anchorId="19B9BC97" wp14:editId="731521AB">
            <wp:extent cx="5943600" cy="2391410"/>
            <wp:effectExtent l="0" t="0" r="0" b="8890"/>
            <wp:docPr id="279914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914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3915"/>
        <w:gridCol w:w="2725"/>
      </w:tblGrid>
      <w:tr w:rsidR="00FA3F5C" w:rsidRPr="00FA3F5C" w14:paraId="68EB633A" w14:textId="77777777">
        <w:trPr>
          <w:tblCellSpacing w:w="15" w:type="dxa"/>
        </w:trPr>
        <w:tc>
          <w:tcPr>
            <w:tcW w:w="0" w:type="auto"/>
            <w:vAlign w:val="center"/>
            <w:hideMark/>
          </w:tcPr>
          <w:p w14:paraId="6263F291" w14:textId="77777777" w:rsidR="00FA3F5C" w:rsidRPr="00FA3F5C" w:rsidRDefault="00FA3F5C" w:rsidP="00FA3F5C">
            <w:pPr>
              <w:rPr>
                <w:rFonts w:ascii="Roboto Mono" w:hAnsi="Roboto Mono"/>
                <w:b/>
                <w:bCs/>
              </w:rPr>
            </w:pPr>
            <w:r w:rsidRPr="00FA3F5C">
              <w:rPr>
                <w:rFonts w:ascii="Roboto Mono" w:hAnsi="Roboto Mono"/>
                <w:b/>
                <w:bCs/>
              </w:rPr>
              <w:t>Type</w:t>
            </w:r>
          </w:p>
        </w:tc>
        <w:tc>
          <w:tcPr>
            <w:tcW w:w="0" w:type="auto"/>
            <w:vAlign w:val="center"/>
            <w:hideMark/>
          </w:tcPr>
          <w:p w14:paraId="2F5D9811" w14:textId="77777777" w:rsidR="00FA3F5C" w:rsidRPr="00FA3F5C" w:rsidRDefault="00FA3F5C" w:rsidP="00FA3F5C">
            <w:pPr>
              <w:rPr>
                <w:rFonts w:ascii="Roboto Mono" w:hAnsi="Roboto Mono"/>
                <w:b/>
                <w:bCs/>
              </w:rPr>
            </w:pPr>
            <w:r w:rsidRPr="00FA3F5C">
              <w:rPr>
                <w:rFonts w:ascii="Roboto Mono" w:hAnsi="Roboto Mono"/>
                <w:b/>
                <w:bCs/>
              </w:rPr>
              <w:t>Main principle</w:t>
            </w:r>
          </w:p>
        </w:tc>
        <w:tc>
          <w:tcPr>
            <w:tcW w:w="0" w:type="auto"/>
            <w:vAlign w:val="center"/>
            <w:hideMark/>
          </w:tcPr>
          <w:p w14:paraId="349F9387" w14:textId="77777777" w:rsidR="00FA3F5C" w:rsidRPr="00FA3F5C" w:rsidRDefault="00FA3F5C" w:rsidP="00FA3F5C">
            <w:pPr>
              <w:rPr>
                <w:rFonts w:ascii="Roboto Mono" w:hAnsi="Roboto Mono"/>
                <w:b/>
                <w:bCs/>
              </w:rPr>
            </w:pPr>
            <w:r w:rsidRPr="00FA3F5C">
              <w:rPr>
                <w:rFonts w:ascii="Roboto Mono" w:hAnsi="Roboto Mono"/>
                <w:b/>
                <w:bCs/>
              </w:rPr>
              <w:t>Must the areas be equal?</w:t>
            </w:r>
          </w:p>
        </w:tc>
      </w:tr>
      <w:tr w:rsidR="00FA3F5C" w:rsidRPr="00FA3F5C" w14:paraId="1FF797CF" w14:textId="77777777">
        <w:trPr>
          <w:tblCellSpacing w:w="15" w:type="dxa"/>
        </w:trPr>
        <w:tc>
          <w:tcPr>
            <w:tcW w:w="0" w:type="auto"/>
            <w:vAlign w:val="center"/>
            <w:hideMark/>
          </w:tcPr>
          <w:p w14:paraId="294AA953" w14:textId="77777777" w:rsidR="00FA3F5C" w:rsidRPr="00FA3F5C" w:rsidRDefault="00FA3F5C" w:rsidP="00FA3F5C">
            <w:pPr>
              <w:rPr>
                <w:rFonts w:ascii="Roboto Mono" w:hAnsi="Roboto Mono"/>
              </w:rPr>
            </w:pPr>
            <w:r w:rsidRPr="00FA3F5C">
              <w:rPr>
                <w:rFonts w:ascii="Roboto Mono" w:hAnsi="Roboto Mono"/>
              </w:rPr>
              <w:t>Equal-Partition Decomposition</w:t>
            </w:r>
          </w:p>
        </w:tc>
        <w:tc>
          <w:tcPr>
            <w:tcW w:w="0" w:type="auto"/>
            <w:vAlign w:val="center"/>
            <w:hideMark/>
          </w:tcPr>
          <w:p w14:paraId="304E954B" w14:textId="77777777" w:rsidR="00FA3F5C" w:rsidRPr="00FA3F5C" w:rsidRDefault="00FA3F5C" w:rsidP="00FA3F5C">
            <w:pPr>
              <w:rPr>
                <w:rFonts w:ascii="Roboto Mono" w:hAnsi="Roboto Mono"/>
              </w:rPr>
            </w:pPr>
            <w:r w:rsidRPr="00FA3F5C">
              <w:rPr>
                <w:rFonts w:ascii="Roboto Mono" w:hAnsi="Roboto Mono"/>
              </w:rPr>
              <w:t>All parts have equal area or another specified equal measure</w:t>
            </w:r>
          </w:p>
        </w:tc>
        <w:tc>
          <w:tcPr>
            <w:tcW w:w="0" w:type="auto"/>
            <w:vAlign w:val="center"/>
            <w:hideMark/>
          </w:tcPr>
          <w:p w14:paraId="51C2244E" w14:textId="77777777" w:rsidR="00FA3F5C" w:rsidRPr="00FA3F5C" w:rsidRDefault="00FA3F5C" w:rsidP="00FA3F5C">
            <w:pPr>
              <w:rPr>
                <w:rFonts w:ascii="Roboto Mono" w:hAnsi="Roboto Mono"/>
              </w:rPr>
            </w:pPr>
            <w:r w:rsidRPr="00FA3F5C">
              <w:rPr>
                <w:rFonts w:ascii="Roboto Mono" w:hAnsi="Roboto Mono"/>
              </w:rPr>
              <w:t>Yes, for the chosen measure</w:t>
            </w:r>
          </w:p>
        </w:tc>
      </w:tr>
      <w:tr w:rsidR="00FA3F5C" w:rsidRPr="00FA3F5C" w14:paraId="3AD90A12" w14:textId="77777777">
        <w:trPr>
          <w:tblCellSpacing w:w="15" w:type="dxa"/>
        </w:trPr>
        <w:tc>
          <w:tcPr>
            <w:tcW w:w="0" w:type="auto"/>
            <w:vAlign w:val="center"/>
            <w:hideMark/>
          </w:tcPr>
          <w:p w14:paraId="7887A102" w14:textId="77777777" w:rsidR="00FA3F5C" w:rsidRPr="00FA3F5C" w:rsidRDefault="00FA3F5C" w:rsidP="00FA3F5C">
            <w:pPr>
              <w:rPr>
                <w:rFonts w:ascii="Roboto Mono" w:hAnsi="Roboto Mono"/>
              </w:rPr>
            </w:pPr>
            <w:r w:rsidRPr="00FA3F5C">
              <w:rPr>
                <w:rFonts w:ascii="Roboto Mono" w:hAnsi="Roboto Mono"/>
              </w:rPr>
              <w:t>Rectangular Decomposition</w:t>
            </w:r>
          </w:p>
        </w:tc>
        <w:tc>
          <w:tcPr>
            <w:tcW w:w="0" w:type="auto"/>
            <w:vAlign w:val="center"/>
            <w:hideMark/>
          </w:tcPr>
          <w:p w14:paraId="0638CE81" w14:textId="77777777" w:rsidR="00FA3F5C" w:rsidRPr="00FA3F5C" w:rsidRDefault="00FA3F5C" w:rsidP="00FA3F5C">
            <w:pPr>
              <w:rPr>
                <w:rFonts w:ascii="Roboto Mono" w:hAnsi="Roboto Mono"/>
              </w:rPr>
            </w:pPr>
            <w:r w:rsidRPr="00FA3F5C">
              <w:rPr>
                <w:rFonts w:ascii="Roboto Mono" w:hAnsi="Roboto Mono"/>
              </w:rPr>
              <w:t>Divide into rectangles</w:t>
            </w:r>
          </w:p>
        </w:tc>
        <w:tc>
          <w:tcPr>
            <w:tcW w:w="0" w:type="auto"/>
            <w:vAlign w:val="center"/>
            <w:hideMark/>
          </w:tcPr>
          <w:p w14:paraId="4C56D93E" w14:textId="77777777" w:rsidR="00FA3F5C" w:rsidRPr="00FA3F5C" w:rsidRDefault="00FA3F5C" w:rsidP="00FA3F5C">
            <w:pPr>
              <w:rPr>
                <w:rFonts w:ascii="Roboto Mono" w:hAnsi="Roboto Mono"/>
              </w:rPr>
            </w:pPr>
            <w:r w:rsidRPr="00FA3F5C">
              <w:rPr>
                <w:rFonts w:ascii="Roboto Mono" w:hAnsi="Roboto Mono"/>
              </w:rPr>
              <w:t>No</w:t>
            </w:r>
          </w:p>
        </w:tc>
      </w:tr>
      <w:tr w:rsidR="00FA3F5C" w:rsidRPr="00FA3F5C" w14:paraId="5007E9E9" w14:textId="77777777">
        <w:trPr>
          <w:tblCellSpacing w:w="15" w:type="dxa"/>
        </w:trPr>
        <w:tc>
          <w:tcPr>
            <w:tcW w:w="0" w:type="auto"/>
            <w:vAlign w:val="center"/>
            <w:hideMark/>
          </w:tcPr>
          <w:p w14:paraId="3364399E" w14:textId="77777777" w:rsidR="00FA3F5C" w:rsidRPr="00FA3F5C" w:rsidRDefault="00FA3F5C" w:rsidP="00FA3F5C">
            <w:pPr>
              <w:rPr>
                <w:rFonts w:ascii="Roboto Mono" w:hAnsi="Roboto Mono"/>
              </w:rPr>
            </w:pPr>
            <w:r w:rsidRPr="00FA3F5C">
              <w:rPr>
                <w:rFonts w:ascii="Roboto Mono" w:hAnsi="Roboto Mono"/>
              </w:rPr>
              <w:lastRenderedPageBreak/>
              <w:t>Triangular Decomposition</w:t>
            </w:r>
          </w:p>
        </w:tc>
        <w:tc>
          <w:tcPr>
            <w:tcW w:w="0" w:type="auto"/>
            <w:vAlign w:val="center"/>
            <w:hideMark/>
          </w:tcPr>
          <w:p w14:paraId="27033D83" w14:textId="77777777" w:rsidR="00FA3F5C" w:rsidRPr="00FA3F5C" w:rsidRDefault="00FA3F5C" w:rsidP="00FA3F5C">
            <w:pPr>
              <w:rPr>
                <w:rFonts w:ascii="Roboto Mono" w:hAnsi="Roboto Mono"/>
              </w:rPr>
            </w:pPr>
            <w:r w:rsidRPr="00FA3F5C">
              <w:rPr>
                <w:rFonts w:ascii="Roboto Mono" w:hAnsi="Roboto Mono"/>
              </w:rPr>
              <w:t>Divide into triangles</w:t>
            </w:r>
          </w:p>
        </w:tc>
        <w:tc>
          <w:tcPr>
            <w:tcW w:w="0" w:type="auto"/>
            <w:vAlign w:val="center"/>
            <w:hideMark/>
          </w:tcPr>
          <w:p w14:paraId="425B9FA2" w14:textId="77777777" w:rsidR="00FA3F5C" w:rsidRPr="00FA3F5C" w:rsidRDefault="00FA3F5C" w:rsidP="00FA3F5C">
            <w:pPr>
              <w:rPr>
                <w:rFonts w:ascii="Roboto Mono" w:hAnsi="Roboto Mono"/>
              </w:rPr>
            </w:pPr>
            <w:r w:rsidRPr="00FA3F5C">
              <w:rPr>
                <w:rFonts w:ascii="Roboto Mono" w:hAnsi="Roboto Mono"/>
              </w:rPr>
              <w:t>No</w:t>
            </w:r>
          </w:p>
        </w:tc>
      </w:tr>
      <w:tr w:rsidR="00FA3F5C" w:rsidRPr="00FA3F5C" w14:paraId="30273CD4" w14:textId="77777777">
        <w:trPr>
          <w:tblCellSpacing w:w="15" w:type="dxa"/>
        </w:trPr>
        <w:tc>
          <w:tcPr>
            <w:tcW w:w="0" w:type="auto"/>
            <w:vAlign w:val="center"/>
            <w:hideMark/>
          </w:tcPr>
          <w:p w14:paraId="5AA5643D" w14:textId="77777777" w:rsidR="00FA3F5C" w:rsidRPr="00FA3F5C" w:rsidRDefault="00FA3F5C" w:rsidP="00FA3F5C">
            <w:pPr>
              <w:rPr>
                <w:rFonts w:ascii="Roboto Mono" w:hAnsi="Roboto Mono"/>
              </w:rPr>
            </w:pPr>
            <w:r w:rsidRPr="00FA3F5C">
              <w:rPr>
                <w:rFonts w:ascii="Roboto Mono" w:hAnsi="Roboto Mono"/>
              </w:rPr>
              <w:t>Mixed-Shape Decomposition</w:t>
            </w:r>
          </w:p>
        </w:tc>
        <w:tc>
          <w:tcPr>
            <w:tcW w:w="0" w:type="auto"/>
            <w:vAlign w:val="center"/>
            <w:hideMark/>
          </w:tcPr>
          <w:p w14:paraId="160354C6" w14:textId="77777777" w:rsidR="00FA3F5C" w:rsidRPr="00FA3F5C" w:rsidRDefault="00FA3F5C" w:rsidP="00FA3F5C">
            <w:pPr>
              <w:rPr>
                <w:rFonts w:ascii="Roboto Mono" w:hAnsi="Roboto Mono"/>
              </w:rPr>
            </w:pPr>
            <w:r w:rsidRPr="00FA3F5C">
              <w:rPr>
                <w:rFonts w:ascii="Roboto Mono" w:hAnsi="Roboto Mono"/>
              </w:rPr>
              <w:t>Divide into different shape types</w:t>
            </w:r>
          </w:p>
        </w:tc>
        <w:tc>
          <w:tcPr>
            <w:tcW w:w="0" w:type="auto"/>
            <w:vAlign w:val="center"/>
            <w:hideMark/>
          </w:tcPr>
          <w:p w14:paraId="18D7F6E4" w14:textId="77777777" w:rsidR="00FA3F5C" w:rsidRPr="00FA3F5C" w:rsidRDefault="00FA3F5C" w:rsidP="00FA3F5C">
            <w:pPr>
              <w:rPr>
                <w:rFonts w:ascii="Roboto Mono" w:hAnsi="Roboto Mono"/>
              </w:rPr>
            </w:pPr>
            <w:r w:rsidRPr="00FA3F5C">
              <w:rPr>
                <w:rFonts w:ascii="Roboto Mono" w:hAnsi="Roboto Mono"/>
              </w:rPr>
              <w:t>No</w:t>
            </w:r>
          </w:p>
        </w:tc>
      </w:tr>
      <w:tr w:rsidR="00FA3F5C" w:rsidRPr="00FA3F5C" w14:paraId="68C5CFF5" w14:textId="77777777">
        <w:trPr>
          <w:tblCellSpacing w:w="15" w:type="dxa"/>
        </w:trPr>
        <w:tc>
          <w:tcPr>
            <w:tcW w:w="0" w:type="auto"/>
            <w:vAlign w:val="center"/>
            <w:hideMark/>
          </w:tcPr>
          <w:p w14:paraId="6C556D1A" w14:textId="77777777" w:rsidR="00FA3F5C" w:rsidRPr="00FA3F5C" w:rsidRDefault="00FA3F5C" w:rsidP="00FA3F5C">
            <w:pPr>
              <w:rPr>
                <w:rFonts w:ascii="Roboto Mono" w:hAnsi="Roboto Mono"/>
              </w:rPr>
            </w:pPr>
            <w:r w:rsidRPr="00FA3F5C">
              <w:rPr>
                <w:rFonts w:ascii="Roboto Mono" w:hAnsi="Roboto Mono"/>
              </w:rPr>
              <w:t>Grid-Based Decomposition</w:t>
            </w:r>
          </w:p>
        </w:tc>
        <w:tc>
          <w:tcPr>
            <w:tcW w:w="0" w:type="auto"/>
            <w:vAlign w:val="center"/>
            <w:hideMark/>
          </w:tcPr>
          <w:p w14:paraId="2447615A" w14:textId="77777777" w:rsidR="00FA3F5C" w:rsidRPr="00FA3F5C" w:rsidRDefault="00FA3F5C" w:rsidP="00FA3F5C">
            <w:pPr>
              <w:rPr>
                <w:rFonts w:ascii="Roboto Mono" w:hAnsi="Roboto Mono"/>
              </w:rPr>
            </w:pPr>
            <w:r w:rsidRPr="00FA3F5C">
              <w:rPr>
                <w:rFonts w:ascii="Roboto Mono" w:hAnsi="Roboto Mono"/>
              </w:rPr>
              <w:t>Divide using a grid</w:t>
            </w:r>
          </w:p>
        </w:tc>
        <w:tc>
          <w:tcPr>
            <w:tcW w:w="0" w:type="auto"/>
            <w:vAlign w:val="center"/>
            <w:hideMark/>
          </w:tcPr>
          <w:p w14:paraId="616E8A8B" w14:textId="77777777" w:rsidR="00FA3F5C" w:rsidRPr="00FA3F5C" w:rsidRDefault="00FA3F5C" w:rsidP="00FA3F5C">
            <w:pPr>
              <w:rPr>
                <w:rFonts w:ascii="Roboto Mono" w:hAnsi="Roboto Mono"/>
              </w:rPr>
            </w:pPr>
            <w:r w:rsidRPr="00FA3F5C">
              <w:rPr>
                <w:rFonts w:ascii="Roboto Mono" w:hAnsi="Roboto Mono"/>
              </w:rPr>
              <w:t>No, unless the grid cells have equal area</w:t>
            </w:r>
          </w:p>
        </w:tc>
      </w:tr>
      <w:tr w:rsidR="00FA3F5C" w:rsidRPr="00FA3F5C" w14:paraId="6541CA10" w14:textId="77777777">
        <w:trPr>
          <w:tblCellSpacing w:w="15" w:type="dxa"/>
        </w:trPr>
        <w:tc>
          <w:tcPr>
            <w:tcW w:w="0" w:type="auto"/>
            <w:vAlign w:val="center"/>
            <w:hideMark/>
          </w:tcPr>
          <w:p w14:paraId="07C7E590" w14:textId="77777777" w:rsidR="00FA3F5C" w:rsidRPr="00FA3F5C" w:rsidRDefault="00FA3F5C" w:rsidP="00FA3F5C">
            <w:pPr>
              <w:rPr>
                <w:rFonts w:ascii="Roboto Mono" w:hAnsi="Roboto Mono"/>
              </w:rPr>
            </w:pPr>
            <w:r w:rsidRPr="00FA3F5C">
              <w:rPr>
                <w:rFonts w:ascii="Roboto Mono" w:hAnsi="Roboto Mono"/>
              </w:rPr>
              <w:t>Subtractive Decomposition</w:t>
            </w:r>
          </w:p>
        </w:tc>
        <w:tc>
          <w:tcPr>
            <w:tcW w:w="0" w:type="auto"/>
            <w:vAlign w:val="center"/>
            <w:hideMark/>
          </w:tcPr>
          <w:p w14:paraId="1ABE8CF2" w14:textId="77777777" w:rsidR="00FA3F5C" w:rsidRPr="00FA3F5C" w:rsidRDefault="00FA3F5C" w:rsidP="00FA3F5C">
            <w:pPr>
              <w:rPr>
                <w:rFonts w:ascii="Roboto Mono" w:hAnsi="Roboto Mono"/>
              </w:rPr>
            </w:pPr>
            <w:r w:rsidRPr="00FA3F5C">
              <w:rPr>
                <w:rFonts w:ascii="Roboto Mono" w:hAnsi="Roboto Mono"/>
              </w:rPr>
              <w:t>Remove a portion from a larger figure</w:t>
            </w:r>
          </w:p>
        </w:tc>
        <w:tc>
          <w:tcPr>
            <w:tcW w:w="0" w:type="auto"/>
            <w:vAlign w:val="center"/>
            <w:hideMark/>
          </w:tcPr>
          <w:p w14:paraId="1B31EC45" w14:textId="77777777" w:rsidR="00FA3F5C" w:rsidRPr="00FA3F5C" w:rsidRDefault="00FA3F5C" w:rsidP="00FA3F5C">
            <w:pPr>
              <w:rPr>
                <w:rFonts w:ascii="Roboto Mono" w:hAnsi="Roboto Mono"/>
              </w:rPr>
            </w:pPr>
            <w:r w:rsidRPr="00FA3F5C">
              <w:rPr>
                <w:rFonts w:ascii="Roboto Mono" w:hAnsi="Roboto Mono"/>
              </w:rPr>
              <w:t>No</w:t>
            </w:r>
          </w:p>
        </w:tc>
      </w:tr>
    </w:tbl>
    <w:p w14:paraId="27F1AE17" w14:textId="77777777" w:rsidR="00FA3F5C" w:rsidRPr="00FA3F5C" w:rsidRDefault="00FA3F5C" w:rsidP="00FA3F5C">
      <w:pPr>
        <w:rPr>
          <w:rFonts w:ascii="Roboto Mono" w:hAnsi="Roboto Mono"/>
        </w:rPr>
      </w:pPr>
      <w:r w:rsidRPr="00FA3F5C">
        <w:rPr>
          <w:rFonts w:ascii="Roboto Mono" w:hAnsi="Roboto Mono"/>
        </w:rPr>
        <w:t>Important distinction: Equal-area partitioning does not necessarily mean equal-shape partitioning. Two regions can have the same area but different shapes, side lengths, and perimeters.</w:t>
      </w:r>
    </w:p>
    <w:p w14:paraId="7DB07FDE" w14:textId="726C340A" w:rsidR="00FA3F5C" w:rsidRDefault="00FA3F5C" w:rsidP="00FA3F5C">
      <w:pPr>
        <w:pStyle w:val="Heading2"/>
      </w:pPr>
      <w:r w:rsidRPr="00FA3F5C">
        <w:t>Classification Summary</w:t>
      </w:r>
    </w:p>
    <w:p w14:paraId="3E596262" w14:textId="06201F53" w:rsidR="00FA3F5C" w:rsidRDefault="00FA3F5C" w:rsidP="00FA3F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413A64" w14:textId="7FCC57FC" w:rsidR="0018521E" w:rsidRPr="00FA3F5C" w:rsidRDefault="0018521E" w:rsidP="00FA3F5C">
      <w:r>
        <w:rPr>
          <w:noProof/>
        </w:rPr>
        <w:drawing>
          <wp:inline distT="0" distB="0" distL="0" distR="0" wp14:anchorId="73A4B9B1" wp14:editId="7A99A8B4">
            <wp:extent cx="5943600" cy="2219960"/>
            <wp:effectExtent l="0" t="0" r="0" b="8890"/>
            <wp:docPr id="674658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19960"/>
                    </a:xfrm>
                    <a:prstGeom prst="rect">
                      <a:avLst/>
                    </a:prstGeom>
                    <a:noFill/>
                    <a:ln>
                      <a:noFill/>
                    </a:ln>
                  </pic:spPr>
                </pic:pic>
              </a:graphicData>
            </a:graphic>
          </wp:inline>
        </w:drawing>
      </w:r>
    </w:p>
    <w:p w14:paraId="77266DD8" w14:textId="77777777" w:rsidR="00FA3F5C" w:rsidRPr="00FA3F5C" w:rsidRDefault="00FA3F5C" w:rsidP="00FA3F5C">
      <w:pPr>
        <w:rPr>
          <w:rFonts w:ascii="Roboto Mono" w:hAnsi="Roboto Mono"/>
        </w:rPr>
      </w:pPr>
      <w:r w:rsidRPr="00FA3F5C">
        <w:rPr>
          <w:rFonts w:ascii="Roboto Mono" w:hAnsi="Roboto Mono"/>
        </w:rPr>
        <w:t>Equal-Partition Decomposition</w:t>
      </w:r>
    </w:p>
    <w:p w14:paraId="1850DD99"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1. Grid-Based Equal-Partition Decomposition</w:t>
      </w:r>
    </w:p>
    <w:p w14:paraId="7152003C"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2. Diagonal-Based Equal-Partition Decomposition</w:t>
      </w:r>
    </w:p>
    <w:p w14:paraId="71DFECD7"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3. Median-Based Equal-Partition Decomposition</w:t>
      </w:r>
    </w:p>
    <w:p w14:paraId="368DD570" w14:textId="77777777" w:rsidR="00FA3F5C" w:rsidRPr="00FA3F5C" w:rsidRDefault="00FA3F5C" w:rsidP="00FA3F5C">
      <w:pPr>
        <w:rPr>
          <w:rFonts w:ascii="Roboto Mono" w:hAnsi="Roboto Mono"/>
        </w:rPr>
      </w:pPr>
      <w:r w:rsidRPr="00FA3F5C">
        <w:rPr>
          <w:rFonts w:ascii="MS Gothic" w:eastAsia="MS Gothic" w:hAnsi="MS Gothic" w:cs="MS Gothic" w:hint="eastAsia"/>
        </w:rPr>
        <w:lastRenderedPageBreak/>
        <w:t>├──</w:t>
      </w:r>
      <w:r w:rsidRPr="00FA3F5C">
        <w:rPr>
          <w:rFonts w:ascii="Roboto Mono" w:hAnsi="Roboto Mono"/>
        </w:rPr>
        <w:t xml:space="preserve"> 4. Radial Equal-Partition Decomposition</w:t>
      </w:r>
    </w:p>
    <w:p w14:paraId="7A4201BA"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5. Center-Based Equal-Partition Decomposition</w:t>
      </w:r>
    </w:p>
    <w:p w14:paraId="514926D1"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6. Strip-Based Equal-Partition Decomposition</w:t>
      </w:r>
    </w:p>
    <w:p w14:paraId="7E630FA4"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7. Equal-Area Decomposition of Irregular Figures</w:t>
      </w:r>
    </w:p>
    <w:p w14:paraId="395C001D"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8. Symmetry-Based Equal-Partition Decomposition</w:t>
      </w:r>
    </w:p>
    <w:p w14:paraId="197D23FE" w14:textId="77777777" w:rsidR="00FA3F5C" w:rsidRPr="00FA3F5C" w:rsidRDefault="00FA3F5C" w:rsidP="00FA3F5C">
      <w:pPr>
        <w:rPr>
          <w:rFonts w:ascii="Roboto Mono" w:hAnsi="Roboto Mono"/>
        </w:rPr>
      </w:pPr>
      <w:r w:rsidRPr="00FA3F5C">
        <w:rPr>
          <w:rFonts w:ascii="MS Gothic" w:eastAsia="MS Gothic" w:hAnsi="MS Gothic" w:cs="MS Gothic" w:hint="eastAsia"/>
        </w:rPr>
        <w:t>└──</w:t>
      </w:r>
      <w:r w:rsidRPr="00FA3F5C">
        <w:rPr>
          <w:rFonts w:ascii="Roboto Mono" w:hAnsi="Roboto Mono"/>
        </w:rPr>
        <w:t xml:space="preserve"> 9. Multiple-Stage Equal-Partition Decomposition</w:t>
      </w:r>
    </w:p>
    <w:p w14:paraId="70DA7760" w14:textId="64569B4D" w:rsidR="00FA3F5C" w:rsidRDefault="00FA3F5C" w:rsidP="00FA3F5C">
      <w:pPr>
        <w:pStyle w:val="Heading2"/>
      </w:pPr>
      <w:r w:rsidRPr="00FA3F5C">
        <w:t>Key Points</w:t>
      </w:r>
    </w:p>
    <w:p w14:paraId="3A9612B3" w14:textId="2A582A81"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228F3F" w14:textId="77777777" w:rsidR="00FA3F5C" w:rsidRPr="00FA3F5C" w:rsidRDefault="00FA3F5C" w:rsidP="00FA3F5C">
      <w:pPr>
        <w:numPr>
          <w:ilvl w:val="0"/>
          <w:numId w:val="2"/>
        </w:numPr>
        <w:rPr>
          <w:rFonts w:ascii="Roboto Mono" w:hAnsi="Roboto Mono"/>
        </w:rPr>
      </w:pPr>
      <w:r w:rsidRPr="00FA3F5C">
        <w:rPr>
          <w:rFonts w:ascii="Roboto Mono" w:hAnsi="Roboto Mono"/>
        </w:rPr>
        <w:t>Equal-partition decomposition divides a figure into parts satisfying a common measure, most commonly equal area.</w:t>
      </w:r>
    </w:p>
    <w:p w14:paraId="30DE109F" w14:textId="77777777" w:rsidR="00FA3F5C" w:rsidRPr="00FA3F5C" w:rsidRDefault="00FA3F5C" w:rsidP="00FA3F5C">
      <w:pPr>
        <w:numPr>
          <w:ilvl w:val="0"/>
          <w:numId w:val="2"/>
        </w:numPr>
        <w:rPr>
          <w:rFonts w:ascii="Roboto Mono" w:hAnsi="Roboto Mono"/>
        </w:rPr>
      </w:pPr>
      <w:r w:rsidRPr="00FA3F5C">
        <w:rPr>
          <w:rFonts w:ascii="Roboto Mono" w:hAnsi="Roboto Mono"/>
        </w:rPr>
        <w:t>The number and shape of the regions depend on the figure and the construction method.</w:t>
      </w:r>
    </w:p>
    <w:p w14:paraId="52306818" w14:textId="77777777" w:rsidR="00FA3F5C" w:rsidRPr="00FA3F5C" w:rsidRDefault="00FA3F5C" w:rsidP="00FA3F5C">
      <w:pPr>
        <w:numPr>
          <w:ilvl w:val="0"/>
          <w:numId w:val="2"/>
        </w:numPr>
        <w:rPr>
          <w:rFonts w:ascii="Roboto Mono" w:hAnsi="Roboto Mono"/>
        </w:rPr>
      </w:pPr>
      <w:r w:rsidRPr="00FA3F5C">
        <w:rPr>
          <w:rFonts w:ascii="Roboto Mono" w:hAnsi="Roboto Mono"/>
        </w:rPr>
        <w:t>Equal areas do not imply equal shapes, equal perimeters, or congruence.</w:t>
      </w:r>
    </w:p>
    <w:p w14:paraId="261653BC" w14:textId="77777777" w:rsidR="00FA3F5C" w:rsidRPr="00FA3F5C" w:rsidRDefault="00FA3F5C" w:rsidP="00FA3F5C">
      <w:pPr>
        <w:numPr>
          <w:ilvl w:val="0"/>
          <w:numId w:val="2"/>
        </w:numPr>
        <w:rPr>
          <w:rFonts w:ascii="Roboto Mono" w:hAnsi="Roboto Mono"/>
        </w:rPr>
      </w:pPr>
      <w:r w:rsidRPr="00FA3F5C">
        <w:rPr>
          <w:rFonts w:ascii="Roboto Mono" w:hAnsi="Roboto Mono"/>
        </w:rPr>
        <w:t>Symmetry, medians, diagonals, radial lines, and grids are useful ways to create equal-area partitions.</w:t>
      </w:r>
    </w:p>
    <w:p w14:paraId="4197262B" w14:textId="77777777" w:rsidR="00FA3F5C" w:rsidRPr="00FA3F5C" w:rsidRDefault="00FA3F5C" w:rsidP="00FA3F5C">
      <w:pPr>
        <w:numPr>
          <w:ilvl w:val="0"/>
          <w:numId w:val="2"/>
        </w:numPr>
        <w:rPr>
          <w:rFonts w:ascii="Roboto Mono" w:hAnsi="Roboto Mono"/>
        </w:rPr>
      </w:pPr>
      <w:r w:rsidRPr="00FA3F5C">
        <w:rPr>
          <w:rFonts w:ascii="Roboto Mono" w:hAnsi="Roboto Mono"/>
        </w:rPr>
        <w:t>A correct decomposition must cover the intended figure without unintended gaps or overlaps.</w:t>
      </w:r>
    </w:p>
    <w:p w14:paraId="5EA0156A" w14:textId="3D5A3FDA" w:rsidR="00FA3F5C" w:rsidRDefault="00FA3F5C" w:rsidP="00FA3F5C">
      <w:pPr>
        <w:pStyle w:val="Heading2"/>
      </w:pPr>
      <w:r w:rsidRPr="00FA3F5C">
        <w:t>Conclusion</w:t>
      </w:r>
    </w:p>
    <w:p w14:paraId="3C5DCD21" w14:textId="75933ED5" w:rsidR="00FA3F5C" w:rsidRPr="00FA3F5C" w:rsidRDefault="00FA3F5C" w:rsidP="00FA3F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625C86" w14:textId="77777777" w:rsidR="00FA3F5C" w:rsidRPr="00FA3F5C" w:rsidRDefault="00FA3F5C" w:rsidP="00FA3F5C">
      <w:pPr>
        <w:rPr>
          <w:rFonts w:ascii="Roboto Mono" w:hAnsi="Roboto Mono"/>
        </w:rPr>
      </w:pPr>
      <w:r w:rsidRPr="00FA3F5C">
        <w:rPr>
          <w:rFonts w:ascii="Roboto Mono" w:hAnsi="Roboto Mono"/>
        </w:rPr>
        <w:t>Equal-Partition Decomposition is a geometric decomposition method in which a figure is divided into regions of equal area or another specified equal measure. It can be achieved through grids, diagonals, medians, radial divisions, symmetry, strips, or repeated subdivision. Its central requirement is equality of the chosen measure, not necessarily equality of the regions' shapes.</w:t>
      </w:r>
    </w:p>
    <w:p w14:paraId="775E381E" w14:textId="77777777" w:rsidR="00FA3F5C" w:rsidRPr="00FA3F5C" w:rsidRDefault="00FA3F5C" w:rsidP="00FA3F5C">
      <w:pPr>
        <w:rPr>
          <w:rFonts w:ascii="Roboto Mono" w:hAnsi="Roboto Mono"/>
        </w:rPr>
      </w:pPr>
    </w:p>
    <w:sectPr w:rsidR="00FA3F5C" w:rsidRPr="00FA3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2BB7"/>
    <w:multiLevelType w:val="multilevel"/>
    <w:tmpl w:val="B3D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A5417"/>
    <w:multiLevelType w:val="multilevel"/>
    <w:tmpl w:val="5B7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A02F9"/>
    <w:multiLevelType w:val="multilevel"/>
    <w:tmpl w:val="778E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399329">
    <w:abstractNumId w:val="1"/>
  </w:num>
  <w:num w:numId="2" w16cid:durableId="2039314361">
    <w:abstractNumId w:val="2"/>
  </w:num>
  <w:num w:numId="3" w16cid:durableId="59285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BA"/>
    <w:rsid w:val="00004C7D"/>
    <w:rsid w:val="00062521"/>
    <w:rsid w:val="00097C84"/>
    <w:rsid w:val="000F1D96"/>
    <w:rsid w:val="0018521E"/>
    <w:rsid w:val="002852F1"/>
    <w:rsid w:val="002D1F4F"/>
    <w:rsid w:val="0038115A"/>
    <w:rsid w:val="00392318"/>
    <w:rsid w:val="0039621F"/>
    <w:rsid w:val="003F19C1"/>
    <w:rsid w:val="00405687"/>
    <w:rsid w:val="0042098B"/>
    <w:rsid w:val="00462965"/>
    <w:rsid w:val="004B4963"/>
    <w:rsid w:val="00530876"/>
    <w:rsid w:val="00711B4D"/>
    <w:rsid w:val="00724298"/>
    <w:rsid w:val="008952B3"/>
    <w:rsid w:val="00900FD1"/>
    <w:rsid w:val="00917B75"/>
    <w:rsid w:val="00957EEC"/>
    <w:rsid w:val="0098186E"/>
    <w:rsid w:val="009E198F"/>
    <w:rsid w:val="00A70480"/>
    <w:rsid w:val="00B95918"/>
    <w:rsid w:val="00BC73B1"/>
    <w:rsid w:val="00BD0CC6"/>
    <w:rsid w:val="00D45551"/>
    <w:rsid w:val="00D72898"/>
    <w:rsid w:val="00D778CD"/>
    <w:rsid w:val="00DA16FC"/>
    <w:rsid w:val="00DC233C"/>
    <w:rsid w:val="00DD7138"/>
    <w:rsid w:val="00ED55BE"/>
    <w:rsid w:val="00F85CB9"/>
    <w:rsid w:val="00FA3F5C"/>
    <w:rsid w:val="00FF75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CA56"/>
  <w15:chartTrackingRefBased/>
  <w15:docId w15:val="{17E004D4-7ED2-4540-9739-A737B944F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687"/>
  </w:style>
  <w:style w:type="paragraph" w:styleId="Heading1">
    <w:name w:val="heading 1"/>
    <w:basedOn w:val="Normal"/>
    <w:next w:val="Normal"/>
    <w:link w:val="Heading1Char"/>
    <w:uiPriority w:val="9"/>
    <w:qFormat/>
    <w:rsid w:val="00FF7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7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7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7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5BA"/>
    <w:rPr>
      <w:rFonts w:eastAsiaTheme="majorEastAsia" w:cstheme="majorBidi"/>
      <w:color w:val="272727" w:themeColor="text1" w:themeTint="D8"/>
    </w:rPr>
  </w:style>
  <w:style w:type="paragraph" w:styleId="Title">
    <w:name w:val="Title"/>
    <w:basedOn w:val="Normal"/>
    <w:next w:val="Normal"/>
    <w:link w:val="TitleChar"/>
    <w:uiPriority w:val="10"/>
    <w:qFormat/>
    <w:rsid w:val="00FF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5BA"/>
    <w:pPr>
      <w:spacing w:before="160"/>
      <w:jc w:val="center"/>
    </w:pPr>
    <w:rPr>
      <w:i/>
      <w:iCs/>
      <w:color w:val="404040" w:themeColor="text1" w:themeTint="BF"/>
    </w:rPr>
  </w:style>
  <w:style w:type="character" w:customStyle="1" w:styleId="QuoteChar">
    <w:name w:val="Quote Char"/>
    <w:basedOn w:val="DefaultParagraphFont"/>
    <w:link w:val="Quote"/>
    <w:uiPriority w:val="29"/>
    <w:rsid w:val="00FF75BA"/>
    <w:rPr>
      <w:i/>
      <w:iCs/>
      <w:color w:val="404040" w:themeColor="text1" w:themeTint="BF"/>
    </w:rPr>
  </w:style>
  <w:style w:type="paragraph" w:styleId="ListParagraph">
    <w:name w:val="List Paragraph"/>
    <w:basedOn w:val="Normal"/>
    <w:uiPriority w:val="34"/>
    <w:qFormat/>
    <w:rsid w:val="00FF75BA"/>
    <w:pPr>
      <w:ind w:left="720"/>
      <w:contextualSpacing/>
    </w:pPr>
  </w:style>
  <w:style w:type="character" w:styleId="IntenseEmphasis">
    <w:name w:val="Intense Emphasis"/>
    <w:basedOn w:val="DefaultParagraphFont"/>
    <w:uiPriority w:val="21"/>
    <w:qFormat/>
    <w:rsid w:val="00FF75BA"/>
    <w:rPr>
      <w:i/>
      <w:iCs/>
      <w:color w:val="2F5496" w:themeColor="accent1" w:themeShade="BF"/>
    </w:rPr>
  </w:style>
  <w:style w:type="paragraph" w:styleId="IntenseQuote">
    <w:name w:val="Intense Quote"/>
    <w:basedOn w:val="Normal"/>
    <w:next w:val="Normal"/>
    <w:link w:val="IntenseQuoteChar"/>
    <w:uiPriority w:val="30"/>
    <w:qFormat/>
    <w:rsid w:val="00FF7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5BA"/>
    <w:rPr>
      <w:i/>
      <w:iCs/>
      <w:color w:val="2F5496" w:themeColor="accent1" w:themeShade="BF"/>
    </w:rPr>
  </w:style>
  <w:style w:type="character" w:styleId="IntenseReference">
    <w:name w:val="Intense Reference"/>
    <w:basedOn w:val="DefaultParagraphFont"/>
    <w:uiPriority w:val="32"/>
    <w:qFormat/>
    <w:rsid w:val="00FF75BA"/>
    <w:rPr>
      <w:b/>
      <w:bCs/>
      <w:smallCaps/>
      <w:color w:val="2F5496" w:themeColor="accent1" w:themeShade="BF"/>
      <w:spacing w:val="5"/>
    </w:rPr>
  </w:style>
  <w:style w:type="character" w:styleId="Hyperlink">
    <w:name w:val="Hyperlink"/>
    <w:basedOn w:val="DefaultParagraphFont"/>
    <w:uiPriority w:val="99"/>
    <w:unhideWhenUsed/>
    <w:rsid w:val="00FA3F5C"/>
    <w:rPr>
      <w:color w:val="0563C1" w:themeColor="hyperlink"/>
      <w:u w:val="single"/>
    </w:rPr>
  </w:style>
  <w:style w:type="character" w:styleId="UnresolvedMention">
    <w:name w:val="Unresolved Mention"/>
    <w:basedOn w:val="DefaultParagraphFont"/>
    <w:uiPriority w:val="99"/>
    <w:semiHidden/>
    <w:unhideWhenUsed/>
    <w:rsid w:val="00FA3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27</Pages>
  <Words>1960</Words>
  <Characters>11177</Characters>
  <Application>Microsoft Office Word</Application>
  <DocSecurity>0</DocSecurity>
  <Lines>93</Lines>
  <Paragraphs>26</Paragraphs>
  <ScaleCrop>false</ScaleCrop>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17</cp:revision>
  <dcterms:created xsi:type="dcterms:W3CDTF">2026-10-10T15:20:00Z</dcterms:created>
  <dcterms:modified xsi:type="dcterms:W3CDTF">2026-10-18T18:15:00Z</dcterms:modified>
</cp:coreProperties>
</file>