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DD8" w14:textId="48C8DCC0" w:rsidR="00AC2F46" w:rsidRPr="00AC2F46" w:rsidRDefault="00AC2F46" w:rsidP="00AC2F46">
      <w:pPr>
        <w:pStyle w:val="Heading1"/>
      </w:pPr>
      <w:r w:rsidRPr="00AC2F46">
        <w:t>Three-Point Collinearity</w:t>
      </w:r>
    </w:p>
    <w:p w14:paraId="21CFF7D6" w14:textId="77777777" w:rsidR="00AC2F46" w:rsidRDefault="00AC2F46" w:rsidP="00AC2F46">
      <w:pPr>
        <w:pStyle w:val="Heading2"/>
      </w:pPr>
      <w:r w:rsidRPr="00AC2F46">
        <w:t>Definition</w:t>
      </w:r>
    </w:p>
    <w:p w14:paraId="1CAD8AE7" w14:textId="48B68C1F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3815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  <w:b/>
          <w:bCs/>
        </w:rPr>
        <w:t>Three-Point Collinearity</w:t>
      </w:r>
      <w:r w:rsidRPr="00AC2F46">
        <w:rPr>
          <w:rFonts w:ascii="Roboto Mono" w:hAnsi="Roboto Mono"/>
        </w:rPr>
        <w:t xml:space="preserve"> is a type of collinearity in which </w:t>
      </w:r>
      <w:r w:rsidRPr="00AC2F46">
        <w:rPr>
          <w:rFonts w:ascii="Roboto Mono" w:hAnsi="Roboto Mono"/>
          <w:b/>
          <w:bCs/>
        </w:rPr>
        <w:t>three distinct points lie on the same straight line</w:t>
      </w:r>
      <w:r w:rsidRPr="00AC2F46">
        <w:rPr>
          <w:rFonts w:ascii="Roboto Mono" w:hAnsi="Roboto Mono"/>
        </w:rPr>
        <w:t>.</w:t>
      </w:r>
    </w:p>
    <w:p w14:paraId="7E65D412" w14:textId="35DAC731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For three points </w:t>
      </w:r>
      <m:oMath>
        <m:r>
          <w:rPr>
            <w:rFonts w:ascii="Cambria Math" w:hAnsi="Cambria Math"/>
          </w:rPr>
          <m:t>A</m:t>
        </m:r>
      </m:oMath>
      <w:r w:rsidRPr="00AC2F4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AC2F4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AC2F46">
        <w:rPr>
          <w:rFonts w:ascii="Roboto Mono" w:hAnsi="Roboto Mono"/>
        </w:rPr>
        <w:t xml:space="preserve">, they are collinear if there exists a single straight line </w:t>
      </w:r>
      <m:oMath>
        <m:r>
          <w:rPr>
            <w:rFonts w:ascii="Cambria Math" w:hAnsi="Cambria Math"/>
          </w:rPr>
          <m:t>l</m:t>
        </m:r>
      </m:oMath>
      <w:r w:rsidRPr="00AC2F46">
        <w:rPr>
          <w:rFonts w:ascii="Roboto Mono" w:hAnsi="Roboto Mono"/>
        </w:rPr>
        <w:t>such that:</w:t>
      </w:r>
    </w:p>
    <w:p w14:paraId="2385C534" w14:textId="104BC90B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5DEB2FBC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If no single straight line contains all three points, they are </w:t>
      </w:r>
      <w:r w:rsidRPr="00AC2F46">
        <w:rPr>
          <w:rFonts w:ascii="Roboto Mono" w:hAnsi="Roboto Mono"/>
          <w:b/>
          <w:bCs/>
        </w:rPr>
        <w:t>non-collinear</w:t>
      </w:r>
      <w:r w:rsidRPr="00AC2F46">
        <w:rPr>
          <w:rFonts w:ascii="Roboto Mono" w:hAnsi="Roboto Mono"/>
        </w:rPr>
        <w:t>.</w:t>
      </w:r>
    </w:p>
    <w:p w14:paraId="229322F4" w14:textId="60001A2C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drawing>
          <wp:inline distT="0" distB="0" distL="0" distR="0" wp14:anchorId="0DD251BD" wp14:editId="4A600080">
            <wp:extent cx="5943600" cy="4381500"/>
            <wp:effectExtent l="0" t="0" r="0" b="0"/>
            <wp:docPr id="30231542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B473" w14:textId="6A3C22D0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lastRenderedPageBreak/>
        <w:drawing>
          <wp:inline distT="0" distB="0" distL="0" distR="0" wp14:anchorId="5896663F" wp14:editId="79168402">
            <wp:extent cx="5943600" cy="3343275"/>
            <wp:effectExtent l="0" t="0" r="0" b="9525"/>
            <wp:docPr id="214457273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5007" w14:textId="23231C88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drawing>
          <wp:inline distT="0" distB="0" distL="0" distR="0" wp14:anchorId="1CDD6DA2" wp14:editId="12E981BE">
            <wp:extent cx="5379720" cy="3733800"/>
            <wp:effectExtent l="0" t="0" r="0" b="0"/>
            <wp:docPr id="156347651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1BD8" w14:textId="3ECDB991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lastRenderedPageBreak/>
        <w:drawing>
          <wp:inline distT="0" distB="0" distL="0" distR="0" wp14:anchorId="75C3A528" wp14:editId="2A775391">
            <wp:extent cx="5943600" cy="4457700"/>
            <wp:effectExtent l="0" t="0" r="0" b="0"/>
            <wp:docPr id="74100416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359C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6DA3F068">
          <v:rect id="_x0000_i1133" style="width:0;height:1.5pt" o:hralign="center" o:hrstd="t" o:hr="t" fillcolor="#a0a0a0" stroked="f"/>
        </w:pict>
      </w:r>
    </w:p>
    <w:p w14:paraId="6E90A385" w14:textId="77777777" w:rsidR="00AC2F46" w:rsidRDefault="00AC2F46" w:rsidP="00AC2F46">
      <w:pPr>
        <w:pStyle w:val="Heading2"/>
      </w:pPr>
      <w:r w:rsidRPr="00AC2F46">
        <w:t>Purpose</w:t>
      </w:r>
    </w:p>
    <w:p w14:paraId="6DADC262" w14:textId="3E072409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DE1D47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Three-point collinearity is used to:</w:t>
      </w:r>
    </w:p>
    <w:p w14:paraId="0D15FF4B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Determine whether three points lie on the same straight line.</w:t>
      </w:r>
    </w:p>
    <w:p w14:paraId="1FEF9333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Establish whether three points can form a triangle.</w:t>
      </w:r>
    </w:p>
    <w:p w14:paraId="44EED2C9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Verify geometric constructions.</w:t>
      </w:r>
    </w:p>
    <w:p w14:paraId="191938E5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Analyze line segments and their relationships.</w:t>
      </w:r>
    </w:p>
    <w:p w14:paraId="77A874CA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Solve coordinate-geometry problems.</w:t>
      </w:r>
    </w:p>
    <w:p w14:paraId="14957427" w14:textId="77777777" w:rsidR="00AC2F46" w:rsidRPr="00AC2F46" w:rsidRDefault="00AC2F46" w:rsidP="00AC2F46">
      <w:pPr>
        <w:numPr>
          <w:ilvl w:val="0"/>
          <w:numId w:val="1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lastRenderedPageBreak/>
        <w:t>Establish whether a point lies on the line determined by two other points.</w:t>
      </w:r>
    </w:p>
    <w:p w14:paraId="4495BEE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454AAFCE">
          <v:rect id="_x0000_i1134" style="width:0;height:1.5pt" o:hralign="center" o:hrstd="t" o:hr="t" fillcolor="#a0a0a0" stroked="f"/>
        </w:pict>
      </w:r>
    </w:p>
    <w:p w14:paraId="3FCA843B" w14:textId="77777777" w:rsidR="00AC2F46" w:rsidRDefault="00AC2F46" w:rsidP="00AC2F46">
      <w:pPr>
        <w:pStyle w:val="Heading2"/>
      </w:pPr>
      <w:r w:rsidRPr="00AC2F46">
        <w:t>Fundamental Concept</w:t>
      </w:r>
    </w:p>
    <w:p w14:paraId="6E205E15" w14:textId="6AC6422A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FA81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The key distinction from </w:t>
      </w:r>
      <w:r w:rsidRPr="00AC2F46">
        <w:rPr>
          <w:rFonts w:ascii="Roboto Mono" w:hAnsi="Roboto Mono"/>
          <w:b/>
          <w:bCs/>
        </w:rPr>
        <w:t>Two-Point Collinearity</w:t>
      </w:r>
      <w:r w:rsidRPr="00AC2F46">
        <w:rPr>
          <w:rFonts w:ascii="Roboto Mono" w:hAnsi="Roboto Mono"/>
        </w:rPr>
        <w:t xml:space="preserve"> is that two distinct points are automatically collinear, while </w:t>
      </w:r>
      <w:r w:rsidRPr="00AC2F46">
        <w:rPr>
          <w:rFonts w:ascii="Roboto Mono" w:hAnsi="Roboto Mono"/>
          <w:b/>
          <w:bCs/>
        </w:rPr>
        <w:t>three points are not necessarily collinear</w:t>
      </w:r>
      <w:r w:rsidRPr="00AC2F46">
        <w:rPr>
          <w:rFonts w:ascii="Roboto Mono" w:hAnsi="Roboto Mono"/>
        </w:rPr>
        <w:t>.</w:t>
      </w:r>
    </w:p>
    <w:p w14:paraId="40217B3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For:</w:t>
      </w:r>
    </w:p>
    <w:p w14:paraId="5F7FB6AE" w14:textId="69119AF9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</m:t>
          </m:r>
        </m:oMath>
      </m:oMathPara>
    </w:p>
    <w:p w14:paraId="41900DAC" w14:textId="77777777" w:rsid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there are two possibilities:</w:t>
      </w:r>
    </w:p>
    <w:p w14:paraId="178BDDAC" w14:textId="4F98AE18" w:rsidR="00A95703" w:rsidRPr="00AC2F46" w:rsidRDefault="00A95703" w:rsidP="00AC2F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FA98B2" wp14:editId="20DF2884">
            <wp:extent cx="5943600" cy="1114425"/>
            <wp:effectExtent l="0" t="0" r="0" b="9525"/>
            <wp:docPr id="2054658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5ED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Three Points</w:t>
      </w:r>
    </w:p>
    <w:p w14:paraId="3B694D41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MS Gothic" w:eastAsia="MS Gothic" w:hAnsi="MS Gothic" w:cs="MS Gothic" w:hint="eastAsia"/>
        </w:rPr>
        <w:t>├──</w:t>
      </w:r>
      <w:r w:rsidRPr="00AC2F46">
        <w:rPr>
          <w:rFonts w:ascii="Roboto Mono" w:hAnsi="Roboto Mono"/>
        </w:rPr>
        <w:t xml:space="preserve"> Collinear</w:t>
      </w:r>
    </w:p>
    <w:p w14:paraId="51C591F3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MS Gothic" w:eastAsia="MS Gothic" w:hAnsi="MS Gothic" w:cs="MS Gothic" w:hint="eastAsia"/>
        </w:rPr>
        <w:t>│</w:t>
      </w:r>
      <w:r w:rsidRPr="00AC2F46">
        <w:rPr>
          <w:rFonts w:ascii="Roboto Mono" w:hAnsi="Roboto Mono"/>
        </w:rPr>
        <w:t xml:space="preserve">   </w:t>
      </w:r>
      <w:r w:rsidRPr="00AC2F46">
        <w:rPr>
          <w:rFonts w:ascii="MS Gothic" w:eastAsia="MS Gothic" w:hAnsi="MS Gothic" w:cs="MS Gothic" w:hint="eastAsia"/>
        </w:rPr>
        <w:t>└──</w:t>
      </w:r>
      <w:r w:rsidRPr="00AC2F46">
        <w:rPr>
          <w:rFonts w:ascii="Roboto Mono" w:hAnsi="Roboto Mono"/>
        </w:rPr>
        <w:t xml:space="preserve"> All three lie on one straight line</w:t>
      </w:r>
    </w:p>
    <w:p w14:paraId="237D013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MS Gothic" w:eastAsia="MS Gothic" w:hAnsi="MS Gothic" w:cs="MS Gothic" w:hint="eastAsia"/>
        </w:rPr>
        <w:t>│</w:t>
      </w:r>
    </w:p>
    <w:p w14:paraId="0DA4E1C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MS Gothic" w:eastAsia="MS Gothic" w:hAnsi="MS Gothic" w:cs="MS Gothic" w:hint="eastAsia"/>
        </w:rPr>
        <w:t>└──</w:t>
      </w:r>
      <w:r w:rsidRPr="00AC2F46">
        <w:rPr>
          <w:rFonts w:ascii="Roboto Mono" w:hAnsi="Roboto Mono"/>
        </w:rPr>
        <w:t xml:space="preserve"> Non-Collinear</w:t>
      </w:r>
    </w:p>
    <w:p w14:paraId="0975F1ED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</w:t>
      </w:r>
      <w:r w:rsidRPr="00AC2F46">
        <w:rPr>
          <w:rFonts w:ascii="MS Gothic" w:eastAsia="MS Gothic" w:hAnsi="MS Gothic" w:cs="MS Gothic" w:hint="eastAsia"/>
        </w:rPr>
        <w:t>└──</w:t>
      </w:r>
      <w:r w:rsidRPr="00AC2F46">
        <w:rPr>
          <w:rFonts w:ascii="Roboto Mono" w:hAnsi="Roboto Mono"/>
        </w:rPr>
        <w:t xml:space="preserve"> No single straight line contains all three</w:t>
      </w:r>
    </w:p>
    <w:p w14:paraId="0CCEBCC9" w14:textId="77777777" w:rsid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t>Collinear</w:t>
      </w:r>
    </w:p>
    <w:p w14:paraId="1D597830" w14:textId="7629F54C" w:rsidR="002C011B" w:rsidRPr="00AC2F46" w:rsidRDefault="002C011B" w:rsidP="00AC2F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124170" wp14:editId="389CA401">
            <wp:extent cx="5943600" cy="337820"/>
            <wp:effectExtent l="0" t="0" r="0" b="5080"/>
            <wp:docPr id="15450839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1A8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A </w:t>
      </w:r>
      <w:r w:rsidRPr="00AC2F46">
        <w:rPr>
          <w:rFonts w:ascii="Arial" w:hAnsi="Arial" w:cs="Arial"/>
        </w:rPr>
        <w:t>●────────●</w:t>
      </w:r>
      <w:r w:rsidRPr="00AC2F46">
        <w:rPr>
          <w:rFonts w:ascii="Roboto Mono" w:hAnsi="Roboto Mono"/>
        </w:rPr>
        <w:t xml:space="preserve"> B </w:t>
      </w:r>
      <w:r w:rsidRPr="00AC2F46">
        <w:rPr>
          <w:rFonts w:ascii="Arial" w:hAnsi="Arial" w:cs="Arial"/>
        </w:rPr>
        <w:t>────────●</w:t>
      </w:r>
      <w:r w:rsidRPr="00AC2F46">
        <w:rPr>
          <w:rFonts w:ascii="Roboto Mono" w:hAnsi="Roboto Mono"/>
        </w:rPr>
        <w:t xml:space="preserve"> C</w:t>
      </w:r>
    </w:p>
    <w:p w14:paraId="475F66AA" w14:textId="22430927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31F25576" w14:textId="77777777" w:rsid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lastRenderedPageBreak/>
        <w:t>Non-Collinear</w:t>
      </w:r>
    </w:p>
    <w:p w14:paraId="4986E195" w14:textId="3D734888" w:rsidR="00A30189" w:rsidRPr="00AC2F46" w:rsidRDefault="00A30189" w:rsidP="00AC2F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11CCE6" wp14:editId="531ECED1">
            <wp:extent cx="5943600" cy="802640"/>
            <wp:effectExtent l="0" t="0" r="0" b="0"/>
            <wp:docPr id="115446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513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  C </w:t>
      </w:r>
      <w:r w:rsidRPr="00AC2F46">
        <w:rPr>
          <w:rFonts w:ascii="Arial" w:hAnsi="Arial" w:cs="Arial"/>
        </w:rPr>
        <w:t>●</w:t>
      </w:r>
    </w:p>
    <w:p w14:paraId="04C920B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 /   \</w:t>
      </w:r>
    </w:p>
    <w:p w14:paraId="32F8EAB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/     \</w:t>
      </w:r>
    </w:p>
    <w:p w14:paraId="125241D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A </w:t>
      </w:r>
      <w:r w:rsidRPr="00AC2F46">
        <w:rPr>
          <w:rFonts w:ascii="Arial" w:hAnsi="Arial" w:cs="Arial"/>
        </w:rPr>
        <w:t>●─────────●</w:t>
      </w:r>
      <w:r w:rsidRPr="00AC2F46">
        <w:rPr>
          <w:rFonts w:ascii="Roboto Mono" w:hAnsi="Roboto Mono"/>
        </w:rPr>
        <w:t xml:space="preserve"> B</w:t>
      </w:r>
    </w:p>
    <w:p w14:paraId="78B454CD" w14:textId="1259AF33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No single straight line contains </w:t>
      </w:r>
      <m:oMath>
        <m:r>
          <w:rPr>
            <w:rFonts w:ascii="Cambria Math" w:hAnsi="Cambria Math"/>
          </w:rPr>
          <m:t>A</m:t>
        </m:r>
      </m:oMath>
      <w:r w:rsidRPr="00AC2F4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AC2F4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AC2F46">
        <w:rPr>
          <w:rFonts w:ascii="Roboto Mono" w:hAnsi="Roboto Mono"/>
        </w:rPr>
        <w:t>.</w:t>
      </w:r>
    </w:p>
    <w:p w14:paraId="3926472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5D474C93">
          <v:rect id="_x0000_i1135" style="width:0;height:1.5pt" o:hralign="center" o:hrstd="t" o:hr="t" fillcolor="#a0a0a0" stroked="f"/>
        </w:pict>
      </w:r>
    </w:p>
    <w:p w14:paraId="0C84F87E" w14:textId="77777777" w:rsidR="00AC2F46" w:rsidRDefault="00AC2F46" w:rsidP="00AC2F46">
      <w:pPr>
        <w:pStyle w:val="Heading2"/>
      </w:pPr>
      <w:r w:rsidRPr="00AC2F46">
        <w:t>Mathematical Conditions</w:t>
      </w:r>
    </w:p>
    <w:p w14:paraId="679F3F35" w14:textId="6348B9A1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DB244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For three distinct points:</w:t>
      </w:r>
    </w:p>
    <w:p w14:paraId="2DECD942" w14:textId="65581D6E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2578ACC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they are collinear if the three points lie on the same line.</w:t>
      </w:r>
    </w:p>
    <w:p w14:paraId="23749B70" w14:textId="77777777" w:rsidR="00AC2F46" w:rsidRDefault="00AC2F46" w:rsidP="00AC2F46">
      <w:pPr>
        <w:pStyle w:val="Heading3"/>
      </w:pPr>
      <w:r w:rsidRPr="00AC2F46">
        <w:t>1. Equal-Slope Test</w:t>
      </w:r>
    </w:p>
    <w:p w14:paraId="2E413A14" w14:textId="6613541E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BDDBF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When the relevant denominators are nonzero:</w:t>
      </w:r>
    </w:p>
    <w:p w14:paraId="69F6BBDB" w14:textId="0458747E" w:rsidR="00AC2F46" w:rsidRPr="00AC2F46" w:rsidRDefault="00AC2F46" w:rsidP="00AC2F4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991A7BC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Therefore:</w:t>
      </w:r>
    </w:p>
    <w:p w14:paraId="23DCB5B5" w14:textId="6AF7DB8D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e>
          </m:borderBox>
        </m:oMath>
      </m:oMathPara>
    </w:p>
    <w:p w14:paraId="6533B57F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If the slopes are equal, the three points are collinear.</w:t>
      </w:r>
    </w:p>
    <w:p w14:paraId="0BC6B3B0" w14:textId="77777777" w:rsidR="00AC2F46" w:rsidRP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t>Example</w:t>
      </w:r>
    </w:p>
    <w:p w14:paraId="60E825A7" w14:textId="34016875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44F952C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lastRenderedPageBreak/>
        <w:t>Calculate:</w:t>
      </w:r>
    </w:p>
    <w:p w14:paraId="2BE997B4" w14:textId="5AE56625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6-2</m:t>
              </m:r>
            </m:num>
            <m:den>
              <m:r>
                <w:rPr>
                  <w:rFonts w:ascii="Cambria Math" w:hAnsi="Cambria Math"/>
                </w:rPr>
                <m:t>3-1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B6D8E1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and:</w:t>
      </w:r>
    </w:p>
    <w:p w14:paraId="74F0B695" w14:textId="65FB931E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10-2</m:t>
              </m:r>
            </m:num>
            <m:den>
              <m:r>
                <w:rPr>
                  <w:rFonts w:ascii="Cambria Math" w:hAnsi="Cambria Math"/>
                </w:rPr>
                <m:t>5-1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5199751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Since:</w:t>
      </w:r>
    </w:p>
    <w:p w14:paraId="072E53C5" w14:textId="454A8476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</m:oMath>
      </m:oMathPara>
    </w:p>
    <w:p w14:paraId="17506092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 points are collinear.</w:t>
      </w:r>
    </w:p>
    <w:p w14:paraId="019576C4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13517BF8">
          <v:rect id="_x0000_i1136" style="width:0;height:1.5pt" o:hralign="center" o:hrstd="t" o:hr="t" fillcolor="#a0a0a0" stroked="f"/>
        </w:pict>
      </w:r>
    </w:p>
    <w:p w14:paraId="5DF9F9BE" w14:textId="77777777" w:rsidR="00AC2F46" w:rsidRDefault="00AC2F46" w:rsidP="00AC2F46">
      <w:pPr>
        <w:pStyle w:val="Heading3"/>
      </w:pPr>
      <w:r w:rsidRPr="00AC2F46">
        <w:t>2. Determinant / Zero-Area Test</w:t>
      </w:r>
    </w:p>
    <w:p w14:paraId="0E7754B6" w14:textId="12F994F9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EEE53C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Three points are collinear if the triangle formed by them has </w:t>
      </w:r>
      <w:r w:rsidRPr="00AC2F46">
        <w:rPr>
          <w:rFonts w:ascii="Roboto Mono" w:hAnsi="Roboto Mono"/>
          <w:b/>
          <w:bCs/>
        </w:rPr>
        <w:t>zero area</w:t>
      </w:r>
      <w:r w:rsidRPr="00AC2F46">
        <w:rPr>
          <w:rFonts w:ascii="Roboto Mono" w:hAnsi="Roboto Mono"/>
        </w:rPr>
        <w:t>.</w:t>
      </w:r>
    </w:p>
    <w:p w14:paraId="3CDD13BA" w14:textId="6C1A1DCE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84A93C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Using coordinates:</w:t>
      </w:r>
    </w:p>
    <w:p w14:paraId="3012E3AC" w14:textId="3C60ED77" w:rsidR="00AC2F46" w:rsidRPr="00AC2F46" w:rsidRDefault="00AC2F46" w:rsidP="00AC2F46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FB51CCB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Thus:</w:t>
      </w:r>
    </w:p>
    <w:p w14:paraId="421E7362" w14:textId="4C3EFFA2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53D561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This test also works for vertical lines and avoids division by zero.</w:t>
      </w:r>
    </w:p>
    <w:p w14:paraId="3D1B670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380DA765">
          <v:rect id="_x0000_i1137" style="width:0;height:1.5pt" o:hralign="center" o:hrstd="t" o:hr="t" fillcolor="#a0a0a0" stroked="f"/>
        </w:pict>
      </w:r>
    </w:p>
    <w:p w14:paraId="5F4C2865" w14:textId="77777777" w:rsidR="00AC2F46" w:rsidRP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t>Example</w:t>
      </w:r>
    </w:p>
    <w:p w14:paraId="07B6950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Consider:</w:t>
      </w:r>
    </w:p>
    <w:p w14:paraId="027F8AA1" w14:textId="7B54F69E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71F60399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Calculate:</w:t>
      </w:r>
    </w:p>
    <w:p w14:paraId="05F4FEDF" w14:textId="57ED46B7" w:rsidR="00AC2F46" w:rsidRPr="00AC2F46" w:rsidRDefault="00AC2F46" w:rsidP="00AC2F46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11-3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8-2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=24-24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=0</m:t>
          </m:r>
        </m:oMath>
      </m:oMathPara>
    </w:p>
    <w:p w14:paraId="22E265FD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Therefore:</w:t>
      </w:r>
    </w:p>
    <w:p w14:paraId="626F5E7E" w14:textId="0EF38A2C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658901D4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7EDBA069">
          <v:rect id="_x0000_i1138" style="width:0;height:1.5pt" o:hralign="center" o:hrstd="t" o:hr="t" fillcolor="#a0a0a0" stroked="f"/>
        </w:pict>
      </w:r>
    </w:p>
    <w:p w14:paraId="54181E19" w14:textId="77777777" w:rsidR="00AC2F46" w:rsidRDefault="00AC2F46" w:rsidP="00AC2F46">
      <w:pPr>
        <w:pStyle w:val="Heading3"/>
      </w:pPr>
      <w:r w:rsidRPr="00AC2F46">
        <w:t>3. Triangle-Area Test</w:t>
      </w:r>
    </w:p>
    <w:p w14:paraId="174F4570" w14:textId="57278A77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77721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Three points are collinear exactly when the triangle they would form is </w:t>
      </w:r>
      <w:r w:rsidRPr="00AC2F46">
        <w:rPr>
          <w:rFonts w:ascii="Roboto Mono" w:hAnsi="Roboto Mono"/>
          <w:b/>
          <w:bCs/>
        </w:rPr>
        <w:t>degenerate</w:t>
      </w:r>
      <w:r w:rsidRPr="00AC2F46">
        <w:rPr>
          <w:rFonts w:ascii="Roboto Mono" w:hAnsi="Roboto Mono"/>
        </w:rPr>
        <w:t>.</w:t>
      </w:r>
    </w:p>
    <w:p w14:paraId="1CB202DC" w14:textId="4552299A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△ABC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74246B8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If:</w:t>
      </w:r>
    </w:p>
    <w:p w14:paraId="343E811F" w14:textId="017F8DAF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5CEC62F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then the points are non-collinear.</w:t>
      </w:r>
    </w:p>
    <w:p w14:paraId="739E9737" w14:textId="77777777" w:rsid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Conceptually:</w:t>
      </w:r>
    </w:p>
    <w:p w14:paraId="77817E9F" w14:textId="05CC22ED" w:rsidR="0011097E" w:rsidRPr="00AC2F46" w:rsidRDefault="0011097E" w:rsidP="00AC2F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D35FD" wp14:editId="56870BD7">
            <wp:extent cx="5943600" cy="2508250"/>
            <wp:effectExtent l="0" t="0" r="0" b="6350"/>
            <wp:docPr id="1033039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1D3B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Collinear:</w:t>
      </w:r>
    </w:p>
    <w:p w14:paraId="1F9A2AD7" w14:textId="77777777" w:rsidR="00AC2F46" w:rsidRPr="00AC2F46" w:rsidRDefault="00AC2F46" w:rsidP="00AC2F46">
      <w:pPr>
        <w:rPr>
          <w:rFonts w:ascii="Roboto Mono" w:hAnsi="Roboto Mono"/>
        </w:rPr>
      </w:pPr>
    </w:p>
    <w:p w14:paraId="786A3BBD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lastRenderedPageBreak/>
        <w:t xml:space="preserve">A </w:t>
      </w:r>
      <w:r w:rsidRPr="00AC2F46">
        <w:rPr>
          <w:rFonts w:ascii="Arial" w:hAnsi="Arial" w:cs="Arial"/>
        </w:rPr>
        <w:t>●────────●</w:t>
      </w:r>
      <w:r w:rsidRPr="00AC2F46">
        <w:rPr>
          <w:rFonts w:ascii="Roboto Mono" w:hAnsi="Roboto Mono"/>
        </w:rPr>
        <w:t xml:space="preserve"> B </w:t>
      </w:r>
      <w:r w:rsidRPr="00AC2F46">
        <w:rPr>
          <w:rFonts w:ascii="Arial" w:hAnsi="Arial" w:cs="Arial"/>
        </w:rPr>
        <w:t>────────●</w:t>
      </w:r>
      <w:r w:rsidRPr="00AC2F46">
        <w:rPr>
          <w:rFonts w:ascii="Roboto Mono" w:hAnsi="Roboto Mono"/>
        </w:rPr>
        <w:t xml:space="preserve"> C</w:t>
      </w:r>
    </w:p>
    <w:p w14:paraId="1E82C65C" w14:textId="77777777" w:rsidR="00AC2F46" w:rsidRPr="00AC2F46" w:rsidRDefault="00AC2F46" w:rsidP="00AC2F46">
      <w:pPr>
        <w:rPr>
          <w:rFonts w:ascii="Roboto Mono" w:hAnsi="Roboto Mono"/>
        </w:rPr>
      </w:pPr>
    </w:p>
    <w:p w14:paraId="1A00854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Area = 0</w:t>
      </w:r>
    </w:p>
    <w:p w14:paraId="21059DB5" w14:textId="77777777" w:rsidR="00AC2F46" w:rsidRPr="00AC2F46" w:rsidRDefault="00AC2F46" w:rsidP="00AC2F46">
      <w:pPr>
        <w:rPr>
          <w:rFonts w:ascii="Roboto Mono" w:hAnsi="Roboto Mono"/>
        </w:rPr>
      </w:pPr>
    </w:p>
    <w:p w14:paraId="6F7FE2F8" w14:textId="77777777" w:rsidR="00AC2F46" w:rsidRPr="00AC2F46" w:rsidRDefault="00AC2F46" w:rsidP="00AC2F46">
      <w:pPr>
        <w:rPr>
          <w:rFonts w:ascii="Roboto Mono" w:hAnsi="Roboto Mono"/>
        </w:rPr>
      </w:pPr>
    </w:p>
    <w:p w14:paraId="1833497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Non-Collinear:</w:t>
      </w:r>
    </w:p>
    <w:p w14:paraId="0296405D" w14:textId="77777777" w:rsidR="00AC2F46" w:rsidRPr="00AC2F46" w:rsidRDefault="00AC2F46" w:rsidP="00AC2F46">
      <w:pPr>
        <w:rPr>
          <w:rFonts w:ascii="Roboto Mono" w:hAnsi="Roboto Mono"/>
        </w:rPr>
      </w:pPr>
    </w:p>
    <w:p w14:paraId="592FD30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  C </w:t>
      </w:r>
      <w:r w:rsidRPr="00AC2F46">
        <w:rPr>
          <w:rFonts w:ascii="Arial" w:hAnsi="Arial" w:cs="Arial"/>
        </w:rPr>
        <w:t>●</w:t>
      </w:r>
    </w:p>
    <w:p w14:paraId="1ABE8F1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 /   \</w:t>
      </w:r>
    </w:p>
    <w:p w14:paraId="1B83C83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     /     \</w:t>
      </w:r>
    </w:p>
    <w:p w14:paraId="29A4803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A </w:t>
      </w:r>
      <w:r w:rsidRPr="00AC2F46">
        <w:rPr>
          <w:rFonts w:ascii="Arial" w:hAnsi="Arial" w:cs="Arial"/>
        </w:rPr>
        <w:t>●─────────●</w:t>
      </w:r>
      <w:r w:rsidRPr="00AC2F46">
        <w:rPr>
          <w:rFonts w:ascii="Roboto Mono" w:hAnsi="Roboto Mono"/>
        </w:rPr>
        <w:t xml:space="preserve"> B</w:t>
      </w:r>
    </w:p>
    <w:p w14:paraId="26D73AC3" w14:textId="77777777" w:rsidR="00AC2F46" w:rsidRPr="00AC2F46" w:rsidRDefault="00AC2F46" w:rsidP="00AC2F46">
      <w:pPr>
        <w:rPr>
          <w:rFonts w:ascii="Roboto Mono" w:hAnsi="Roboto Mono"/>
        </w:rPr>
      </w:pPr>
    </w:p>
    <w:p w14:paraId="29F6059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Area &gt; 0</w:t>
      </w:r>
    </w:p>
    <w:p w14:paraId="5E410E8D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4AA5CA5D">
          <v:rect id="_x0000_i1139" style="width:0;height:1.5pt" o:hralign="center" o:hrstd="t" o:hr="t" fillcolor="#a0a0a0" stroked="f"/>
        </w:pict>
      </w:r>
    </w:p>
    <w:p w14:paraId="00D826DF" w14:textId="77777777" w:rsidR="00AC2F46" w:rsidRDefault="00AC2F46" w:rsidP="00AC2F46">
      <w:pPr>
        <w:pStyle w:val="Heading2"/>
      </w:pPr>
      <w:r w:rsidRPr="00AC2F46">
        <w:t>Relationship to Triangles</w:t>
      </w:r>
    </w:p>
    <w:p w14:paraId="596B8DD5" w14:textId="0E2D0869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7DED9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Three distinct points have an important relationship with triangle formation.</w:t>
      </w:r>
    </w:p>
    <w:p w14:paraId="690D209E" w14:textId="77777777" w:rsidR="00AC2F46" w:rsidRP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t>Collinear points</w:t>
      </w:r>
    </w:p>
    <w:p w14:paraId="37A9477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Three collinear points </w:t>
      </w:r>
      <w:r w:rsidRPr="00AC2F46">
        <w:rPr>
          <w:rFonts w:ascii="Roboto Mono" w:hAnsi="Roboto Mono"/>
          <w:b/>
          <w:bCs/>
        </w:rPr>
        <w:t>cannot form a non-degenerate triangle</w:t>
      </w:r>
      <w:r w:rsidRPr="00AC2F46">
        <w:rPr>
          <w:rFonts w:ascii="Roboto Mono" w:hAnsi="Roboto Mono"/>
        </w:rPr>
        <w:t>.</w:t>
      </w:r>
    </w:p>
    <w:p w14:paraId="74272938" w14:textId="348546D7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6541C2" w14:textId="77777777" w:rsidR="00AC2F46" w:rsidRPr="00AC2F46" w:rsidRDefault="00AC2F46" w:rsidP="00AC2F46">
      <w:pPr>
        <w:rPr>
          <w:rFonts w:ascii="Roboto Mono" w:hAnsi="Roboto Mono"/>
          <w:b/>
          <w:bCs/>
        </w:rPr>
      </w:pPr>
      <w:r w:rsidRPr="00AC2F46">
        <w:rPr>
          <w:rFonts w:ascii="Roboto Mono" w:hAnsi="Roboto Mono"/>
          <w:b/>
          <w:bCs/>
        </w:rPr>
        <w:t>Non-collinear points</w:t>
      </w:r>
    </w:p>
    <w:p w14:paraId="50985F0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Three non-collinear points determine a unique triangle:</w:t>
      </w:r>
    </w:p>
    <w:p w14:paraId="0083830B" w14:textId="4536B1A3" w:rsidR="00AC2F46" w:rsidRPr="00AC2F46" w:rsidRDefault="00AC2F46" w:rsidP="00AC2F4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5046E023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Therefore:</w:t>
      </w:r>
    </w:p>
    <w:p w14:paraId="4A117FD3" w14:textId="46BEFA66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points form a triangle  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  they are non-collinear</m:t>
              </m:r>
            </m:e>
          </m:borderBox>
        </m:oMath>
      </m:oMathPara>
    </w:p>
    <w:p w14:paraId="1C61902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5551331E">
          <v:rect id="_x0000_i1140" style="width:0;height:1.5pt" o:hralign="center" o:hrstd="t" o:hr="t" fillcolor="#a0a0a0" stroked="f"/>
        </w:pict>
      </w:r>
    </w:p>
    <w:p w14:paraId="65E4F5F9" w14:textId="77777777" w:rsidR="00AC2F46" w:rsidRDefault="00AC2F46" w:rsidP="00AC2F46">
      <w:pPr>
        <w:pStyle w:val="Heading2"/>
      </w:pPr>
      <w:r w:rsidRPr="00AC2F46">
        <w:t>Point Between Two Other Points</w:t>
      </w:r>
    </w:p>
    <w:p w14:paraId="190F521B" w14:textId="7BCD8B74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D3351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If three points are collinear, one point may lie between the other two.</w:t>
      </w:r>
    </w:p>
    <w:p w14:paraId="44666672" w14:textId="77777777" w:rsid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For example:</w:t>
      </w:r>
    </w:p>
    <w:p w14:paraId="1C5AA1A6" w14:textId="37C9394C" w:rsidR="008C58AF" w:rsidRPr="00AC2F46" w:rsidRDefault="008C58AF" w:rsidP="00AC2F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5B3C3" wp14:editId="1797117D">
            <wp:extent cx="5943600" cy="345440"/>
            <wp:effectExtent l="0" t="0" r="0" b="0"/>
            <wp:docPr id="8719057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E9D9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A </w:t>
      </w:r>
      <w:r w:rsidRPr="00AC2F46">
        <w:rPr>
          <w:rFonts w:ascii="Arial" w:hAnsi="Arial" w:cs="Arial"/>
        </w:rPr>
        <w:t>●────────●</w:t>
      </w:r>
      <w:r w:rsidRPr="00AC2F46">
        <w:rPr>
          <w:rFonts w:ascii="Roboto Mono" w:hAnsi="Roboto Mono"/>
        </w:rPr>
        <w:t xml:space="preserve"> B </w:t>
      </w:r>
      <w:r w:rsidRPr="00AC2F46">
        <w:rPr>
          <w:rFonts w:ascii="Arial" w:hAnsi="Arial" w:cs="Arial"/>
        </w:rPr>
        <w:t>────────●</w:t>
      </w:r>
      <w:r w:rsidRPr="00AC2F46">
        <w:rPr>
          <w:rFonts w:ascii="Roboto Mono" w:hAnsi="Roboto Mono"/>
        </w:rPr>
        <w:t xml:space="preserve"> C</w:t>
      </w:r>
    </w:p>
    <w:p w14:paraId="4B3BF9C8" w14:textId="2C26D98D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B</m:t>
        </m:r>
      </m:oMath>
      <w:r w:rsidRPr="00AC2F46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AC2F4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AC2F46">
        <w:rPr>
          <w:rFonts w:ascii="Roboto Mono" w:hAnsi="Roboto Mono"/>
        </w:rPr>
        <w:t>.</w:t>
      </w:r>
    </w:p>
    <w:p w14:paraId="56EA403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This gives the segment relationship:</w:t>
      </w:r>
    </w:p>
    <w:p w14:paraId="73AED15A" w14:textId="43120F1A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AB+BC=AC</m:t>
          </m:r>
        </m:oMath>
      </m:oMathPara>
    </w:p>
    <w:p w14:paraId="14A25333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This is called the </w:t>
      </w:r>
      <w:r w:rsidRPr="00AC2F46">
        <w:rPr>
          <w:rFonts w:ascii="Roboto Mono" w:hAnsi="Roboto Mono"/>
          <w:b/>
          <w:bCs/>
        </w:rPr>
        <w:t>Segment Addition Postulate</w:t>
      </w:r>
      <w:r w:rsidRPr="00AC2F46">
        <w:rPr>
          <w:rFonts w:ascii="Roboto Mono" w:hAnsi="Roboto Mono"/>
        </w:rPr>
        <w:t>.</w:t>
      </w:r>
    </w:p>
    <w:p w14:paraId="325E756A" w14:textId="77777777" w:rsid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However, collinearity itself does </w:t>
      </w:r>
      <w:r w:rsidRPr="00AC2F46">
        <w:rPr>
          <w:rFonts w:ascii="Roboto Mono" w:hAnsi="Roboto Mono"/>
          <w:b/>
          <w:bCs/>
        </w:rPr>
        <w:t>not</w:t>
      </w:r>
      <w:r w:rsidRPr="00AC2F46">
        <w:rPr>
          <w:rFonts w:ascii="Roboto Mono" w:hAnsi="Roboto Mono"/>
        </w:rPr>
        <w:t xml:space="preserve"> require one point to be between the other two. For example:</w:t>
      </w:r>
    </w:p>
    <w:p w14:paraId="49C77EC5" w14:textId="35BA1D6F" w:rsidR="008A3514" w:rsidRPr="00AC2F46" w:rsidRDefault="008A3514" w:rsidP="00AC2F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1435F4" wp14:editId="3A7AB0B4">
            <wp:extent cx="5943600" cy="330835"/>
            <wp:effectExtent l="0" t="0" r="0" b="0"/>
            <wp:docPr id="2083334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2B9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B </w:t>
      </w:r>
      <w:r w:rsidRPr="00AC2F46">
        <w:rPr>
          <w:rFonts w:ascii="Arial" w:hAnsi="Arial" w:cs="Arial"/>
        </w:rPr>
        <w:t>●───────●</w:t>
      </w:r>
      <w:r w:rsidRPr="00AC2F46">
        <w:rPr>
          <w:rFonts w:ascii="Roboto Mono" w:hAnsi="Roboto Mono"/>
        </w:rPr>
        <w:t xml:space="preserve"> C</w:t>
      </w:r>
      <w:r w:rsidRPr="00AC2F46">
        <w:rPr>
          <w:rFonts w:ascii="Arial" w:hAnsi="Arial" w:cs="Arial"/>
        </w:rPr>
        <w:t>───────●</w:t>
      </w:r>
      <w:r w:rsidRPr="00AC2F46">
        <w:rPr>
          <w:rFonts w:ascii="Roboto Mono" w:hAnsi="Roboto Mono"/>
        </w:rPr>
        <w:t xml:space="preserve"> A</w:t>
      </w:r>
    </w:p>
    <w:p w14:paraId="49540FA7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 points remain collinear regardless of their labeling or order.</w:t>
      </w:r>
    </w:p>
    <w:p w14:paraId="38E964B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2722DDDE">
          <v:rect id="_x0000_i1141" style="width:0;height:1.5pt" o:hralign="center" o:hrstd="t" o:hr="t" fillcolor="#a0a0a0" stroked="f"/>
        </w:pict>
      </w:r>
    </w:p>
    <w:p w14:paraId="6CCA9627" w14:textId="77777777" w:rsidR="00AC2F46" w:rsidRDefault="00AC2F46" w:rsidP="00AC2F46">
      <w:pPr>
        <w:pStyle w:val="Heading2"/>
      </w:pPr>
      <w:r w:rsidRPr="00AC2F46">
        <w:t>Collinearity and a Common Line</w:t>
      </w:r>
    </w:p>
    <w:p w14:paraId="64B46134" w14:textId="7701E300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F3ACC" w14:textId="4F879C0E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A,B,C</m:t>
        </m:r>
      </m:oMath>
      <w:r w:rsidRPr="00AC2F46">
        <w:rPr>
          <w:rFonts w:ascii="Roboto Mono" w:hAnsi="Roboto Mono"/>
        </w:rPr>
        <w:t xml:space="preserve">are collinear and </w:t>
      </w:r>
      <m:oMath>
        <m:r>
          <w:rPr>
            <w:rFonts w:ascii="Cambria Math" w:hAnsi="Cambria Math"/>
          </w:rPr>
          <m:t>A≠B</m:t>
        </m:r>
      </m:oMath>
      <w:r w:rsidRPr="00AC2F46">
        <w:rPr>
          <w:rFonts w:ascii="Roboto Mono" w:hAnsi="Roboto Mono"/>
        </w:rPr>
        <w:t xml:space="preserve">, then the line determined by </w:t>
      </w:r>
      <m:oMath>
        <m:r>
          <w:rPr>
            <w:rFonts w:ascii="Cambria Math" w:hAnsi="Cambria Math"/>
          </w:rPr>
          <m:t>A</m:t>
        </m:r>
      </m:oMath>
      <w:r w:rsidRPr="00AC2F4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C2F46">
        <w:rPr>
          <w:rFonts w:ascii="Roboto Mono" w:hAnsi="Roboto Mono"/>
        </w:rPr>
        <w:t xml:space="preserve">also contains </w:t>
      </w:r>
      <m:oMath>
        <m:r>
          <w:rPr>
            <w:rFonts w:ascii="Cambria Math" w:hAnsi="Cambria Math"/>
          </w:rPr>
          <m:t>C</m:t>
        </m:r>
      </m:oMath>
      <w:r w:rsidRPr="00AC2F46">
        <w:rPr>
          <w:rFonts w:ascii="Roboto Mono" w:hAnsi="Roboto Mono"/>
        </w:rPr>
        <w:t>:</w:t>
      </w:r>
    </w:p>
    <w:p w14:paraId="1EAF7BDA" w14:textId="460DD994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D2F2892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Equivalently:</w:t>
      </w:r>
    </w:p>
    <w:p w14:paraId="253442BB" w14:textId="4CE2D565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60F0C3AB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if and only if:</w:t>
      </w:r>
    </w:p>
    <w:p w14:paraId="0F8F58C2" w14:textId="12805DDE" w:rsidR="00AC2F46" w:rsidRPr="00AC2F46" w:rsidRDefault="00AC2F46" w:rsidP="00AC2F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94CB198" w14:textId="0836920A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A≠B</m:t>
        </m:r>
      </m:oMath>
      <w:r w:rsidRPr="00AC2F46">
        <w:rPr>
          <w:rFonts w:ascii="Roboto Mono" w:hAnsi="Roboto Mono"/>
        </w:rPr>
        <w:t>.</w:t>
      </w:r>
    </w:p>
    <w:p w14:paraId="5E45C0A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7FA64A90">
          <v:rect id="_x0000_i1142" style="width:0;height:1.5pt" o:hralign="center" o:hrstd="t" o:hr="t" fillcolor="#a0a0a0" stroked="f"/>
        </w:pict>
      </w:r>
    </w:p>
    <w:p w14:paraId="34FC957E" w14:textId="77777777" w:rsidR="00AC2F46" w:rsidRDefault="00AC2F46" w:rsidP="00AC2F46">
      <w:pPr>
        <w:pStyle w:val="Heading2"/>
      </w:pPr>
      <w:r w:rsidRPr="00AC2F46">
        <w:t>Three-Point Collinearity in Coordinate Geometry</w:t>
      </w:r>
    </w:p>
    <w:p w14:paraId="34ABA567" w14:textId="37F5298C" w:rsidR="00AC2F46" w:rsidRPr="00AC2F46" w:rsidRDefault="00AC2F46" w:rsidP="00AC2F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FDFE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For points on a line:</w:t>
      </w:r>
    </w:p>
    <w:p w14:paraId="6B3DBF04" w14:textId="229D3655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3AD5E055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each point satisfies the same equation.</w:t>
      </w:r>
    </w:p>
    <w:p w14:paraId="3A0BFBAA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For example:</w:t>
      </w:r>
    </w:p>
    <w:p w14:paraId="78C279FA" w14:textId="01032E08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57CE682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All satisfy:</w:t>
      </w:r>
    </w:p>
    <w:p w14:paraId="247D7AA7" w14:textId="4531A373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7CD72923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because:</w:t>
      </w:r>
    </w:p>
    <w:p w14:paraId="65522710" w14:textId="33E4E7D0" w:rsidR="00AC2F46" w:rsidRPr="00AC2F46" w:rsidRDefault="00AC2F46" w:rsidP="00AC2F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1BB17AB0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Therefore, all three points lie on the same line.</w:t>
      </w:r>
    </w:p>
    <w:p w14:paraId="02BC7EAB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29876A01">
          <v:rect id="_x0000_i1143" style="width:0;height:1.5pt" o:hralign="center" o:hrstd="t" o:hr="t" fillcolor="#a0a0a0" stroked="f"/>
        </w:pict>
      </w:r>
    </w:p>
    <w:p w14:paraId="1454199A" w14:textId="77777777" w:rsidR="00AC2F46" w:rsidRDefault="00AC2F46" w:rsidP="006B2EDF">
      <w:pPr>
        <w:pStyle w:val="Heading2"/>
      </w:pPr>
      <w:r w:rsidRPr="00AC2F46">
        <w:t>Collinear vs. Non-Collinear</w:t>
      </w:r>
    </w:p>
    <w:p w14:paraId="2645CCBC" w14:textId="5ECC1B64" w:rsidR="006B2EDF" w:rsidRDefault="006B2EDF" w:rsidP="006B2E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197ECE" w14:textId="7BA699EB" w:rsidR="00F07320" w:rsidRPr="006B2EDF" w:rsidRDefault="00F07320" w:rsidP="006B2EDF">
      <w:r>
        <w:rPr>
          <w:noProof/>
        </w:rPr>
        <w:lastRenderedPageBreak/>
        <w:drawing>
          <wp:inline distT="0" distB="0" distL="0" distR="0" wp14:anchorId="777F2F01" wp14:editId="470B5BFE">
            <wp:extent cx="5943600" cy="1910080"/>
            <wp:effectExtent l="0" t="0" r="0" b="0"/>
            <wp:docPr id="15293918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2336"/>
        <w:gridCol w:w="2787"/>
      </w:tblGrid>
      <w:tr w:rsidR="00AC2F46" w:rsidRPr="00AC2F46" w14:paraId="255AC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6D441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E9B201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t>Collinear</w:t>
            </w:r>
          </w:p>
        </w:tc>
        <w:tc>
          <w:tcPr>
            <w:tcW w:w="0" w:type="auto"/>
            <w:vAlign w:val="center"/>
            <w:hideMark/>
          </w:tcPr>
          <w:p w14:paraId="385EBBE3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t>Non-Collinear</w:t>
            </w:r>
          </w:p>
        </w:tc>
      </w:tr>
      <w:tr w:rsidR="00AC2F46" w:rsidRPr="00AC2F46" w14:paraId="3A3C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11C5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Same straight line</w:t>
            </w:r>
          </w:p>
        </w:tc>
        <w:tc>
          <w:tcPr>
            <w:tcW w:w="0" w:type="auto"/>
            <w:vAlign w:val="center"/>
            <w:hideMark/>
          </w:tcPr>
          <w:p w14:paraId="167B885D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2B0A70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</w:tr>
      <w:tr w:rsidR="00AC2F46" w:rsidRPr="00AC2F46" w14:paraId="1B9F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4EAF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Triangle area</w:t>
            </w:r>
          </w:p>
        </w:tc>
        <w:tc>
          <w:tcPr>
            <w:tcW w:w="0" w:type="auto"/>
            <w:vAlign w:val="center"/>
            <w:hideMark/>
          </w:tcPr>
          <w:p w14:paraId="4BC259AE" w14:textId="1653912A" w:rsidR="00AC2F46" w:rsidRPr="00AC2F46" w:rsidRDefault="00AC2F46" w:rsidP="00AC2F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F73456" w14:textId="2F107312" w:rsidR="00AC2F46" w:rsidRPr="00AC2F46" w:rsidRDefault="00AC2F46" w:rsidP="00AC2F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</w:tr>
      <w:tr w:rsidR="00AC2F46" w:rsidRPr="00AC2F46" w14:paraId="4FCE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502A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Can form a non-degenerate triangle?</w:t>
            </w:r>
          </w:p>
        </w:tc>
        <w:tc>
          <w:tcPr>
            <w:tcW w:w="0" w:type="auto"/>
            <w:vAlign w:val="center"/>
            <w:hideMark/>
          </w:tcPr>
          <w:p w14:paraId="14C8389F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30EBAD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Yes</w:t>
            </w:r>
          </w:p>
        </w:tc>
      </w:tr>
      <w:tr w:rsidR="00AC2F46" w:rsidRPr="00AC2F46" w14:paraId="7950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869F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One common line</w:t>
            </w:r>
          </w:p>
        </w:tc>
        <w:tc>
          <w:tcPr>
            <w:tcW w:w="0" w:type="auto"/>
            <w:vAlign w:val="center"/>
            <w:hideMark/>
          </w:tcPr>
          <w:p w14:paraId="644C4173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77C1C0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</w:tr>
      <w:tr w:rsidR="00AC2F46" w:rsidRPr="00AC2F46" w14:paraId="73B3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FED8" w14:textId="7DD09981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 xml:space="preserve">Slopes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oMath>
            <w:r w:rsidRPr="00AC2F46">
              <w:rPr>
                <w:rFonts w:ascii="Roboto Mono" w:hAnsi="Roboto Mono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28071B8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Equal when defined</w:t>
            </w:r>
          </w:p>
        </w:tc>
        <w:tc>
          <w:tcPr>
            <w:tcW w:w="0" w:type="auto"/>
            <w:vAlign w:val="center"/>
            <w:hideMark/>
          </w:tcPr>
          <w:p w14:paraId="74978418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Different when defined</w:t>
            </w:r>
          </w:p>
        </w:tc>
      </w:tr>
    </w:tbl>
    <w:p w14:paraId="4A65C927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4AFA6D39">
          <v:rect id="_x0000_i1144" style="width:0;height:1.5pt" o:hralign="center" o:hrstd="t" o:hr="t" fillcolor="#a0a0a0" stroked="f"/>
        </w:pict>
      </w:r>
    </w:p>
    <w:p w14:paraId="3DE2C026" w14:textId="77777777" w:rsidR="00AC2F46" w:rsidRDefault="00AC2F46" w:rsidP="006B2EDF">
      <w:pPr>
        <w:pStyle w:val="Heading2"/>
      </w:pPr>
      <w:r w:rsidRPr="00AC2F46">
        <w:t>Three-Point Collinearity vs. Two-Point Collinearity</w:t>
      </w:r>
    </w:p>
    <w:p w14:paraId="048A4DDD" w14:textId="48D9BDA6" w:rsidR="006B2EDF" w:rsidRDefault="006B2EDF" w:rsidP="006B2E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A12AE" w14:textId="70735360" w:rsidR="00D47AE2" w:rsidRPr="006B2EDF" w:rsidRDefault="00D47AE2" w:rsidP="006B2EDF">
      <w:r>
        <w:rPr>
          <w:noProof/>
        </w:rPr>
        <w:drawing>
          <wp:inline distT="0" distB="0" distL="0" distR="0" wp14:anchorId="690BC483" wp14:editId="63587FFE">
            <wp:extent cx="5943600" cy="1905000"/>
            <wp:effectExtent l="0" t="0" r="0" b="0"/>
            <wp:docPr id="1688667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365"/>
        <w:gridCol w:w="3388"/>
      </w:tblGrid>
      <w:tr w:rsidR="00AC2F46" w:rsidRPr="00AC2F46" w14:paraId="17F42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499F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FFF2E1A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t>Two-Point</w:t>
            </w:r>
          </w:p>
        </w:tc>
        <w:tc>
          <w:tcPr>
            <w:tcW w:w="0" w:type="auto"/>
            <w:vAlign w:val="center"/>
            <w:hideMark/>
          </w:tcPr>
          <w:p w14:paraId="2B989761" w14:textId="77777777" w:rsidR="00AC2F46" w:rsidRPr="00AC2F46" w:rsidRDefault="00AC2F46" w:rsidP="00AC2F46">
            <w:pPr>
              <w:rPr>
                <w:rFonts w:ascii="Roboto Mono" w:hAnsi="Roboto Mono"/>
                <w:b/>
                <w:bCs/>
              </w:rPr>
            </w:pPr>
            <w:r w:rsidRPr="00AC2F46">
              <w:rPr>
                <w:rFonts w:ascii="Roboto Mono" w:hAnsi="Roboto Mono"/>
                <w:b/>
                <w:bCs/>
              </w:rPr>
              <w:t>Three-Point</w:t>
            </w:r>
          </w:p>
        </w:tc>
      </w:tr>
      <w:tr w:rsidR="00AC2F46" w:rsidRPr="00AC2F46" w14:paraId="2B42B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7C30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Number of points</w:t>
            </w:r>
          </w:p>
        </w:tc>
        <w:tc>
          <w:tcPr>
            <w:tcW w:w="0" w:type="auto"/>
            <w:vAlign w:val="center"/>
            <w:hideMark/>
          </w:tcPr>
          <w:p w14:paraId="1C22EE12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13D799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3</w:t>
            </w:r>
          </w:p>
        </w:tc>
      </w:tr>
      <w:tr w:rsidR="00AC2F46" w:rsidRPr="00AC2F46" w14:paraId="69E9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D878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Automatically collinear?</w:t>
            </w:r>
          </w:p>
        </w:tc>
        <w:tc>
          <w:tcPr>
            <w:tcW w:w="0" w:type="auto"/>
            <w:vAlign w:val="center"/>
            <w:hideMark/>
          </w:tcPr>
          <w:p w14:paraId="2E2942B8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Yes, if distinct</w:t>
            </w:r>
          </w:p>
        </w:tc>
        <w:tc>
          <w:tcPr>
            <w:tcW w:w="0" w:type="auto"/>
            <w:vAlign w:val="center"/>
            <w:hideMark/>
          </w:tcPr>
          <w:p w14:paraId="7FF15F7C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</w:tr>
      <w:tr w:rsidR="00AC2F46" w:rsidRPr="00AC2F46" w14:paraId="3172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A9EC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Requires verification?</w:t>
            </w:r>
          </w:p>
        </w:tc>
        <w:tc>
          <w:tcPr>
            <w:tcW w:w="0" w:type="auto"/>
            <w:vAlign w:val="center"/>
            <w:hideMark/>
          </w:tcPr>
          <w:p w14:paraId="07C1A14C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559CEE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Usually</w:t>
            </w:r>
          </w:p>
        </w:tc>
      </w:tr>
      <w:tr w:rsidR="00AC2F46" w:rsidRPr="00AC2F46" w14:paraId="036D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DF40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Unique line</w:t>
            </w:r>
          </w:p>
        </w:tc>
        <w:tc>
          <w:tcPr>
            <w:tcW w:w="0" w:type="auto"/>
            <w:vAlign w:val="center"/>
            <w:hideMark/>
          </w:tcPr>
          <w:p w14:paraId="20D947F5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4AAA5434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Only if collinear</w:t>
            </w:r>
          </w:p>
        </w:tc>
      </w:tr>
      <w:tr w:rsidR="00AC2F46" w:rsidRPr="00AC2F46" w14:paraId="7D38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D7CB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Can form triangle?</w:t>
            </w:r>
          </w:p>
        </w:tc>
        <w:tc>
          <w:tcPr>
            <w:tcW w:w="0" w:type="auto"/>
            <w:vAlign w:val="center"/>
            <w:hideMark/>
          </w:tcPr>
          <w:p w14:paraId="1AB13D26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838956" w14:textId="77777777" w:rsidR="00AC2F46" w:rsidRPr="00AC2F46" w:rsidRDefault="00AC2F46" w:rsidP="00AC2F46">
            <w:pPr>
              <w:rPr>
                <w:rFonts w:ascii="Roboto Mono" w:hAnsi="Roboto Mono"/>
              </w:rPr>
            </w:pPr>
            <w:r w:rsidRPr="00AC2F46">
              <w:rPr>
                <w:rFonts w:ascii="Roboto Mono" w:hAnsi="Roboto Mono"/>
              </w:rPr>
              <w:t>Only when non-collinear</w:t>
            </w:r>
          </w:p>
        </w:tc>
      </w:tr>
    </w:tbl>
    <w:p w14:paraId="7ABB1E9E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Thus, </w:t>
      </w:r>
      <w:r w:rsidRPr="00AC2F46">
        <w:rPr>
          <w:rFonts w:ascii="Roboto Mono" w:hAnsi="Roboto Mono"/>
          <w:b/>
          <w:bCs/>
        </w:rPr>
        <w:t>Three-Point Collinearity is the first meaningful test of collinearity</w:t>
      </w:r>
      <w:r w:rsidRPr="00AC2F46">
        <w:rPr>
          <w:rFonts w:ascii="Roboto Mono" w:hAnsi="Roboto Mono"/>
        </w:rPr>
        <w:t xml:space="preserve"> because three points can either lie on one line or fail to do so.</w:t>
      </w:r>
    </w:p>
    <w:p w14:paraId="779295B2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pict w14:anchorId="043CFAC7">
          <v:rect id="_x0000_i1145" style="width:0;height:1.5pt" o:hralign="center" o:hrstd="t" o:hr="t" fillcolor="#a0a0a0" stroked="f"/>
        </w:pict>
      </w:r>
    </w:p>
    <w:p w14:paraId="4D663323" w14:textId="77777777" w:rsidR="00AC2F46" w:rsidRDefault="00AC2F46" w:rsidP="006B2EDF">
      <w:pPr>
        <w:pStyle w:val="Heading2"/>
      </w:pPr>
      <w:r w:rsidRPr="00AC2F46">
        <w:t>Key Points</w:t>
      </w:r>
    </w:p>
    <w:p w14:paraId="02D44339" w14:textId="24239FC0" w:rsidR="006B2EDF" w:rsidRPr="006B2EDF" w:rsidRDefault="006B2EDF" w:rsidP="006B2E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4A818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Three-point collinearity involves three points lying on one straight line.</w:t>
      </w:r>
    </w:p>
    <w:p w14:paraId="67718D83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Three distinct points are not automatically collinear.</w:t>
      </w:r>
    </w:p>
    <w:p w14:paraId="0A4ED0E8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Equal slopes can establish collinearity when the slopes are defined.</w:t>
      </w:r>
    </w:p>
    <w:p w14:paraId="0CB1007E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The determinant/zero-area test works generally.</w:t>
      </w:r>
    </w:p>
    <w:p w14:paraId="7D6C9BB1" w14:textId="2FFEC465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Three collinear points form a degenerate triangle with area </w:t>
      </w:r>
      <m:oMath>
        <m:r>
          <w:rPr>
            <w:rFonts w:ascii="Cambria Math" w:hAnsi="Cambria Math"/>
          </w:rPr>
          <m:t>0</m:t>
        </m:r>
      </m:oMath>
      <w:r w:rsidRPr="00AC2F46">
        <w:rPr>
          <w:rFonts w:ascii="Roboto Mono" w:hAnsi="Roboto Mono"/>
        </w:rPr>
        <w:t>.</w:t>
      </w:r>
    </w:p>
    <w:p w14:paraId="4A9DBECD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Three non-collinear points form a non-degenerate triangle.</w:t>
      </w:r>
    </w:p>
    <w:p w14:paraId="20AD8EB9" w14:textId="37144303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A,B,C</m:t>
        </m:r>
      </m:oMath>
      <w:r w:rsidRPr="00AC2F46">
        <w:rPr>
          <w:rFonts w:ascii="Roboto Mono" w:hAnsi="Roboto Mono"/>
        </w:rPr>
        <w:t xml:space="preserve">are collinear, then </w:t>
      </w:r>
      <m:oMath>
        <m:r>
          <w:rPr>
            <w:rFonts w:ascii="Cambria Math" w:hAnsi="Cambria Math"/>
          </w:rPr>
          <m:t>C</m:t>
        </m:r>
      </m:oMath>
      <w:r w:rsidRPr="00AC2F46">
        <w:rPr>
          <w:rFonts w:ascii="Roboto Mono" w:hAnsi="Roboto Mono"/>
        </w:rPr>
        <w:t xml:space="preserve">lies on </w:t>
      </w: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C2F46">
        <w:rPr>
          <w:rFonts w:ascii="Roboto Mono" w:hAnsi="Roboto Mono"/>
        </w:rPr>
        <w:t>.</w:t>
      </w:r>
    </w:p>
    <w:p w14:paraId="3D49174A" w14:textId="77777777" w:rsidR="00AC2F46" w:rsidRPr="00AC2F46" w:rsidRDefault="00AC2F46" w:rsidP="00AC2F46">
      <w:pPr>
        <w:numPr>
          <w:ilvl w:val="0"/>
          <w:numId w:val="2"/>
        </w:numPr>
        <w:rPr>
          <w:rFonts w:ascii="Roboto Mono" w:hAnsi="Roboto Mono"/>
        </w:rPr>
      </w:pPr>
      <w:r w:rsidRPr="00AC2F46">
        <w:rPr>
          <w:rFonts w:ascii="Roboto Mono" w:hAnsi="Roboto Mono"/>
        </w:rPr>
        <w:t>Collinearity does not require one point to lie between the other two.</w:t>
      </w:r>
    </w:p>
    <w:p w14:paraId="380F41AF" w14:textId="77777777" w:rsidR="00AC2F46" w:rsidRDefault="00AC2F46" w:rsidP="008F0306">
      <w:pPr>
        <w:pStyle w:val="Heading2"/>
      </w:pPr>
      <w:r w:rsidRPr="00AC2F46">
        <w:lastRenderedPageBreak/>
        <w:t>Conclusion</w:t>
      </w:r>
    </w:p>
    <w:p w14:paraId="47D09469" w14:textId="27DA4934" w:rsidR="008F0306" w:rsidRPr="008F0306" w:rsidRDefault="008F0306" w:rsidP="008F0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79B36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  <w:b/>
          <w:bCs/>
        </w:rPr>
        <w:t>Three-Point Collinearity</w:t>
      </w:r>
      <w:r w:rsidRPr="00AC2F46">
        <w:rPr>
          <w:rFonts w:ascii="Roboto Mono" w:hAnsi="Roboto Mono"/>
        </w:rPr>
        <w:t xml:space="preserve"> describes the condition in which three distinct points lie on the same straight line. Unlike two-point collinearity, it is a relationship that must be established because three points may either be collinear or non-collinear. It is fundamental to coordinate geometry, line determination, segment relationships, and the distinction between degenerate and non-degenerate triangles.</w:t>
      </w:r>
    </w:p>
    <w:p w14:paraId="07EA28C8" w14:textId="77777777" w:rsidR="00AC2F46" w:rsidRPr="00AC2F46" w:rsidRDefault="00AC2F46" w:rsidP="00AC2F46">
      <w:pPr>
        <w:rPr>
          <w:rFonts w:ascii="Roboto Mono" w:hAnsi="Roboto Mono"/>
        </w:rPr>
      </w:pPr>
      <w:r w:rsidRPr="00AC2F46">
        <w:rPr>
          <w:rFonts w:ascii="Roboto Mono" w:hAnsi="Roboto Mono"/>
        </w:rPr>
        <w:t>Would you like to continue with multi-point collinearity or compare the main collinearity tests?</w:t>
      </w:r>
    </w:p>
    <w:p w14:paraId="50A7C6C3" w14:textId="77777777" w:rsidR="00AC2F46" w:rsidRPr="00AC2F46" w:rsidRDefault="00AC2F46" w:rsidP="00AC2F46">
      <w:pPr>
        <w:rPr>
          <w:rFonts w:ascii="Roboto Mono" w:hAnsi="Roboto Mono"/>
        </w:rPr>
      </w:pPr>
    </w:p>
    <w:sectPr w:rsidR="00AC2F46" w:rsidRPr="00AC2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12D4"/>
    <w:multiLevelType w:val="multilevel"/>
    <w:tmpl w:val="0C30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02D3C"/>
    <w:multiLevelType w:val="multilevel"/>
    <w:tmpl w:val="2F0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49068">
    <w:abstractNumId w:val="1"/>
  </w:num>
  <w:num w:numId="2" w16cid:durableId="65322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1B"/>
    <w:rsid w:val="0004571B"/>
    <w:rsid w:val="0011097E"/>
    <w:rsid w:val="002C011B"/>
    <w:rsid w:val="002D1F4F"/>
    <w:rsid w:val="003917CD"/>
    <w:rsid w:val="006B2EDF"/>
    <w:rsid w:val="00711B4D"/>
    <w:rsid w:val="008952B3"/>
    <w:rsid w:val="008A3514"/>
    <w:rsid w:val="008C58AF"/>
    <w:rsid w:val="008F0306"/>
    <w:rsid w:val="00A30189"/>
    <w:rsid w:val="00A70480"/>
    <w:rsid w:val="00A95703"/>
    <w:rsid w:val="00AC2F46"/>
    <w:rsid w:val="00D47AE2"/>
    <w:rsid w:val="00F0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E547"/>
  <w15:chartTrackingRefBased/>
  <w15:docId w15:val="{D7F36161-285D-45F1-8D53-5C4A4E23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1149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2026-09-18T17:06:00Z</dcterms:created>
  <dcterms:modified xsi:type="dcterms:W3CDTF">2026-09-18T17:13:00Z</dcterms:modified>
</cp:coreProperties>
</file>