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567A" w14:textId="6F874A47" w:rsidR="00143D14" w:rsidRPr="00143D14" w:rsidRDefault="00171A25" w:rsidP="00143D14">
      <w:pPr>
        <w:pStyle w:val="Heading1"/>
      </w:pPr>
      <w:r w:rsidRPr="00171A25">
        <w:t>Isometry</w:t>
      </w:r>
    </w:p>
    <w:p w14:paraId="2A88402B" w14:textId="3C8B80EB" w:rsidR="00143D14" w:rsidRDefault="00143D14" w:rsidP="009F5BAD">
      <w:pPr>
        <w:pStyle w:val="Heading2"/>
        <w:rPr>
          <w:lang w:bidi="ar-EG"/>
        </w:rPr>
      </w:pPr>
      <w:r w:rsidRPr="00143D14">
        <w:rPr>
          <w:lang w:bidi="ar-EG"/>
        </w:rPr>
        <w:t>Definition</w:t>
      </w:r>
    </w:p>
    <w:p w14:paraId="48933154" w14:textId="588FB8AA" w:rsidR="00143D14" w:rsidRPr="00143D14" w:rsidRDefault="00143D14" w:rsidP="00143D14">
      <w:pPr>
        <w:rPr>
          <w:rFonts w:ascii="Roboto Mono" w:hAnsi="Roboto Mono"/>
          <w:b/>
          <w:bCs/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126DCA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An </w:t>
      </w:r>
      <w:r w:rsidRPr="00143D14">
        <w:rPr>
          <w:rFonts w:ascii="Roboto Mono" w:hAnsi="Roboto Mono"/>
          <w:b/>
          <w:bCs/>
          <w:lang w:bidi="ar-EG"/>
        </w:rPr>
        <w:t>Isometry</w:t>
      </w:r>
      <w:r w:rsidRPr="00143D14">
        <w:rPr>
          <w:rFonts w:ascii="Roboto Mono" w:hAnsi="Roboto Mono"/>
          <w:lang w:bidi="ar-EG"/>
        </w:rPr>
        <w:t xml:space="preserve"> is a geometric transformation that preserves the </w:t>
      </w:r>
      <w:r w:rsidRPr="00143D14">
        <w:rPr>
          <w:rFonts w:ascii="Roboto Mono" w:hAnsi="Roboto Mono"/>
          <w:b/>
          <w:bCs/>
          <w:lang w:bidi="ar-EG"/>
        </w:rPr>
        <w:t>distance between every pair of points</w:t>
      </w:r>
      <w:r w:rsidRPr="00143D14">
        <w:rPr>
          <w:rFonts w:ascii="Roboto Mono" w:hAnsi="Roboto Mono"/>
          <w:lang w:bidi="ar-EG"/>
        </w:rPr>
        <w:t>.</w:t>
      </w:r>
    </w:p>
    <w:p w14:paraId="060AB2C2" w14:textId="4CA8367B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If </w:t>
      </w:r>
      <m:oMath>
        <m:r>
          <w:rPr>
            <w:rFonts w:ascii="Cambria Math" w:hAnsi="Cambria Math"/>
            <w:lang w:bidi="ar-EG"/>
          </w:rPr>
          <m:t>T</m:t>
        </m:r>
      </m:oMath>
      <w:r w:rsidRPr="00143D14">
        <w:rPr>
          <w:rFonts w:ascii="Roboto Mono" w:hAnsi="Roboto Mono"/>
          <w:lang w:bidi="ar-EG"/>
        </w:rPr>
        <w:t xml:space="preserve">is an isometry and </w:t>
      </w:r>
      <m:oMath>
        <m:r>
          <w:rPr>
            <w:rFonts w:ascii="Cambria Math" w:hAnsi="Cambria Math"/>
            <w:lang w:bidi="ar-EG"/>
          </w:rPr>
          <m:t>P,Q</m:t>
        </m:r>
      </m:oMath>
      <w:r w:rsidRPr="00143D14">
        <w:rPr>
          <w:rFonts w:ascii="Roboto Mono" w:hAnsi="Roboto Mono"/>
          <w:lang w:bidi="ar-EG"/>
        </w:rPr>
        <w:t>are any two points, then:</w:t>
      </w:r>
    </w:p>
    <w:p w14:paraId="63785DD1" w14:textId="39318A06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Q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bidi="ar-EG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  <w:lang w:bidi="ar-EG"/>
                    </w:rPr>
                    <m:t>Q</m:t>
                  </m:r>
                </m:e>
              </m:d>
            </m:e>
          </m:borderBox>
        </m:oMath>
      </m:oMathPara>
    </w:p>
    <w:p w14:paraId="1BB4149D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Therefore, an isometry preserves the </w:t>
      </w:r>
      <w:r w:rsidRPr="00143D14">
        <w:rPr>
          <w:rFonts w:ascii="Roboto Mono" w:hAnsi="Roboto Mono"/>
          <w:b/>
          <w:bCs/>
          <w:lang w:bidi="ar-EG"/>
        </w:rPr>
        <w:t>size and shape</w:t>
      </w:r>
      <w:r w:rsidRPr="00143D14">
        <w:rPr>
          <w:rFonts w:ascii="Roboto Mono" w:hAnsi="Roboto Mono"/>
          <w:lang w:bidi="ar-EG"/>
        </w:rPr>
        <w:t xml:space="preserve"> of a geometric figure.</w:t>
      </w:r>
    </w:p>
    <w:p w14:paraId="66877DE9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In Euclidean geometry, isometries are also called </w:t>
      </w:r>
      <w:r w:rsidRPr="00143D14">
        <w:rPr>
          <w:rFonts w:ascii="Roboto Mono" w:hAnsi="Roboto Mono"/>
          <w:b/>
          <w:bCs/>
          <w:lang w:bidi="ar-EG"/>
        </w:rPr>
        <w:t>distance-preserving transformations</w:t>
      </w:r>
      <w:r w:rsidRPr="00143D14">
        <w:rPr>
          <w:rFonts w:ascii="Roboto Mono" w:hAnsi="Roboto Mono"/>
          <w:lang w:bidi="ar-EG"/>
        </w:rPr>
        <w:t xml:space="preserve"> or </w:t>
      </w:r>
      <w:r w:rsidRPr="00143D14">
        <w:rPr>
          <w:rFonts w:ascii="Roboto Mono" w:hAnsi="Roboto Mono"/>
          <w:b/>
          <w:bCs/>
          <w:lang w:bidi="ar-EG"/>
        </w:rPr>
        <w:t>rigid transformations</w:t>
      </w:r>
      <w:r w:rsidRPr="00143D14">
        <w:rPr>
          <w:rFonts w:ascii="Roboto Mono" w:hAnsi="Roboto Mono"/>
          <w:lang w:bidi="ar-EG"/>
        </w:rPr>
        <w:t>.</w:t>
      </w:r>
    </w:p>
    <w:p w14:paraId="76F63A4B" w14:textId="7D7A28DB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lastRenderedPageBreak/>
        <w:drawing>
          <wp:inline distT="0" distB="0" distL="0" distR="0" wp14:anchorId="496180AB" wp14:editId="520AA574">
            <wp:extent cx="5250180" cy="5715000"/>
            <wp:effectExtent l="0" t="0" r="7620" b="0"/>
            <wp:docPr id="227913411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7499A" w14:textId="13DE838F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lastRenderedPageBreak/>
        <w:drawing>
          <wp:inline distT="0" distB="0" distL="0" distR="0" wp14:anchorId="3C91F3AB" wp14:editId="2A081A1D">
            <wp:extent cx="5943600" cy="7924800"/>
            <wp:effectExtent l="0" t="0" r="0" b="0"/>
            <wp:docPr id="168488172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F8A9E" w14:textId="500455AB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lastRenderedPageBreak/>
        <w:drawing>
          <wp:inline distT="0" distB="0" distL="0" distR="0" wp14:anchorId="463DAEE7" wp14:editId="1928DF1F">
            <wp:extent cx="4686300" cy="5715000"/>
            <wp:effectExtent l="0" t="0" r="0" b="0"/>
            <wp:docPr id="129832296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57190" w14:textId="12D72BFA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lastRenderedPageBreak/>
        <w:drawing>
          <wp:inline distT="0" distB="0" distL="0" distR="0" wp14:anchorId="476BAE35" wp14:editId="377B5E23">
            <wp:extent cx="5943600" cy="4592955"/>
            <wp:effectExtent l="0" t="0" r="0" b="0"/>
            <wp:docPr id="1446981853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29AEC" w14:textId="350C7BF3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lastRenderedPageBreak/>
        <w:drawing>
          <wp:inline distT="0" distB="0" distL="0" distR="0" wp14:anchorId="0906FC60" wp14:editId="65CE43D0">
            <wp:extent cx="5943600" cy="5196205"/>
            <wp:effectExtent l="0" t="0" r="0" b="4445"/>
            <wp:docPr id="1277913665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E2D9F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6C0CAF89">
          <v:rect id="_x0000_i1211" style="width:0;height:1.5pt" o:hralign="center" o:hrstd="t" o:hr="t" fillcolor="#a0a0a0" stroked="f"/>
        </w:pict>
      </w:r>
    </w:p>
    <w:p w14:paraId="7F78F716" w14:textId="3F07C8D5" w:rsidR="00143D14" w:rsidRDefault="00143D14" w:rsidP="009F5BAD">
      <w:pPr>
        <w:pStyle w:val="Heading2"/>
        <w:rPr>
          <w:lang w:bidi="ar-EG"/>
        </w:rPr>
      </w:pPr>
      <w:r w:rsidRPr="00143D14">
        <w:rPr>
          <w:lang w:bidi="ar-EG"/>
        </w:rPr>
        <w:t>Fundamental Concept</w:t>
      </w:r>
    </w:p>
    <w:p w14:paraId="0FF78FBE" w14:textId="27522D10" w:rsidR="009F5BAD" w:rsidRPr="009F5BAD" w:rsidRDefault="009F5BAD" w:rsidP="009F5BAD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AC0E63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 essential property of an isometry is:</w:t>
      </w:r>
    </w:p>
    <w:p w14:paraId="09B0CE80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Distance Preservation</m:t>
              </m:r>
            </m:e>
          </m:borderBox>
        </m:oMath>
      </m:oMathPara>
    </w:p>
    <w:p w14:paraId="5EEEB281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If:</w:t>
      </w:r>
    </w:p>
    <w:p w14:paraId="0642ECF0" w14:textId="2CA8DD47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P→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P</m:t>
              </m:r>
            </m:e>
            <m:sup>
              <m:r>
                <w:rPr>
                  <w:rFonts w:ascii="Cambria Math" w:hAnsi="Cambria Math"/>
                  <w:lang w:bidi="ar-EG"/>
                </w:rPr>
                <m:t>'</m:t>
              </m:r>
            </m:sup>
          </m:sSup>
        </m:oMath>
      </m:oMathPara>
    </w:p>
    <w:p w14:paraId="50886025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and:</w:t>
      </w:r>
    </w:p>
    <w:p w14:paraId="1ADD44AF" w14:textId="1B611E2E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w:lastRenderedPageBreak/>
            <m:t>Q→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Q</m:t>
              </m:r>
            </m:e>
            <m:sup>
              <m:r>
                <w:rPr>
                  <w:rFonts w:ascii="Cambria Math" w:hAnsi="Cambria Math"/>
                  <w:lang w:bidi="ar-EG"/>
                </w:rPr>
                <m:t>'</m:t>
              </m:r>
            </m:sup>
          </m:sSup>
        </m:oMath>
      </m:oMathPara>
    </w:p>
    <w:p w14:paraId="35A0ADDD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then:</w:t>
      </w:r>
    </w:p>
    <w:p w14:paraId="703ACB47" w14:textId="3AA658BA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PQ=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</m:e>
          </m:borderBox>
        </m:oMath>
      </m:oMathPara>
    </w:p>
    <w:p w14:paraId="1A955463" w14:textId="77777777" w:rsid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 figure may move or change orientation, but it does not stretch, shrink, or distort.</w:t>
      </w:r>
    </w:p>
    <w:p w14:paraId="0D664A46" w14:textId="368FD84E" w:rsidR="009C215D" w:rsidRPr="00143D14" w:rsidRDefault="009C215D" w:rsidP="00143D14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2A4A64A9" wp14:editId="32132A6D">
            <wp:extent cx="5943600" cy="1250950"/>
            <wp:effectExtent l="0" t="0" r="0" b="6350"/>
            <wp:docPr id="17222721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31B86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Original Figure</w:t>
      </w:r>
    </w:p>
    <w:p w14:paraId="56D3E169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      </w:t>
      </w:r>
      <w:r w:rsidRPr="00143D14">
        <w:rPr>
          <w:rFonts w:ascii="MS Gothic" w:eastAsia="MS Gothic" w:hAnsi="MS Gothic" w:cs="MS Gothic" w:hint="eastAsia"/>
          <w:lang w:bidi="ar-EG"/>
        </w:rPr>
        <w:t>│</w:t>
      </w:r>
    </w:p>
    <w:p w14:paraId="197B4B32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      </w:t>
      </w:r>
      <w:r w:rsidRPr="00143D14">
        <w:rPr>
          <w:rFonts w:ascii="Arial" w:hAnsi="Arial" w:cs="Arial"/>
          <w:lang w:bidi="ar-EG"/>
        </w:rPr>
        <w:t>▼</w:t>
      </w:r>
    </w:p>
    <w:p w14:paraId="2A006CAC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   Isometry</w:t>
      </w:r>
    </w:p>
    <w:p w14:paraId="6D55BC1A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      </w:t>
      </w:r>
      <w:r w:rsidRPr="00143D14">
        <w:rPr>
          <w:rFonts w:ascii="MS Gothic" w:eastAsia="MS Gothic" w:hAnsi="MS Gothic" w:cs="MS Gothic" w:hint="eastAsia"/>
          <w:lang w:bidi="ar-EG"/>
        </w:rPr>
        <w:t>│</w:t>
      </w:r>
    </w:p>
    <w:p w14:paraId="0D1E2570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      </w:t>
      </w:r>
      <w:r w:rsidRPr="00143D14">
        <w:rPr>
          <w:rFonts w:ascii="Arial" w:hAnsi="Arial" w:cs="Arial"/>
          <w:lang w:bidi="ar-EG"/>
        </w:rPr>
        <w:t>▼</w:t>
      </w:r>
    </w:p>
    <w:p w14:paraId="588EF40E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Same Shape + Same Size</w:t>
      </w:r>
    </w:p>
    <w:p w14:paraId="7F35AA07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3DB7119B">
          <v:rect id="_x0000_i1212" style="width:0;height:1.5pt" o:hralign="center" o:hrstd="t" o:hr="t" fillcolor="#a0a0a0" stroked="f"/>
        </w:pict>
      </w:r>
    </w:p>
    <w:p w14:paraId="48C8D2CB" w14:textId="37E95CB7" w:rsidR="00143D14" w:rsidRDefault="00143D14" w:rsidP="0070663B">
      <w:pPr>
        <w:pStyle w:val="Heading2"/>
        <w:rPr>
          <w:lang w:bidi="ar-EG"/>
        </w:rPr>
      </w:pPr>
      <w:r w:rsidRPr="00143D14">
        <w:rPr>
          <w:lang w:bidi="ar-EG"/>
        </w:rPr>
        <w:t>Basic Structure</w:t>
      </w:r>
    </w:p>
    <w:p w14:paraId="0A429FA9" w14:textId="38F3D5EF" w:rsidR="00971034" w:rsidRDefault="00971034" w:rsidP="0097103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BA3FC2" w14:textId="004B4104" w:rsidR="00A7405D" w:rsidRPr="00971034" w:rsidRDefault="00A7405D" w:rsidP="00971034">
      <w:pPr>
        <w:rPr>
          <w:lang w:bidi="ar-EG"/>
        </w:rPr>
      </w:pPr>
      <w:r>
        <w:rPr>
          <w:noProof/>
        </w:rPr>
        <w:drawing>
          <wp:inline distT="0" distB="0" distL="0" distR="0" wp14:anchorId="4F6762E9" wp14:editId="280AAFBD">
            <wp:extent cx="5943600" cy="1149350"/>
            <wp:effectExtent l="0" t="0" r="0" b="0"/>
            <wp:docPr id="1014556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B8026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Geometric Transformations</w:t>
      </w:r>
    </w:p>
    <w:p w14:paraId="7A8019CD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MS Gothic" w:eastAsia="MS Gothic" w:hAnsi="MS Gothic" w:cs="MS Gothic" w:hint="eastAsia"/>
          <w:lang w:bidi="ar-EG"/>
        </w:rPr>
        <w:t>└──</w:t>
      </w:r>
      <w:r w:rsidRPr="00143D14">
        <w:rPr>
          <w:rFonts w:ascii="Roboto Mono" w:hAnsi="Roboto Mono"/>
          <w:lang w:bidi="ar-EG"/>
        </w:rPr>
        <w:t xml:space="preserve"> Isometries</w:t>
      </w:r>
    </w:p>
    <w:p w14:paraId="1F6AD22C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lastRenderedPageBreak/>
        <w:t xml:space="preserve">    </w:t>
      </w:r>
      <w:r w:rsidRPr="00143D14">
        <w:rPr>
          <w:rFonts w:ascii="MS Gothic" w:eastAsia="MS Gothic" w:hAnsi="MS Gothic" w:cs="MS Gothic" w:hint="eastAsia"/>
          <w:lang w:bidi="ar-EG"/>
        </w:rPr>
        <w:t>├──</w:t>
      </w:r>
      <w:r w:rsidRPr="00143D14">
        <w:rPr>
          <w:rFonts w:ascii="Roboto Mono" w:hAnsi="Roboto Mono"/>
          <w:lang w:bidi="ar-EG"/>
        </w:rPr>
        <w:t xml:space="preserve"> Translation</w:t>
      </w:r>
    </w:p>
    <w:p w14:paraId="600DAFD5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    </w:t>
      </w:r>
      <w:r w:rsidRPr="00143D14">
        <w:rPr>
          <w:rFonts w:ascii="MS Gothic" w:eastAsia="MS Gothic" w:hAnsi="MS Gothic" w:cs="MS Gothic" w:hint="eastAsia"/>
          <w:lang w:bidi="ar-EG"/>
        </w:rPr>
        <w:t>├──</w:t>
      </w:r>
      <w:r w:rsidRPr="00143D14">
        <w:rPr>
          <w:rFonts w:ascii="Roboto Mono" w:hAnsi="Roboto Mono"/>
          <w:lang w:bidi="ar-EG"/>
        </w:rPr>
        <w:t xml:space="preserve"> Rotation</w:t>
      </w:r>
    </w:p>
    <w:p w14:paraId="081F7405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    </w:t>
      </w:r>
      <w:r w:rsidRPr="00143D14">
        <w:rPr>
          <w:rFonts w:ascii="MS Gothic" w:eastAsia="MS Gothic" w:hAnsi="MS Gothic" w:cs="MS Gothic" w:hint="eastAsia"/>
          <w:lang w:bidi="ar-EG"/>
        </w:rPr>
        <w:t>├──</w:t>
      </w:r>
      <w:r w:rsidRPr="00143D14">
        <w:rPr>
          <w:rFonts w:ascii="Roboto Mono" w:hAnsi="Roboto Mono"/>
          <w:lang w:bidi="ar-EG"/>
        </w:rPr>
        <w:t xml:space="preserve"> Reflection</w:t>
      </w:r>
    </w:p>
    <w:p w14:paraId="39B29E09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    </w:t>
      </w:r>
      <w:r w:rsidRPr="00143D14">
        <w:rPr>
          <w:rFonts w:ascii="MS Gothic" w:eastAsia="MS Gothic" w:hAnsi="MS Gothic" w:cs="MS Gothic" w:hint="eastAsia"/>
          <w:lang w:bidi="ar-EG"/>
        </w:rPr>
        <w:t>└──</w:t>
      </w:r>
      <w:r w:rsidRPr="00143D14">
        <w:rPr>
          <w:rFonts w:ascii="Roboto Mono" w:hAnsi="Roboto Mono"/>
          <w:lang w:bidi="ar-EG"/>
        </w:rPr>
        <w:t xml:space="preserve"> Glide Reflection</w:t>
      </w:r>
    </w:p>
    <w:p w14:paraId="14659E48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These are the fundamental Euclidean isometries of the plane.</w:t>
      </w:r>
    </w:p>
    <w:p w14:paraId="1975EFEC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332B4472">
          <v:rect id="_x0000_i1213" style="width:0;height:1.5pt" o:hralign="center" o:hrstd="t" o:hr="t" fillcolor="#a0a0a0" stroked="f"/>
        </w:pict>
      </w:r>
    </w:p>
    <w:p w14:paraId="5C81FA50" w14:textId="28540E29" w:rsidR="00143D14" w:rsidRDefault="00143D14" w:rsidP="0070663B">
      <w:pPr>
        <w:pStyle w:val="Heading2"/>
        <w:rPr>
          <w:lang w:bidi="ar-EG"/>
        </w:rPr>
      </w:pPr>
      <w:r w:rsidRPr="00143D14">
        <w:rPr>
          <w:lang w:bidi="ar-EG"/>
        </w:rPr>
        <w:t>Main Characteristics</w:t>
      </w:r>
    </w:p>
    <w:p w14:paraId="033CE6A6" w14:textId="0210B1FF" w:rsidR="0070663B" w:rsidRDefault="0070663B" w:rsidP="0070663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7B8189" w14:textId="2B779B42" w:rsidR="00B761F2" w:rsidRPr="0070663B" w:rsidRDefault="009C707B" w:rsidP="0070663B">
      <w:pPr>
        <w:rPr>
          <w:lang w:bidi="ar-EG"/>
        </w:rPr>
      </w:pPr>
      <w:r>
        <w:rPr>
          <w:noProof/>
        </w:rPr>
        <w:drawing>
          <wp:inline distT="0" distB="0" distL="0" distR="0" wp14:anchorId="2BA9B2B7" wp14:editId="75DCD63E">
            <wp:extent cx="5943600" cy="4671695"/>
            <wp:effectExtent l="0" t="0" r="0" b="0"/>
            <wp:docPr id="20299881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1372"/>
      </w:tblGrid>
      <w:tr w:rsidR="00143D14" w:rsidRPr="00143D14" w14:paraId="0C734C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CB724" w14:textId="77777777" w:rsidR="00143D14" w:rsidRPr="00143D14" w:rsidRDefault="00143D14" w:rsidP="00143D14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3D14">
              <w:rPr>
                <w:rFonts w:ascii="Roboto Mono" w:hAnsi="Roboto Mono"/>
                <w:b/>
                <w:bCs/>
                <w:lang w:bidi="ar-EG"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42BA9F05" w14:textId="77777777" w:rsidR="00143D14" w:rsidRPr="00143D14" w:rsidRDefault="00143D14" w:rsidP="00143D14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3D14">
              <w:rPr>
                <w:rFonts w:ascii="Roboto Mono" w:hAnsi="Roboto Mono"/>
                <w:b/>
                <w:bCs/>
                <w:lang w:bidi="ar-EG"/>
              </w:rPr>
              <w:t>Isometry</w:t>
            </w:r>
          </w:p>
        </w:tc>
      </w:tr>
      <w:tr w:rsidR="00143D14" w:rsidRPr="00143D14" w14:paraId="12FAE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9921A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Preserves distance</w:t>
            </w:r>
          </w:p>
        </w:tc>
        <w:tc>
          <w:tcPr>
            <w:tcW w:w="0" w:type="auto"/>
            <w:vAlign w:val="center"/>
            <w:hideMark/>
          </w:tcPr>
          <w:p w14:paraId="2776C89D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Yes</w:t>
            </w:r>
          </w:p>
        </w:tc>
      </w:tr>
      <w:tr w:rsidR="00143D14" w:rsidRPr="00143D14" w14:paraId="0D436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C32D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Preserves length</w:t>
            </w:r>
          </w:p>
        </w:tc>
        <w:tc>
          <w:tcPr>
            <w:tcW w:w="0" w:type="auto"/>
            <w:vAlign w:val="center"/>
            <w:hideMark/>
          </w:tcPr>
          <w:p w14:paraId="1E3C6034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Yes</w:t>
            </w:r>
          </w:p>
        </w:tc>
      </w:tr>
      <w:tr w:rsidR="00143D14" w:rsidRPr="00143D14" w14:paraId="70BF2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B8F6D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Preserves angles</w:t>
            </w:r>
          </w:p>
        </w:tc>
        <w:tc>
          <w:tcPr>
            <w:tcW w:w="0" w:type="auto"/>
            <w:vAlign w:val="center"/>
            <w:hideMark/>
          </w:tcPr>
          <w:p w14:paraId="752A3EFB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Yes</w:t>
            </w:r>
          </w:p>
        </w:tc>
      </w:tr>
      <w:tr w:rsidR="00143D14" w:rsidRPr="00143D14" w14:paraId="0D3F4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1DF3A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Preserves shape</w:t>
            </w:r>
          </w:p>
        </w:tc>
        <w:tc>
          <w:tcPr>
            <w:tcW w:w="0" w:type="auto"/>
            <w:vAlign w:val="center"/>
            <w:hideMark/>
          </w:tcPr>
          <w:p w14:paraId="15CDA4FD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Yes</w:t>
            </w:r>
          </w:p>
        </w:tc>
      </w:tr>
      <w:tr w:rsidR="00143D14" w:rsidRPr="00143D14" w14:paraId="27AD5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F4402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Preserves size</w:t>
            </w:r>
          </w:p>
        </w:tc>
        <w:tc>
          <w:tcPr>
            <w:tcW w:w="0" w:type="auto"/>
            <w:vAlign w:val="center"/>
            <w:hideMark/>
          </w:tcPr>
          <w:p w14:paraId="2330F17F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Yes</w:t>
            </w:r>
          </w:p>
        </w:tc>
      </w:tr>
      <w:tr w:rsidR="00143D14" w:rsidRPr="00143D14" w14:paraId="22088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6C844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Preserves perimeter</w:t>
            </w:r>
          </w:p>
        </w:tc>
        <w:tc>
          <w:tcPr>
            <w:tcW w:w="0" w:type="auto"/>
            <w:vAlign w:val="center"/>
            <w:hideMark/>
          </w:tcPr>
          <w:p w14:paraId="139DA67B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Yes</w:t>
            </w:r>
          </w:p>
        </w:tc>
      </w:tr>
      <w:tr w:rsidR="00143D14" w:rsidRPr="00143D14" w14:paraId="0AA18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2C29D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Preserves area</w:t>
            </w:r>
          </w:p>
        </w:tc>
        <w:tc>
          <w:tcPr>
            <w:tcW w:w="0" w:type="auto"/>
            <w:vAlign w:val="center"/>
            <w:hideMark/>
          </w:tcPr>
          <w:p w14:paraId="0550DFAC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Yes</w:t>
            </w:r>
          </w:p>
        </w:tc>
      </w:tr>
      <w:tr w:rsidR="00143D14" w:rsidRPr="00143D14" w14:paraId="739CF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3FC0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Preserves collinearity</w:t>
            </w:r>
          </w:p>
        </w:tc>
        <w:tc>
          <w:tcPr>
            <w:tcW w:w="0" w:type="auto"/>
            <w:vAlign w:val="center"/>
            <w:hideMark/>
          </w:tcPr>
          <w:p w14:paraId="55748EF4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Yes</w:t>
            </w:r>
          </w:p>
        </w:tc>
      </w:tr>
      <w:tr w:rsidR="00143D14" w:rsidRPr="00143D14" w14:paraId="510E3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D064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Preserves parallelism</w:t>
            </w:r>
          </w:p>
        </w:tc>
        <w:tc>
          <w:tcPr>
            <w:tcW w:w="0" w:type="auto"/>
            <w:vAlign w:val="center"/>
            <w:hideMark/>
          </w:tcPr>
          <w:p w14:paraId="5E1E7227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Yes</w:t>
            </w:r>
          </w:p>
        </w:tc>
      </w:tr>
      <w:tr w:rsidR="00143D14" w:rsidRPr="00143D14" w14:paraId="39A79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B225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Scale factor</w:t>
            </w:r>
          </w:p>
        </w:tc>
        <w:tc>
          <w:tcPr>
            <w:tcW w:w="0" w:type="auto"/>
            <w:vAlign w:val="center"/>
            <w:hideMark/>
          </w:tcPr>
          <w:p w14:paraId="35B9F2E2" w14:textId="0470032C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m:oMathPara>
              <m:oMath>
                <m:r>
                  <w:rPr>
                    <w:rFonts w:ascii="Cambria Math" w:hAnsi="Cambria Math"/>
                    <w:lang w:bidi="ar-EG"/>
                  </w:rPr>
                  <m:t>1</m:t>
                </m:r>
              </m:oMath>
            </m:oMathPara>
          </w:p>
        </w:tc>
      </w:tr>
      <w:tr w:rsidR="00143D14" w:rsidRPr="00143D14" w14:paraId="5641E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EFD7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Changes orientation</w:t>
            </w:r>
          </w:p>
        </w:tc>
        <w:tc>
          <w:tcPr>
            <w:tcW w:w="0" w:type="auto"/>
            <w:vAlign w:val="center"/>
            <w:hideMark/>
          </w:tcPr>
          <w:p w14:paraId="551D0B28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Sometimes</w:t>
            </w:r>
          </w:p>
        </w:tc>
      </w:tr>
      <w:tr w:rsidR="00143D14" w:rsidRPr="00143D14" w14:paraId="3C01F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CCFE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Stretches figure</w:t>
            </w:r>
          </w:p>
        </w:tc>
        <w:tc>
          <w:tcPr>
            <w:tcW w:w="0" w:type="auto"/>
            <w:vAlign w:val="center"/>
            <w:hideMark/>
          </w:tcPr>
          <w:p w14:paraId="1E5EF5A1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No</w:t>
            </w:r>
          </w:p>
        </w:tc>
      </w:tr>
      <w:tr w:rsidR="00143D14" w:rsidRPr="00143D14" w14:paraId="7F44E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3C2B3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Shrinks figure</w:t>
            </w:r>
          </w:p>
        </w:tc>
        <w:tc>
          <w:tcPr>
            <w:tcW w:w="0" w:type="auto"/>
            <w:vAlign w:val="center"/>
            <w:hideMark/>
          </w:tcPr>
          <w:p w14:paraId="3B21158F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No</w:t>
            </w:r>
          </w:p>
        </w:tc>
      </w:tr>
    </w:tbl>
    <w:p w14:paraId="10A66A70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1DED9ACA">
          <v:rect id="_x0000_i1214" style="width:0;height:1.5pt" o:hralign="center" o:hrstd="t" o:hr="t" fillcolor="#a0a0a0" stroked="f"/>
        </w:pict>
      </w:r>
    </w:p>
    <w:p w14:paraId="5B4E0F3F" w14:textId="7C66E37D" w:rsidR="00143D14" w:rsidRDefault="00143D14" w:rsidP="004F43E7">
      <w:pPr>
        <w:pStyle w:val="Heading2"/>
        <w:rPr>
          <w:lang w:bidi="ar-EG"/>
        </w:rPr>
      </w:pPr>
      <w:r w:rsidRPr="00143D14">
        <w:rPr>
          <w:lang w:bidi="ar-EG"/>
        </w:rPr>
        <w:t>Distance Preservation</w:t>
      </w:r>
    </w:p>
    <w:p w14:paraId="6B2BB91F" w14:textId="0769DCF1" w:rsidR="004F43E7" w:rsidRPr="004F43E7" w:rsidRDefault="004F43E7" w:rsidP="004F43E7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ABC571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 defining equation is:</w:t>
      </w:r>
    </w:p>
    <w:p w14:paraId="44C26CEC" w14:textId="0F040EB5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Q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bidi="ar-EG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  <w:lang w:bidi="ar-EG"/>
                    </w:rPr>
                    <m:t>Q</m:t>
                  </m:r>
                </m:e>
              </m:d>
            </m:e>
          </m:borderBox>
        </m:oMath>
      </m:oMathPara>
    </w:p>
    <w:p w14:paraId="71D970A6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For points:</w:t>
      </w:r>
    </w:p>
    <w:p w14:paraId="3DC3851E" w14:textId="7AD69870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  <w:lang w:bidi="ar-EG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1</m:t>
                  </m:r>
                </m:sub>
              </m:sSub>
            </m:e>
          </m:d>
        </m:oMath>
      </m:oMathPara>
    </w:p>
    <w:p w14:paraId="10D6B0A2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and:</w:t>
      </w:r>
    </w:p>
    <w:p w14:paraId="1742FD70" w14:textId="596FDB21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Q=</m:t>
          </m:r>
          <m:d>
            <m:dPr>
              <m:sepChr m:val=","/>
              <m:ctrlPr>
                <w:rPr>
                  <w:rFonts w:ascii="Cambria Math" w:hAnsi="Cambria Math"/>
                  <w:lang w:bidi="ar-EG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sub>
              </m:sSub>
            </m:e>
          </m:d>
        </m:oMath>
      </m:oMathPara>
    </w:p>
    <w:p w14:paraId="00016937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lastRenderedPageBreak/>
        <w:t>their distance is:</w:t>
      </w:r>
    </w:p>
    <w:p w14:paraId="512E06F2" w14:textId="373CFBDD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PQ=</m:t>
          </m:r>
          <m:rad>
            <m:radPr>
              <m:degHide m:val="1"/>
              <m:ctrlPr>
                <w:rPr>
                  <w:rFonts w:ascii="Cambria Math" w:hAnsi="Cambria Math"/>
                  <w:lang w:bidi="ar-EG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bidi="ar-E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bidi="ar-EG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bidi="ar-E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bidi="ar-E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bidi="ar-EG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bidi="ar-E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sup>
              </m:sSup>
            </m:e>
          </m:rad>
        </m:oMath>
      </m:oMathPara>
    </w:p>
    <w:p w14:paraId="6DCD52F2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After an isometry:</w:t>
      </w:r>
    </w:p>
    <w:p w14:paraId="78F3FE3A" w14:textId="1AB15BAA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P</m:t>
              </m:r>
            </m:e>
            <m:sup>
              <m:r>
                <w:rPr>
                  <w:rFonts w:ascii="Cambria Math" w:hAnsi="Cambria Math"/>
                  <w:lang w:bidi="ar-EG"/>
                </w:rPr>
                <m:t>'</m:t>
              </m:r>
            </m:sup>
          </m:sSup>
          <m:r>
            <w:rPr>
              <w:rFonts w:ascii="Cambria Math" w:hAnsi="Cambria Math"/>
              <w:lang w:bidi="ar-EG"/>
            </w:rPr>
            <m:t>=T</m:t>
          </m:r>
          <m:d>
            <m:dPr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P</m:t>
              </m:r>
            </m:e>
          </m:d>
          <m:r>
            <w:rPr>
              <w:rFonts w:ascii="Cambria Math" w:hAnsi="Cambria Math"/>
              <w:lang w:bidi="ar-EG"/>
            </w:rPr>
            <m:t>, 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Q</m:t>
              </m:r>
            </m:e>
            <m:sup>
              <m:r>
                <w:rPr>
                  <w:rFonts w:ascii="Cambria Math" w:hAnsi="Cambria Math"/>
                  <w:lang w:bidi="ar-EG"/>
                </w:rPr>
                <m:t>'</m:t>
              </m:r>
            </m:sup>
          </m:sSup>
          <m:r>
            <w:rPr>
              <w:rFonts w:ascii="Cambria Math" w:hAnsi="Cambria Math"/>
              <w:lang w:bidi="ar-EG"/>
            </w:rPr>
            <m:t>=T</m:t>
          </m:r>
          <m:d>
            <m:dPr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Q</m:t>
              </m:r>
            </m:e>
          </m:d>
        </m:oMath>
      </m:oMathPara>
    </w:p>
    <w:p w14:paraId="436D0210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we have:</w:t>
      </w:r>
    </w:p>
    <w:p w14:paraId="47F4F78E" w14:textId="339A9224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=PQ</m:t>
              </m:r>
            </m:e>
          </m:borderBox>
        </m:oMath>
      </m:oMathPara>
    </w:p>
    <w:p w14:paraId="1BC9D0F7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3F57F4E6">
          <v:rect id="_x0000_i1215" style="width:0;height:1.5pt" o:hralign="center" o:hrstd="t" o:hr="t" fillcolor="#a0a0a0" stroked="f"/>
        </w:pict>
      </w:r>
    </w:p>
    <w:p w14:paraId="2862470F" w14:textId="23512A20" w:rsidR="00143D14" w:rsidRPr="00143D14" w:rsidRDefault="00143D14" w:rsidP="00D27E13">
      <w:pPr>
        <w:pStyle w:val="Heading2"/>
        <w:rPr>
          <w:lang w:bidi="ar-EG"/>
        </w:rPr>
      </w:pPr>
      <w:r w:rsidRPr="00143D14">
        <w:rPr>
          <w:lang w:bidi="ar-EG"/>
        </w:rPr>
        <w:t>Types of Isometry</w:t>
      </w:r>
    </w:p>
    <w:p w14:paraId="5D4CCE2F" w14:textId="111BB7C6" w:rsidR="00143D14" w:rsidRDefault="00143D14" w:rsidP="00D27E13">
      <w:pPr>
        <w:pStyle w:val="Heading3"/>
        <w:rPr>
          <w:lang w:bidi="ar-EG"/>
        </w:rPr>
      </w:pPr>
      <w:r w:rsidRPr="00143D14">
        <w:rPr>
          <w:lang w:bidi="ar-EG"/>
        </w:rPr>
        <w:t>1</w:t>
      </w:r>
      <w:r w:rsidR="00887542">
        <w:rPr>
          <w:lang w:bidi="ar-EG"/>
        </w:rPr>
        <w:t>-</w:t>
      </w:r>
      <w:r w:rsidRPr="00143D14">
        <w:rPr>
          <w:lang w:bidi="ar-EG"/>
        </w:rPr>
        <w:t>Translation</w:t>
      </w:r>
    </w:p>
    <w:p w14:paraId="74592B91" w14:textId="1BE93DC8" w:rsidR="00D27E13" w:rsidRPr="00D27E13" w:rsidRDefault="00D27E13" w:rsidP="00D27E13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8EC2B4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A </w:t>
      </w:r>
      <w:r w:rsidRPr="00143D14">
        <w:rPr>
          <w:rFonts w:ascii="Roboto Mono" w:hAnsi="Roboto Mono"/>
          <w:b/>
          <w:bCs/>
          <w:lang w:bidi="ar-EG"/>
        </w:rPr>
        <w:t>translation</w:t>
      </w:r>
      <w:r w:rsidRPr="00143D14">
        <w:rPr>
          <w:rFonts w:ascii="Roboto Mono" w:hAnsi="Roboto Mono"/>
          <w:lang w:bidi="ar-EG"/>
        </w:rPr>
        <w:t xml:space="preserve"> moves every point the same distance in the same direction.</w:t>
      </w:r>
    </w:p>
    <w:p w14:paraId="0DD0673C" w14:textId="0CAD1057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lang w:bidi="ar-EG"/>
                    </w:rPr>
                    <m:t>y</m:t>
                  </m:r>
                </m:e>
              </m:d>
              <m:r>
                <w:rPr>
                  <w:rFonts w:ascii="Cambria Math" w:hAnsi="Cambria Math"/>
                  <w:lang w:bidi="ar-EG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lang w:bidi="ar-EG"/>
                    </w:rPr>
                    <m:t>+ay+b</m:t>
                  </m:r>
                </m:e>
              </m:d>
            </m:e>
          </m:borderBox>
        </m:oMath>
      </m:oMathPara>
    </w:p>
    <w:p w14:paraId="0F15153C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It preserves both size and orientation.</w:t>
      </w:r>
    </w:p>
    <w:p w14:paraId="36DC4742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2C5AFA44">
          <v:rect id="_x0000_i1216" style="width:0;height:1.5pt" o:hralign="center" o:hrstd="t" o:hr="t" fillcolor="#a0a0a0" stroked="f"/>
        </w:pict>
      </w:r>
    </w:p>
    <w:p w14:paraId="3BA68C1D" w14:textId="49A22DCD" w:rsidR="00143D14" w:rsidRDefault="00143D14" w:rsidP="00887542">
      <w:pPr>
        <w:pStyle w:val="Heading3"/>
        <w:rPr>
          <w:lang w:bidi="ar-EG"/>
        </w:rPr>
      </w:pPr>
      <w:r w:rsidRPr="00143D14">
        <w:rPr>
          <w:lang w:bidi="ar-EG"/>
        </w:rPr>
        <w:t>2</w:t>
      </w:r>
      <w:r w:rsidR="00887542">
        <w:rPr>
          <w:lang w:bidi="ar-EG"/>
        </w:rPr>
        <w:t>-</w:t>
      </w:r>
      <w:r w:rsidRPr="00143D14">
        <w:rPr>
          <w:lang w:bidi="ar-EG"/>
        </w:rPr>
        <w:t>Rotation</w:t>
      </w:r>
    </w:p>
    <w:p w14:paraId="059BA842" w14:textId="3F92A24D" w:rsidR="00887542" w:rsidRPr="00887542" w:rsidRDefault="00887542" w:rsidP="0088754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5A05E7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A </w:t>
      </w:r>
      <w:r w:rsidRPr="00143D14">
        <w:rPr>
          <w:rFonts w:ascii="Roboto Mono" w:hAnsi="Roboto Mono"/>
          <w:b/>
          <w:bCs/>
          <w:lang w:bidi="ar-EG"/>
        </w:rPr>
        <w:t>rotation</w:t>
      </w:r>
      <w:r w:rsidRPr="00143D14">
        <w:rPr>
          <w:rFonts w:ascii="Roboto Mono" w:hAnsi="Roboto Mono"/>
          <w:lang w:bidi="ar-EG"/>
        </w:rPr>
        <w:t xml:space="preserve"> turns a figure around a fixed center.</w:t>
      </w:r>
    </w:p>
    <w:p w14:paraId="3BA17929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For a rotation about the origin:</w:t>
      </w:r>
    </w:p>
    <w:p w14:paraId="3CB1F8AE" w14:textId="77F22554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=x</m:t>
              </m:r>
              <m:func>
                <m:funcPr>
                  <m:ctrlPr>
                    <w:rPr>
                      <w:rFonts w:ascii="Cambria Math" w:hAnsi="Cambria Math"/>
                      <w:lang w:bidi="ar-EG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bidi="ar-EG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lang w:bidi="ar-EG"/>
                    </w:rPr>
                    <m:t>θ</m:t>
                  </m:r>
                </m:e>
              </m:func>
              <m:r>
                <w:rPr>
                  <w:rFonts w:ascii="Cambria Math" w:hAnsi="Cambria Math"/>
                  <w:lang w:bidi="ar-EG"/>
                </w:rPr>
                <m:t>-y</m:t>
              </m:r>
              <m:func>
                <m:funcPr>
                  <m:ctrlPr>
                    <w:rPr>
                      <w:rFonts w:ascii="Cambria Math" w:hAnsi="Cambria Math"/>
                      <w:lang w:bidi="ar-EG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bidi="ar-EG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lang w:bidi="ar-EG"/>
                    </w:rPr>
                    <m:t>θ</m:t>
                  </m:r>
                </m:e>
              </m:func>
            </m:e>
          </m:borderBox>
          <m:r>
            <w:rPr>
              <w:rFonts w:ascii="Roboto Mono" w:hAnsi="Roboto Mono"/>
              <w:lang w:bidi="ar-EG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=x</m:t>
              </m:r>
              <m:func>
                <m:funcPr>
                  <m:ctrlPr>
                    <w:rPr>
                      <w:rFonts w:ascii="Cambria Math" w:hAnsi="Cambria Math"/>
                      <w:lang w:bidi="ar-EG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bidi="ar-EG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lang w:bidi="ar-EG"/>
                    </w:rPr>
                    <m:t>θ</m:t>
                  </m:r>
                </m:e>
              </m:func>
              <m:r>
                <w:rPr>
                  <w:rFonts w:ascii="Cambria Math" w:hAnsi="Cambria Math"/>
                  <w:lang w:bidi="ar-EG"/>
                </w:rPr>
                <m:t>+y</m:t>
              </m:r>
              <m:func>
                <m:funcPr>
                  <m:ctrlPr>
                    <w:rPr>
                      <w:rFonts w:ascii="Cambria Math" w:hAnsi="Cambria Math"/>
                      <w:lang w:bidi="ar-EG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bidi="ar-EG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lang w:bidi="ar-EG"/>
                    </w:rPr>
                    <m:t>θ</m:t>
                  </m:r>
                </m:e>
              </m:func>
            </m:e>
          </m:borderBox>
        </m:oMath>
      </m:oMathPara>
    </w:p>
    <w:p w14:paraId="129DFC70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It preserves size, shape, and orientation.</w:t>
      </w:r>
    </w:p>
    <w:p w14:paraId="51EA0444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393FCCF5">
          <v:rect id="_x0000_i1217" style="width:0;height:1.5pt" o:hralign="center" o:hrstd="t" o:hr="t" fillcolor="#a0a0a0" stroked="f"/>
        </w:pict>
      </w:r>
    </w:p>
    <w:p w14:paraId="19B28BA8" w14:textId="4A56377F" w:rsidR="00143D14" w:rsidRDefault="00143D14" w:rsidP="00887542">
      <w:pPr>
        <w:pStyle w:val="Heading3"/>
        <w:rPr>
          <w:lang w:bidi="ar-EG"/>
        </w:rPr>
      </w:pPr>
      <w:r w:rsidRPr="00143D14">
        <w:rPr>
          <w:lang w:bidi="ar-EG"/>
        </w:rPr>
        <w:lastRenderedPageBreak/>
        <w:t>3</w:t>
      </w:r>
      <w:r w:rsidR="00FE1F79">
        <w:rPr>
          <w:lang w:bidi="ar-EG"/>
        </w:rPr>
        <w:t>-</w:t>
      </w:r>
      <w:r w:rsidRPr="00143D14">
        <w:rPr>
          <w:lang w:bidi="ar-EG"/>
        </w:rPr>
        <w:t>Reflection</w:t>
      </w:r>
    </w:p>
    <w:p w14:paraId="4C80BA61" w14:textId="017AE8CB" w:rsidR="00887542" w:rsidRPr="00887542" w:rsidRDefault="00887542" w:rsidP="00FE1F79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A47588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A </w:t>
      </w:r>
      <w:r w:rsidRPr="00143D14">
        <w:rPr>
          <w:rFonts w:ascii="Roboto Mono" w:hAnsi="Roboto Mono"/>
          <w:b/>
          <w:bCs/>
          <w:lang w:bidi="ar-EG"/>
        </w:rPr>
        <w:t>reflection</w:t>
      </w:r>
      <w:r w:rsidRPr="00143D14">
        <w:rPr>
          <w:rFonts w:ascii="Roboto Mono" w:hAnsi="Roboto Mono"/>
          <w:lang w:bidi="ar-EG"/>
        </w:rPr>
        <w:t xml:space="preserve"> flips a figure across a line.</w:t>
      </w:r>
    </w:p>
    <w:p w14:paraId="4D3DE9E0" w14:textId="49147E76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For reflection across the </w:t>
      </w:r>
      <m:oMath>
        <m:r>
          <w:rPr>
            <w:rFonts w:ascii="Cambria Math" w:hAnsi="Cambria Math"/>
            <w:lang w:bidi="ar-EG"/>
          </w:rPr>
          <m:t>x</m:t>
        </m:r>
      </m:oMath>
      <w:r w:rsidRPr="00143D14">
        <w:rPr>
          <w:rFonts w:ascii="Roboto Mono" w:hAnsi="Roboto Mono"/>
          <w:lang w:bidi="ar-EG"/>
        </w:rPr>
        <w:t>-axis:</w:t>
      </w:r>
    </w:p>
    <w:p w14:paraId="5B421FCC" w14:textId="271316A2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lang w:bidi="ar-EG"/>
                    </w:rPr>
                    <m:t>y</m:t>
                  </m:r>
                </m:e>
              </m:d>
              <m:r>
                <w:rPr>
                  <w:rFonts w:ascii="Cambria Math" w:hAnsi="Cambria Math"/>
                  <w:lang w:bidi="ar-EG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lang w:bidi="ar-EG"/>
                    </w:rPr>
                    <m:t>-y</m:t>
                  </m:r>
                </m:e>
              </m:d>
            </m:e>
          </m:borderBox>
        </m:oMath>
      </m:oMathPara>
    </w:p>
    <w:p w14:paraId="12CAC4C1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It preserves size and shape but reverses orientation.</w:t>
      </w:r>
    </w:p>
    <w:p w14:paraId="07EAEC52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5FA6AD11">
          <v:rect id="_x0000_i1218" style="width:0;height:1.5pt" o:hralign="center" o:hrstd="t" o:hr="t" fillcolor="#a0a0a0" stroked="f"/>
        </w:pict>
      </w:r>
    </w:p>
    <w:p w14:paraId="5A78AED9" w14:textId="32B41DA5" w:rsidR="00143D14" w:rsidRDefault="00143D14" w:rsidP="00FE1F79">
      <w:pPr>
        <w:pStyle w:val="Heading3"/>
        <w:rPr>
          <w:lang w:bidi="ar-EG"/>
        </w:rPr>
      </w:pPr>
      <w:r w:rsidRPr="00143D14">
        <w:rPr>
          <w:lang w:bidi="ar-EG"/>
        </w:rPr>
        <w:t>4</w:t>
      </w:r>
      <w:r w:rsidR="003F55E5">
        <w:rPr>
          <w:lang w:bidi="ar-EG"/>
        </w:rPr>
        <w:t>-</w:t>
      </w:r>
      <w:r w:rsidRPr="00143D14">
        <w:rPr>
          <w:lang w:bidi="ar-EG"/>
        </w:rPr>
        <w:t>Glide Reflection</w:t>
      </w:r>
    </w:p>
    <w:p w14:paraId="60E5FFBF" w14:textId="7291339A" w:rsidR="00FE1F79" w:rsidRPr="00FE1F79" w:rsidRDefault="00FE1F79" w:rsidP="00FE1F79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D8A959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A </w:t>
      </w:r>
      <w:r w:rsidRPr="00143D14">
        <w:rPr>
          <w:rFonts w:ascii="Roboto Mono" w:hAnsi="Roboto Mono"/>
          <w:b/>
          <w:bCs/>
          <w:lang w:bidi="ar-EG"/>
        </w:rPr>
        <w:t>glide reflection</w:t>
      </w:r>
      <w:r w:rsidRPr="00143D14">
        <w:rPr>
          <w:rFonts w:ascii="Roboto Mono" w:hAnsi="Roboto Mono"/>
          <w:lang w:bidi="ar-EG"/>
        </w:rPr>
        <w:t xml:space="preserve"> combines:</w:t>
      </w:r>
    </w:p>
    <w:p w14:paraId="2CE5B877" w14:textId="77777777" w:rsidR="00143D14" w:rsidRPr="00143D14" w:rsidRDefault="00143D14" w:rsidP="00143D14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a reflection, and</w:t>
      </w:r>
    </w:p>
    <w:p w14:paraId="03E26DBF" w14:textId="77777777" w:rsidR="00143D14" w:rsidRPr="00143D14" w:rsidRDefault="00143D14" w:rsidP="00143D14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a translation parallel to the reflection line.</w:t>
      </w:r>
    </w:p>
    <w:p w14:paraId="2098FAED" w14:textId="18208D86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G=</m:t>
              </m:r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v</m:t>
                      </m:r>
                    </m:e>
                  </m:acc>
                </m:sub>
              </m:sSub>
              <m:r>
                <w:rPr>
                  <w:rFonts w:ascii="Cambria Math" w:hAnsi="Cambria Math"/>
                  <w:lang w:bidi="ar-EG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l</m:t>
                  </m:r>
                </m:sub>
              </m:sSub>
            </m:e>
          </m:borderBox>
        </m:oMath>
      </m:oMathPara>
    </w:p>
    <w:p w14:paraId="27DF14F7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where:</w:t>
      </w:r>
    </w:p>
    <w:p w14:paraId="34340A6B" w14:textId="6C2F7915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lang w:bidi="ar-EG"/>
                </w:rPr>
              </m:ctrlPr>
            </m:accPr>
            <m:e>
              <m:r>
                <w:rPr>
                  <w:rFonts w:ascii="Cambria Math" w:hAnsi="Cambria Math"/>
                  <w:lang w:bidi="ar-EG"/>
                </w:rPr>
                <m:t>v</m:t>
              </m:r>
            </m:e>
          </m:acc>
          <m:r>
            <w:rPr>
              <w:rFonts w:ascii="Cambria Math" w:hAnsi="Cambria Math"/>
              <w:lang w:bidi="ar-EG"/>
            </w:rPr>
            <m:t>∥l</m:t>
          </m:r>
        </m:oMath>
      </m:oMathPara>
    </w:p>
    <w:p w14:paraId="4B8077AC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It preserves size and shape but reverses orientation.</w:t>
      </w:r>
    </w:p>
    <w:p w14:paraId="1A7BE24B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184A4BC1">
          <v:rect id="_x0000_i1219" style="width:0;height:1.5pt" o:hralign="center" o:hrstd="t" o:hr="t" fillcolor="#a0a0a0" stroked="f"/>
        </w:pict>
      </w:r>
    </w:p>
    <w:p w14:paraId="1DA524CD" w14:textId="0869AA08" w:rsidR="00143D14" w:rsidRDefault="00143D14" w:rsidP="003F55E5">
      <w:pPr>
        <w:pStyle w:val="Heading2"/>
        <w:rPr>
          <w:lang w:bidi="ar-EG"/>
        </w:rPr>
      </w:pPr>
      <w:r w:rsidRPr="00143D14">
        <w:rPr>
          <w:lang w:bidi="ar-EG"/>
        </w:rPr>
        <w:t>Classification by Orientation</w:t>
      </w:r>
    </w:p>
    <w:p w14:paraId="5C1BFAF4" w14:textId="38774B3E" w:rsidR="003F55E5" w:rsidRPr="003F55E5" w:rsidRDefault="003F55E5" w:rsidP="003F55E5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817FDF" w14:textId="77777777" w:rsid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Isometries can be divided into two groups.</w:t>
      </w:r>
    </w:p>
    <w:p w14:paraId="1FFCD454" w14:textId="7D21DE8A" w:rsidR="00C521E9" w:rsidRPr="00143D14" w:rsidRDefault="00C521E9" w:rsidP="00143D14">
      <w:pPr>
        <w:rPr>
          <w:rFonts w:ascii="Roboto Mono" w:hAnsi="Roboto Mono"/>
          <w:lang w:bidi="ar-EG"/>
        </w:rPr>
      </w:pPr>
      <w:r>
        <w:rPr>
          <w:noProof/>
        </w:rPr>
        <w:lastRenderedPageBreak/>
        <w:drawing>
          <wp:inline distT="0" distB="0" distL="0" distR="0" wp14:anchorId="092A93A6" wp14:editId="494A62CD">
            <wp:extent cx="5943600" cy="1435100"/>
            <wp:effectExtent l="0" t="0" r="0" b="0"/>
            <wp:docPr id="2209185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37F13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Isometries</w:t>
      </w:r>
    </w:p>
    <w:p w14:paraId="58FEFFC6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MS Gothic" w:eastAsia="MS Gothic" w:hAnsi="MS Gothic" w:cs="MS Gothic" w:hint="eastAsia"/>
          <w:lang w:bidi="ar-EG"/>
        </w:rPr>
        <w:t>├──</w:t>
      </w:r>
      <w:r w:rsidRPr="00143D14">
        <w:rPr>
          <w:rFonts w:ascii="Roboto Mono" w:hAnsi="Roboto Mono"/>
          <w:lang w:bidi="ar-EG"/>
        </w:rPr>
        <w:t xml:space="preserve"> Orientation-Preserving</w:t>
      </w:r>
    </w:p>
    <w:p w14:paraId="49A74325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MS Gothic" w:eastAsia="MS Gothic" w:hAnsi="MS Gothic" w:cs="MS Gothic" w:hint="eastAsia"/>
          <w:lang w:bidi="ar-EG"/>
        </w:rPr>
        <w:t>│</w:t>
      </w:r>
      <w:r w:rsidRPr="00143D14">
        <w:rPr>
          <w:rFonts w:ascii="Roboto Mono" w:hAnsi="Roboto Mono"/>
          <w:lang w:bidi="ar-EG"/>
        </w:rPr>
        <w:t xml:space="preserve">   </w:t>
      </w:r>
      <w:r w:rsidRPr="00143D14">
        <w:rPr>
          <w:rFonts w:ascii="MS Gothic" w:eastAsia="MS Gothic" w:hAnsi="MS Gothic" w:cs="MS Gothic" w:hint="eastAsia"/>
          <w:lang w:bidi="ar-EG"/>
        </w:rPr>
        <w:t>├──</w:t>
      </w:r>
      <w:r w:rsidRPr="00143D14">
        <w:rPr>
          <w:rFonts w:ascii="Roboto Mono" w:hAnsi="Roboto Mono"/>
          <w:lang w:bidi="ar-EG"/>
        </w:rPr>
        <w:t xml:space="preserve"> Translation</w:t>
      </w:r>
    </w:p>
    <w:p w14:paraId="30C7B1B7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MS Gothic" w:eastAsia="MS Gothic" w:hAnsi="MS Gothic" w:cs="MS Gothic" w:hint="eastAsia"/>
          <w:lang w:bidi="ar-EG"/>
        </w:rPr>
        <w:t>│</w:t>
      </w:r>
      <w:r w:rsidRPr="00143D14">
        <w:rPr>
          <w:rFonts w:ascii="Roboto Mono" w:hAnsi="Roboto Mono"/>
          <w:lang w:bidi="ar-EG"/>
        </w:rPr>
        <w:t xml:space="preserve">   </w:t>
      </w:r>
      <w:r w:rsidRPr="00143D14">
        <w:rPr>
          <w:rFonts w:ascii="MS Gothic" w:eastAsia="MS Gothic" w:hAnsi="MS Gothic" w:cs="MS Gothic" w:hint="eastAsia"/>
          <w:lang w:bidi="ar-EG"/>
        </w:rPr>
        <w:t>└──</w:t>
      </w:r>
      <w:r w:rsidRPr="00143D14">
        <w:rPr>
          <w:rFonts w:ascii="Roboto Mono" w:hAnsi="Roboto Mono"/>
          <w:lang w:bidi="ar-EG"/>
        </w:rPr>
        <w:t xml:space="preserve"> Rotation</w:t>
      </w:r>
    </w:p>
    <w:p w14:paraId="77F99A0F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MS Gothic" w:eastAsia="MS Gothic" w:hAnsi="MS Gothic" w:cs="MS Gothic" w:hint="eastAsia"/>
          <w:lang w:bidi="ar-EG"/>
        </w:rPr>
        <w:t>│</w:t>
      </w:r>
    </w:p>
    <w:p w14:paraId="3D9836D2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MS Gothic" w:eastAsia="MS Gothic" w:hAnsi="MS Gothic" w:cs="MS Gothic" w:hint="eastAsia"/>
          <w:lang w:bidi="ar-EG"/>
        </w:rPr>
        <w:t>└──</w:t>
      </w:r>
      <w:r w:rsidRPr="00143D14">
        <w:rPr>
          <w:rFonts w:ascii="Roboto Mono" w:hAnsi="Roboto Mono"/>
          <w:lang w:bidi="ar-EG"/>
        </w:rPr>
        <w:t xml:space="preserve"> Orientation-Reversing</w:t>
      </w:r>
    </w:p>
    <w:p w14:paraId="137BFC6B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    </w:t>
      </w:r>
      <w:r w:rsidRPr="00143D14">
        <w:rPr>
          <w:rFonts w:ascii="MS Gothic" w:eastAsia="MS Gothic" w:hAnsi="MS Gothic" w:cs="MS Gothic" w:hint="eastAsia"/>
          <w:lang w:bidi="ar-EG"/>
        </w:rPr>
        <w:t>├──</w:t>
      </w:r>
      <w:r w:rsidRPr="00143D14">
        <w:rPr>
          <w:rFonts w:ascii="Roboto Mono" w:hAnsi="Roboto Mono"/>
          <w:lang w:bidi="ar-EG"/>
        </w:rPr>
        <w:t xml:space="preserve"> Reflection</w:t>
      </w:r>
    </w:p>
    <w:p w14:paraId="168F5E74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    </w:t>
      </w:r>
      <w:r w:rsidRPr="00143D14">
        <w:rPr>
          <w:rFonts w:ascii="MS Gothic" w:eastAsia="MS Gothic" w:hAnsi="MS Gothic" w:cs="MS Gothic" w:hint="eastAsia"/>
          <w:lang w:bidi="ar-EG"/>
        </w:rPr>
        <w:t>└──</w:t>
      </w:r>
      <w:r w:rsidRPr="00143D14">
        <w:rPr>
          <w:rFonts w:ascii="Roboto Mono" w:hAnsi="Roboto Mono"/>
          <w:lang w:bidi="ar-EG"/>
        </w:rPr>
        <w:t xml:space="preserve"> Glide Reflection</w:t>
      </w:r>
    </w:p>
    <w:p w14:paraId="152749DB" w14:textId="77777777" w:rsidR="00143D14" w:rsidRPr="00143D14" w:rsidRDefault="00143D14" w:rsidP="00143D14">
      <w:pPr>
        <w:rPr>
          <w:rFonts w:ascii="Roboto Mono" w:hAnsi="Roboto Mono"/>
          <w:b/>
          <w:bCs/>
          <w:lang w:bidi="ar-EG"/>
        </w:rPr>
      </w:pPr>
      <w:r w:rsidRPr="00143D14">
        <w:rPr>
          <w:rFonts w:ascii="Roboto Mono" w:hAnsi="Roboto Mono"/>
          <w:b/>
          <w:bCs/>
          <w:lang w:bidi="ar-EG"/>
        </w:rPr>
        <w:t>Orientation-Preserving</w:t>
      </w:r>
    </w:p>
    <w:p w14:paraId="1F491580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 clockwise/counterclockwise ordering of points remains unchanged.</w:t>
      </w:r>
    </w:p>
    <w:p w14:paraId="51CA9927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Examples:</w:t>
      </w:r>
    </w:p>
    <w:p w14:paraId="64625C36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Translation, Rotation</m:t>
              </m:r>
            </m:e>
          </m:borderBox>
        </m:oMath>
      </m:oMathPara>
    </w:p>
    <w:p w14:paraId="2C7864CD" w14:textId="77777777" w:rsidR="00143D14" w:rsidRPr="00143D14" w:rsidRDefault="00143D14" w:rsidP="00143D14">
      <w:pPr>
        <w:rPr>
          <w:rFonts w:ascii="Roboto Mono" w:hAnsi="Roboto Mono"/>
          <w:b/>
          <w:bCs/>
          <w:lang w:bidi="ar-EG"/>
        </w:rPr>
      </w:pPr>
      <w:r w:rsidRPr="00143D14">
        <w:rPr>
          <w:rFonts w:ascii="Roboto Mono" w:hAnsi="Roboto Mono"/>
          <w:b/>
          <w:bCs/>
          <w:lang w:bidi="ar-EG"/>
        </w:rPr>
        <w:t>Orientation-Reversing</w:t>
      </w:r>
    </w:p>
    <w:p w14:paraId="21BFD681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 ordering is reversed.</w:t>
      </w:r>
    </w:p>
    <w:p w14:paraId="5794D805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Examples:</w:t>
      </w:r>
    </w:p>
    <w:p w14:paraId="04302AC3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Reflection, Glide Reflection</m:t>
              </m:r>
            </m:e>
          </m:borderBox>
        </m:oMath>
      </m:oMathPara>
    </w:p>
    <w:p w14:paraId="46E52061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7548F823">
          <v:rect id="_x0000_i1220" style="width:0;height:1.5pt" o:hralign="center" o:hrstd="t" o:hr="t" fillcolor="#a0a0a0" stroked="f"/>
        </w:pict>
      </w:r>
    </w:p>
    <w:p w14:paraId="5F180327" w14:textId="021FD1BB" w:rsidR="00143D14" w:rsidRDefault="00143D14" w:rsidP="005E6E95">
      <w:pPr>
        <w:pStyle w:val="Heading2"/>
        <w:rPr>
          <w:lang w:bidi="ar-EG"/>
        </w:rPr>
      </w:pPr>
      <w:r w:rsidRPr="00143D14">
        <w:rPr>
          <w:lang w:bidi="ar-EG"/>
        </w:rPr>
        <w:t>Isometry and Congruence</w:t>
      </w:r>
    </w:p>
    <w:p w14:paraId="57924EAE" w14:textId="22E13B09" w:rsidR="005E6E95" w:rsidRPr="005E6E95" w:rsidRDefault="005E6E95" w:rsidP="005E6E95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3DC7CF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lastRenderedPageBreak/>
        <w:t xml:space="preserve">An isometry maps a figure to a </w:t>
      </w:r>
      <w:r w:rsidRPr="00143D14">
        <w:rPr>
          <w:rFonts w:ascii="Roboto Mono" w:hAnsi="Roboto Mono"/>
          <w:b/>
          <w:bCs/>
          <w:lang w:bidi="ar-EG"/>
        </w:rPr>
        <w:t>congruent figure</w:t>
      </w:r>
      <w:r w:rsidRPr="00143D14">
        <w:rPr>
          <w:rFonts w:ascii="Roboto Mono" w:hAnsi="Roboto Mono"/>
          <w:lang w:bidi="ar-EG"/>
        </w:rPr>
        <w:t>.</w:t>
      </w:r>
    </w:p>
    <w:p w14:paraId="58272577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Therefore:</w:t>
      </w:r>
    </w:p>
    <w:p w14:paraId="70D53B31" w14:textId="1554E67B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Isometry</m:t>
              </m:r>
              <m:r>
                <w:rPr>
                  <w:rFonts w:ascii="Cambria Math" w:hAnsi="Cambria Math"/>
                  <w:lang w:bidi="ar-EG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Congruence</m:t>
              </m:r>
            </m:e>
          </m:borderBox>
        </m:oMath>
      </m:oMathPara>
    </w:p>
    <w:p w14:paraId="3F4CB565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If:</w:t>
      </w:r>
    </w:p>
    <w:p w14:paraId="7CD7C16C" w14:textId="526E447C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S</m:t>
              </m:r>
            </m:e>
            <m:sup>
              <m:r>
                <w:rPr>
                  <w:rFonts w:ascii="Cambria Math" w:hAnsi="Cambria Math"/>
                  <w:lang w:bidi="ar-EG"/>
                </w:rPr>
                <m:t>'</m:t>
              </m:r>
            </m:sup>
          </m:sSup>
          <m:r>
            <w:rPr>
              <w:rFonts w:ascii="Cambria Math" w:hAnsi="Cambria Math"/>
              <w:lang w:bidi="ar-EG"/>
            </w:rPr>
            <m:t>=T</m:t>
          </m:r>
          <m:d>
            <m:dPr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S</m:t>
              </m:r>
            </m:e>
          </m:d>
        </m:oMath>
      </m:oMathPara>
    </w:p>
    <w:p w14:paraId="7C24555A" w14:textId="7E86DB2F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where </w:t>
      </w:r>
      <m:oMath>
        <m:r>
          <w:rPr>
            <w:rFonts w:ascii="Cambria Math" w:hAnsi="Cambria Math"/>
            <w:lang w:bidi="ar-EG"/>
          </w:rPr>
          <m:t>T</m:t>
        </m:r>
      </m:oMath>
      <w:r w:rsidRPr="00143D14">
        <w:rPr>
          <w:rFonts w:ascii="Roboto Mono" w:hAnsi="Roboto Mono"/>
          <w:lang w:bidi="ar-EG"/>
        </w:rPr>
        <w:t>is an isometry, then:</w:t>
      </w:r>
    </w:p>
    <w:p w14:paraId="18EB471F" w14:textId="15414AB1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≅S</m:t>
              </m:r>
            </m:e>
          </m:borderBox>
        </m:oMath>
      </m:oMathPara>
    </w:p>
    <w:p w14:paraId="1514399F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This is why congruence transformations are also called isometries.</w:t>
      </w:r>
    </w:p>
    <w:p w14:paraId="43F33592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0B644C6E">
          <v:rect id="_x0000_i1221" style="width:0;height:1.5pt" o:hralign="center" o:hrstd="t" o:hr="t" fillcolor="#a0a0a0" stroked="f"/>
        </w:pict>
      </w:r>
    </w:p>
    <w:p w14:paraId="645AED57" w14:textId="4CD84ADD" w:rsidR="00143D14" w:rsidRDefault="00143D14" w:rsidP="00914D6F">
      <w:pPr>
        <w:pStyle w:val="Heading2"/>
        <w:rPr>
          <w:lang w:bidi="ar-EG"/>
        </w:rPr>
      </w:pPr>
      <w:r w:rsidRPr="00143D14">
        <w:rPr>
          <w:lang w:bidi="ar-EG"/>
        </w:rPr>
        <w:t>Isometry vs Congruence Transformation</w:t>
      </w:r>
    </w:p>
    <w:p w14:paraId="3C2E0B59" w14:textId="4D76305F" w:rsidR="00914D6F" w:rsidRPr="00914D6F" w:rsidRDefault="00914D6F" w:rsidP="00914D6F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501181" w14:textId="77777777" w:rsid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These terms are closely related but emphasize different ideas.</w:t>
      </w:r>
    </w:p>
    <w:p w14:paraId="2F4F17EE" w14:textId="1A970AC2" w:rsidR="00D05AC1" w:rsidRPr="00143D14" w:rsidRDefault="00D05AC1" w:rsidP="00143D14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41C849BA" wp14:editId="314F50C5">
            <wp:extent cx="5943600" cy="913765"/>
            <wp:effectExtent l="0" t="0" r="0" b="635"/>
            <wp:docPr id="12346022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5727"/>
      </w:tblGrid>
      <w:tr w:rsidR="00143D14" w:rsidRPr="00143D14" w14:paraId="28B04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C2EC0" w14:textId="77777777" w:rsidR="00143D14" w:rsidRPr="00143D14" w:rsidRDefault="00143D14" w:rsidP="00143D14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3D14">
              <w:rPr>
                <w:rFonts w:ascii="Roboto Mono" w:hAnsi="Roboto Mono"/>
                <w:b/>
                <w:bCs/>
                <w:lang w:bidi="ar-EG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75A27A9" w14:textId="77777777" w:rsidR="00143D14" w:rsidRPr="00143D14" w:rsidRDefault="00143D14" w:rsidP="00143D14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3D14">
              <w:rPr>
                <w:rFonts w:ascii="Roboto Mono" w:hAnsi="Roboto Mono"/>
                <w:b/>
                <w:bCs/>
                <w:lang w:bidi="ar-EG"/>
              </w:rPr>
              <w:t>Main Emphasis</w:t>
            </w:r>
          </w:p>
        </w:tc>
      </w:tr>
      <w:tr w:rsidR="00143D14" w:rsidRPr="00143D14" w14:paraId="40C03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FAC76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Isometry</w:t>
            </w:r>
          </w:p>
        </w:tc>
        <w:tc>
          <w:tcPr>
            <w:tcW w:w="0" w:type="auto"/>
            <w:vAlign w:val="center"/>
            <w:hideMark/>
          </w:tcPr>
          <w:p w14:paraId="4787D341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Preservation of distance</w:t>
            </w:r>
          </w:p>
        </w:tc>
      </w:tr>
      <w:tr w:rsidR="00143D14" w:rsidRPr="00143D14" w14:paraId="12B9B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E027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Congruence Transformation</w:t>
            </w:r>
          </w:p>
        </w:tc>
        <w:tc>
          <w:tcPr>
            <w:tcW w:w="0" w:type="auto"/>
            <w:vAlign w:val="center"/>
            <w:hideMark/>
          </w:tcPr>
          <w:p w14:paraId="5BF2F54F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Mapping one figure to a congruent figure</w:t>
            </w:r>
          </w:p>
        </w:tc>
      </w:tr>
    </w:tbl>
    <w:p w14:paraId="7A1EBE51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Mathematically, in Euclidean geometry:</w:t>
      </w:r>
    </w:p>
    <w:p w14:paraId="087827FC" w14:textId="636F625A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Congruence Transformation</m:t>
              </m:r>
              <m:r>
                <w:rPr>
                  <w:rFonts w:ascii="Cambria Math" w:hAnsi="Cambria Math"/>
                  <w:lang w:bidi="ar-EG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Isometry</m:t>
              </m:r>
            </m:e>
          </m:borderBox>
        </m:oMath>
      </m:oMathPara>
    </w:p>
    <w:p w14:paraId="04A29A16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21D4D93A">
          <v:rect id="_x0000_i1222" style="width:0;height:1.5pt" o:hralign="center" o:hrstd="t" o:hr="t" fillcolor="#a0a0a0" stroked="f"/>
        </w:pict>
      </w:r>
    </w:p>
    <w:p w14:paraId="6CFDDF8F" w14:textId="6EF17B76" w:rsidR="00143D14" w:rsidRDefault="00143D14" w:rsidP="00D4322B">
      <w:pPr>
        <w:pStyle w:val="Heading2"/>
        <w:rPr>
          <w:lang w:bidi="ar-EG"/>
        </w:rPr>
      </w:pPr>
      <w:r w:rsidRPr="00143D14">
        <w:rPr>
          <w:lang w:bidi="ar-EG"/>
        </w:rPr>
        <w:lastRenderedPageBreak/>
        <w:t>Isometry vs Similarity Transformation</w:t>
      </w:r>
    </w:p>
    <w:p w14:paraId="337CC846" w14:textId="551BF993" w:rsidR="00D4322B" w:rsidRDefault="00D4322B" w:rsidP="00D4322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AB44DE" w14:textId="21C74F8F" w:rsidR="0069223C" w:rsidRPr="00D4322B" w:rsidRDefault="0069223C" w:rsidP="00D4322B">
      <w:pPr>
        <w:rPr>
          <w:lang w:bidi="ar-EG"/>
        </w:rPr>
      </w:pPr>
      <w:r>
        <w:rPr>
          <w:noProof/>
        </w:rPr>
        <w:drawing>
          <wp:inline distT="0" distB="0" distL="0" distR="0" wp14:anchorId="7733BB14" wp14:editId="7EC3D3C1">
            <wp:extent cx="5943600" cy="2650490"/>
            <wp:effectExtent l="0" t="0" r="0" b="0"/>
            <wp:docPr id="15255843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1213"/>
        <w:gridCol w:w="2380"/>
      </w:tblGrid>
      <w:tr w:rsidR="00143D14" w:rsidRPr="00143D14" w14:paraId="30EB12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6592C" w14:textId="77777777" w:rsidR="00143D14" w:rsidRPr="00143D14" w:rsidRDefault="00143D14" w:rsidP="00143D14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3D14">
              <w:rPr>
                <w:rFonts w:ascii="Roboto Mono" w:hAnsi="Roboto Mono"/>
                <w:b/>
                <w:bCs/>
                <w:lang w:bidi="ar-EG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147E04C" w14:textId="77777777" w:rsidR="00143D14" w:rsidRPr="00143D14" w:rsidRDefault="00143D14" w:rsidP="00143D14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3D14">
              <w:rPr>
                <w:rFonts w:ascii="Roboto Mono" w:hAnsi="Roboto Mono"/>
                <w:b/>
                <w:bCs/>
                <w:lang w:bidi="ar-EG"/>
              </w:rPr>
              <w:t>Isometry</w:t>
            </w:r>
          </w:p>
        </w:tc>
        <w:tc>
          <w:tcPr>
            <w:tcW w:w="0" w:type="auto"/>
            <w:vAlign w:val="center"/>
            <w:hideMark/>
          </w:tcPr>
          <w:p w14:paraId="6D74B25A" w14:textId="77777777" w:rsidR="00143D14" w:rsidRPr="00143D14" w:rsidRDefault="00143D14" w:rsidP="00143D14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3D14">
              <w:rPr>
                <w:rFonts w:ascii="Roboto Mono" w:hAnsi="Roboto Mono"/>
                <w:b/>
                <w:bCs/>
                <w:lang w:bidi="ar-EG"/>
              </w:rPr>
              <w:t>Similarity</w:t>
            </w:r>
          </w:p>
        </w:tc>
      </w:tr>
      <w:tr w:rsidR="00143D14" w:rsidRPr="00143D14" w14:paraId="051D1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3A7A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Preserves shape</w:t>
            </w:r>
          </w:p>
        </w:tc>
        <w:tc>
          <w:tcPr>
            <w:tcW w:w="0" w:type="auto"/>
            <w:vAlign w:val="center"/>
            <w:hideMark/>
          </w:tcPr>
          <w:p w14:paraId="32FA4312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EBE0D5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Yes</w:t>
            </w:r>
          </w:p>
        </w:tc>
      </w:tr>
      <w:tr w:rsidR="00143D14" w:rsidRPr="00143D14" w14:paraId="6311C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A0C0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Preserves size</w:t>
            </w:r>
          </w:p>
        </w:tc>
        <w:tc>
          <w:tcPr>
            <w:tcW w:w="0" w:type="auto"/>
            <w:vAlign w:val="center"/>
            <w:hideMark/>
          </w:tcPr>
          <w:p w14:paraId="023CCD9B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A85D57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Not necessarily</w:t>
            </w:r>
          </w:p>
        </w:tc>
      </w:tr>
      <w:tr w:rsidR="00143D14" w:rsidRPr="00143D14" w14:paraId="7CD84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9E8C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Preserves distances</w:t>
            </w:r>
          </w:p>
        </w:tc>
        <w:tc>
          <w:tcPr>
            <w:tcW w:w="0" w:type="auto"/>
            <w:vAlign w:val="center"/>
            <w:hideMark/>
          </w:tcPr>
          <w:p w14:paraId="26552426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587DA1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Scales distances</w:t>
            </w:r>
          </w:p>
        </w:tc>
      </w:tr>
      <w:tr w:rsidR="00143D14" w:rsidRPr="00143D14" w14:paraId="03B6A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1EC11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Preserves angles</w:t>
            </w:r>
          </w:p>
        </w:tc>
        <w:tc>
          <w:tcPr>
            <w:tcW w:w="0" w:type="auto"/>
            <w:vAlign w:val="center"/>
            <w:hideMark/>
          </w:tcPr>
          <w:p w14:paraId="634A05D7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CEF5C1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Yes</w:t>
            </w:r>
          </w:p>
        </w:tc>
      </w:tr>
      <w:tr w:rsidR="00143D14" w:rsidRPr="00143D14" w14:paraId="2F4D6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3971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Scale factor</w:t>
            </w:r>
          </w:p>
        </w:tc>
        <w:tc>
          <w:tcPr>
            <w:tcW w:w="0" w:type="auto"/>
            <w:vAlign w:val="center"/>
            <w:hideMark/>
          </w:tcPr>
          <w:p w14:paraId="69CD5D38" w14:textId="4CB3F65B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m:oMathPara>
              <m:oMath>
                <m:r>
                  <w:rPr>
                    <w:rFonts w:ascii="Cambria Math" w:hAnsi="Cambria Math"/>
                    <w:lang w:bidi="ar-EG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67E1DE4" w14:textId="3BB27BE2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m:oMathPara>
              <m:oMath>
                <m:r>
                  <w:rPr>
                    <w:rFonts w:ascii="Cambria Math" w:hAnsi="Cambria Math"/>
                    <w:lang w:bidi="ar-EG"/>
                  </w:rPr>
                  <m:t>k&gt;0</m:t>
                </m:r>
              </m:oMath>
            </m:oMathPara>
          </w:p>
        </w:tc>
      </w:tr>
      <w:tr w:rsidR="00143D14" w:rsidRPr="00143D14" w14:paraId="6F4A5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E38A6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Area preserved</w:t>
            </w:r>
          </w:p>
        </w:tc>
        <w:tc>
          <w:tcPr>
            <w:tcW w:w="0" w:type="auto"/>
            <w:vAlign w:val="center"/>
            <w:hideMark/>
          </w:tcPr>
          <w:p w14:paraId="735004F4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DAFDDF" w14:textId="7102AD60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lang w:bidi="ar-EG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bidi="ar-EG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  <w:lang w:bidi="ar-EG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bidi="ar-EG"/>
                  </w:rPr>
                  <m:t>A</m:t>
                </m:r>
              </m:oMath>
            </m:oMathPara>
          </w:p>
        </w:tc>
      </w:tr>
      <w:tr w:rsidR="00143D14" w:rsidRPr="00143D14" w14:paraId="32264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1A61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Perimeter preserved</w:t>
            </w:r>
          </w:p>
        </w:tc>
        <w:tc>
          <w:tcPr>
            <w:tcW w:w="0" w:type="auto"/>
            <w:vAlign w:val="center"/>
            <w:hideMark/>
          </w:tcPr>
          <w:p w14:paraId="1918C4E5" w14:textId="77777777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w:r w:rsidRPr="00143D14">
              <w:rPr>
                <w:rFonts w:ascii="Roboto Mono" w:hAnsi="Roboto Mono"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464DDF" w14:textId="4C879D03" w:rsidR="00143D14" w:rsidRPr="00143D14" w:rsidRDefault="00143D14" w:rsidP="00143D14">
            <w:pPr>
              <w:rPr>
                <w:rFonts w:ascii="Roboto Mono" w:hAnsi="Roboto Mono"/>
                <w:lang w:bidi="ar-EG"/>
              </w:rPr>
            </w:pPr>
            <m:oMathPara>
              <m:oMath>
                <m:r>
                  <w:rPr>
                    <w:rFonts w:ascii="Cambria Math" w:hAnsi="Cambria Math"/>
                    <w:lang w:bidi="ar-EG"/>
                  </w:rPr>
                  <m:t>kP</m:t>
                </m:r>
              </m:oMath>
            </m:oMathPara>
          </w:p>
        </w:tc>
      </w:tr>
    </w:tbl>
    <w:p w14:paraId="01395933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 defining difference is:</w:t>
      </w:r>
    </w:p>
    <w:p w14:paraId="101F9853" w14:textId="1B851AE4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Isometry: </m:t>
              </m:r>
              <m:r>
                <w:rPr>
                  <w:rFonts w:ascii="Cambria Math" w:hAnsi="Cambria Math"/>
                  <w:lang w:bidi="ar-EG"/>
                </w:rPr>
                <m:t>k=1</m:t>
              </m:r>
            </m:e>
          </m:borderBox>
        </m:oMath>
      </m:oMathPara>
    </w:p>
    <w:p w14:paraId="272374BB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while a general similarity transformation can have:</w:t>
      </w:r>
    </w:p>
    <w:p w14:paraId="16420157" w14:textId="66DA703D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k≠1</m:t>
              </m:r>
            </m:e>
          </m:borderBox>
        </m:oMath>
      </m:oMathPara>
    </w:p>
    <w:p w14:paraId="7D3A28CD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7D9E418F">
          <v:rect id="_x0000_i1223" style="width:0;height:1.5pt" o:hralign="center" o:hrstd="t" o:hr="t" fillcolor="#a0a0a0" stroked="f"/>
        </w:pict>
      </w:r>
    </w:p>
    <w:p w14:paraId="3B3C3FE4" w14:textId="43C29DF9" w:rsidR="00143D14" w:rsidRDefault="00143D14" w:rsidP="00752D48">
      <w:pPr>
        <w:pStyle w:val="Heading2"/>
        <w:rPr>
          <w:lang w:bidi="ar-EG"/>
        </w:rPr>
      </w:pPr>
      <w:r w:rsidRPr="00143D14">
        <w:rPr>
          <w:lang w:bidi="ar-EG"/>
        </w:rPr>
        <w:lastRenderedPageBreak/>
        <w:t>Isometry vs Homothety</w:t>
      </w:r>
    </w:p>
    <w:p w14:paraId="4DDE1759" w14:textId="5C328254" w:rsidR="00752D48" w:rsidRPr="00752D48" w:rsidRDefault="00752D48" w:rsidP="00752D48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6BCFFE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A homothety scales distances from a fixed center:</w:t>
      </w:r>
    </w:p>
    <w:p w14:paraId="701705A8" w14:textId="0FBE6E65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O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P</m:t>
              </m:r>
            </m:e>
            <m:sup>
              <m:r>
                <w:rPr>
                  <w:rFonts w:ascii="Cambria Math" w:hAnsi="Cambria Math"/>
                  <w:lang w:bidi="ar-EG"/>
                </w:rPr>
                <m:t>'</m:t>
              </m:r>
            </m:sup>
          </m:sSup>
          <m:r>
            <w:rPr>
              <w:rFonts w:ascii="Cambria Math" w:hAnsi="Cambria Math"/>
              <w:lang w:bidi="ar-EG"/>
            </w:rPr>
            <m:t>=∣k∣OP</m:t>
          </m:r>
        </m:oMath>
      </m:oMathPara>
    </w:p>
    <w:p w14:paraId="3E40FBB0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An isometry requires:</w:t>
      </w:r>
    </w:p>
    <w:p w14:paraId="5E0459F0" w14:textId="4D76CF9C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k=1</m:t>
              </m:r>
            </m:e>
          </m:borderBox>
        </m:oMath>
      </m:oMathPara>
    </w:p>
    <w:p w14:paraId="67FB4592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in terms of distance scaling.</w:t>
      </w:r>
    </w:p>
    <w:p w14:paraId="2DA8D5C5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Thus, a nontrivial homothety with:</w:t>
      </w:r>
    </w:p>
    <w:p w14:paraId="411DB757" w14:textId="403A4237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∣k∣≠1</m:t>
          </m:r>
        </m:oMath>
      </m:oMathPara>
    </w:p>
    <w:p w14:paraId="2C0F571A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is not an isometry.</w:t>
      </w:r>
    </w:p>
    <w:p w14:paraId="638D59C2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 special case:</w:t>
      </w:r>
    </w:p>
    <w:p w14:paraId="40B95519" w14:textId="08679EF9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k=-1</m:t>
          </m:r>
        </m:oMath>
      </m:oMathPara>
    </w:p>
    <w:p w14:paraId="21026FF5" w14:textId="6B1E7102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is a </w:t>
      </w:r>
      <m:oMath>
        <m:sSup>
          <m:sSupPr>
            <m:ctrlPr>
              <w:rPr>
                <w:rFonts w:ascii="Cambria Math" w:hAnsi="Cambria Math"/>
                <w:lang w:bidi="ar-EG"/>
              </w:rPr>
            </m:ctrlPr>
          </m:sSupPr>
          <m:e>
            <m:r>
              <w:rPr>
                <w:rFonts w:ascii="Cambria Math" w:hAnsi="Cambria Math"/>
                <w:lang w:bidi="ar-EG"/>
              </w:rPr>
              <m:t>180</m:t>
            </m:r>
          </m:e>
          <m:sup>
            <m:r>
              <w:rPr>
                <w:rFonts w:ascii="Cambria Math" w:hAnsi="Cambria Math"/>
                <w:lang w:bidi="ar-EG"/>
              </w:rPr>
              <m:t>∘</m:t>
            </m:r>
          </m:sup>
        </m:sSup>
      </m:oMath>
      <w:r w:rsidRPr="00143D14">
        <w:rPr>
          <w:rFonts w:ascii="Roboto Mono" w:hAnsi="Roboto Mono"/>
          <w:lang w:bidi="ar-EG"/>
        </w:rPr>
        <w:t xml:space="preserve">rotation and </w:t>
      </w:r>
      <w:r w:rsidRPr="00143D14">
        <w:rPr>
          <w:rFonts w:ascii="Roboto Mono" w:hAnsi="Roboto Mono"/>
          <w:b/>
          <w:bCs/>
          <w:lang w:bidi="ar-EG"/>
        </w:rPr>
        <w:t>is</w:t>
      </w:r>
      <w:r w:rsidRPr="00143D14">
        <w:rPr>
          <w:rFonts w:ascii="Roboto Mono" w:hAnsi="Roboto Mono"/>
          <w:lang w:bidi="ar-EG"/>
        </w:rPr>
        <w:t xml:space="preserve"> an isometry because:</w:t>
      </w:r>
    </w:p>
    <w:p w14:paraId="758DD59B" w14:textId="491A254F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∣-1∣=1</m:t>
          </m:r>
        </m:oMath>
      </m:oMathPara>
    </w:p>
    <w:p w14:paraId="5D487FB6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3B4613B2">
          <v:rect id="_x0000_i1224" style="width:0;height:1.5pt" o:hralign="center" o:hrstd="t" o:hr="t" fillcolor="#a0a0a0" stroked="f"/>
        </w:pict>
      </w:r>
    </w:p>
    <w:p w14:paraId="4158523E" w14:textId="742D9272" w:rsidR="00143D14" w:rsidRDefault="00143D14" w:rsidP="001C2015">
      <w:pPr>
        <w:pStyle w:val="Heading2"/>
        <w:rPr>
          <w:lang w:bidi="ar-EG"/>
        </w:rPr>
      </w:pPr>
      <w:r w:rsidRPr="00143D14">
        <w:rPr>
          <w:lang w:bidi="ar-EG"/>
        </w:rPr>
        <w:t>Angle Preservation</w:t>
      </w:r>
    </w:p>
    <w:p w14:paraId="3E6504AB" w14:textId="4470F7B3" w:rsidR="001C2015" w:rsidRPr="001C2015" w:rsidRDefault="001C2015" w:rsidP="001C2015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57E84A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Because distances are preserved, an isometry also preserves angle measures.</w:t>
      </w:r>
    </w:p>
    <w:p w14:paraId="6B7761EE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If:</w:t>
      </w:r>
    </w:p>
    <w:p w14:paraId="5DF4DBD3" w14:textId="3955BD79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m∠ABC=θ</m:t>
          </m:r>
        </m:oMath>
      </m:oMathPara>
    </w:p>
    <w:p w14:paraId="15A20AF1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then:</w:t>
      </w:r>
    </w:p>
    <w:p w14:paraId="048A7880" w14:textId="49EEEE51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=θ</m:t>
              </m:r>
            </m:e>
          </m:borderBox>
        </m:oMath>
      </m:oMathPara>
    </w:p>
    <w:p w14:paraId="4F3D7BC6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Thus:</w:t>
      </w:r>
    </w:p>
    <w:p w14:paraId="04C23A64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Distances and angles are preserved</m:t>
              </m:r>
            </m:e>
          </m:borderBox>
        </m:oMath>
      </m:oMathPara>
    </w:p>
    <w:p w14:paraId="2A46D18A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lastRenderedPageBreak/>
        <w:pict w14:anchorId="0A6E5A2D">
          <v:rect id="_x0000_i1225" style="width:0;height:1.5pt" o:hralign="center" o:hrstd="t" o:hr="t" fillcolor="#a0a0a0" stroked="f"/>
        </w:pict>
      </w:r>
    </w:p>
    <w:p w14:paraId="79E17259" w14:textId="2E398D93" w:rsidR="00143D14" w:rsidRDefault="00143D14" w:rsidP="00822539">
      <w:pPr>
        <w:pStyle w:val="Heading2"/>
        <w:rPr>
          <w:lang w:bidi="ar-EG"/>
        </w:rPr>
      </w:pPr>
      <w:r w:rsidRPr="00143D14">
        <w:rPr>
          <w:lang w:bidi="ar-EG"/>
        </w:rPr>
        <w:t>Area Preservation</w:t>
      </w:r>
    </w:p>
    <w:p w14:paraId="2B29D604" w14:textId="7F042A3F" w:rsidR="0006414B" w:rsidRPr="0006414B" w:rsidRDefault="0006414B" w:rsidP="0006414B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ECAAA7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An isometry does not change the size of a figure.</w:t>
      </w:r>
    </w:p>
    <w:p w14:paraId="0A5BBF48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Therefore:</w:t>
      </w:r>
    </w:p>
    <w:p w14:paraId="7CC5F53C" w14:textId="25A98F0D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=A</m:t>
              </m:r>
            </m:e>
          </m:borderBox>
        </m:oMath>
      </m:oMathPara>
    </w:p>
    <w:p w14:paraId="515DF4F5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For example, if:</w:t>
      </w:r>
    </w:p>
    <w:p w14:paraId="1C8B4614" w14:textId="0661FB9C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A=25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 cm</m:t>
              </m:r>
            </m:e>
            <m:sup>
              <m:r>
                <w:rPr>
                  <w:rFonts w:ascii="Cambria Math" w:hAnsi="Cambria Math"/>
                  <w:lang w:bidi="ar-EG"/>
                </w:rPr>
                <m:t>2</m:t>
              </m:r>
            </m:sup>
          </m:sSup>
        </m:oMath>
      </m:oMathPara>
    </w:p>
    <w:p w14:paraId="260C3666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then after an isometry:</w:t>
      </w:r>
    </w:p>
    <w:p w14:paraId="3D8FA552" w14:textId="15394A9C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=25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  <w:lang w:bidi="ar-EG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sup>
              </m:sSup>
            </m:e>
          </m:borderBox>
        </m:oMath>
      </m:oMathPara>
    </w:p>
    <w:p w14:paraId="4AC61274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468620E7">
          <v:rect id="_x0000_i1226" style="width:0;height:1.5pt" o:hralign="center" o:hrstd="t" o:hr="t" fillcolor="#a0a0a0" stroked="f"/>
        </w:pict>
      </w:r>
    </w:p>
    <w:p w14:paraId="2BBED9EA" w14:textId="0C60A51C" w:rsidR="00143D14" w:rsidRDefault="00143D14" w:rsidP="00B51D70">
      <w:pPr>
        <w:pStyle w:val="Heading2"/>
        <w:rPr>
          <w:lang w:bidi="ar-EG"/>
        </w:rPr>
      </w:pPr>
      <w:r w:rsidRPr="00143D14">
        <w:rPr>
          <w:lang w:bidi="ar-EG"/>
        </w:rPr>
        <w:t>Perimeter Preservation</w:t>
      </w:r>
    </w:p>
    <w:p w14:paraId="0C61F1E7" w14:textId="2489F194" w:rsidR="00822539" w:rsidRPr="00822539" w:rsidRDefault="00822539" w:rsidP="00822539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BA9D74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Since every side length remains unchanged:</w:t>
      </w:r>
    </w:p>
    <w:p w14:paraId="393754DD" w14:textId="53F20AF8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=P</m:t>
              </m:r>
            </m:e>
          </m:borderBox>
        </m:oMath>
      </m:oMathPara>
    </w:p>
    <w:p w14:paraId="1ABF8771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For example:</w:t>
      </w:r>
    </w:p>
    <w:p w14:paraId="40BBB5C5" w14:textId="64378E99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P=30</m:t>
          </m:r>
          <m:r>
            <m:rPr>
              <m:nor/>
            </m:rPr>
            <w:rPr>
              <w:rFonts w:ascii="Roboto Mono" w:hAnsi="Roboto Mono"/>
              <w:lang w:bidi="ar-EG"/>
            </w:rPr>
            <m:t> cm</m:t>
          </m:r>
        </m:oMath>
      </m:oMathPara>
    </w:p>
    <w:p w14:paraId="7C39177C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remains:</w:t>
      </w:r>
    </w:p>
    <w:p w14:paraId="3546F6D8" w14:textId="2C21AD96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=30</m:t>
              </m:r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 cm</m:t>
              </m:r>
            </m:e>
          </m:borderBox>
        </m:oMath>
      </m:oMathPara>
    </w:p>
    <w:p w14:paraId="7E788D9D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22A90C5F">
          <v:rect id="_x0000_i1227" style="width:0;height:1.5pt" o:hralign="center" o:hrstd="t" o:hr="t" fillcolor="#a0a0a0" stroked="f"/>
        </w:pict>
      </w:r>
    </w:p>
    <w:p w14:paraId="71DDB55F" w14:textId="7C610ABC" w:rsidR="00143D14" w:rsidRDefault="00143D14" w:rsidP="00B51D70">
      <w:pPr>
        <w:pStyle w:val="Heading2"/>
        <w:rPr>
          <w:lang w:bidi="ar-EG"/>
        </w:rPr>
      </w:pPr>
      <w:r w:rsidRPr="00143D14">
        <w:rPr>
          <w:lang w:bidi="ar-EG"/>
        </w:rPr>
        <w:t>Example</w:t>
      </w:r>
    </w:p>
    <w:p w14:paraId="519A22C7" w14:textId="2134FB45" w:rsidR="00B51D70" w:rsidRPr="00B51D70" w:rsidRDefault="00B51D70" w:rsidP="00B51D70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83E8BB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Consider:</w:t>
      </w:r>
    </w:p>
    <w:p w14:paraId="1C844B71" w14:textId="48886204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1</m:t>
              </m:r>
            </m:e>
            <m:e>
              <m:r>
                <w:rPr>
                  <w:rFonts w:ascii="Cambria Math" w:hAnsi="Cambria Math"/>
                  <w:lang w:bidi="ar-EG"/>
                </w:rPr>
                <m:t>2</m:t>
              </m:r>
            </m:e>
          </m:d>
        </m:oMath>
      </m:oMathPara>
    </w:p>
    <w:p w14:paraId="1A4EEB0C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lastRenderedPageBreak/>
        <w:t>and:</w:t>
      </w:r>
    </w:p>
    <w:p w14:paraId="609BD94A" w14:textId="17B6BC96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4</m:t>
              </m:r>
            </m:e>
            <m:e>
              <m:r>
                <w:rPr>
                  <w:rFonts w:ascii="Cambria Math" w:hAnsi="Cambria Math"/>
                  <w:lang w:bidi="ar-EG"/>
                </w:rPr>
                <m:t>2</m:t>
              </m:r>
            </m:e>
          </m:d>
        </m:oMath>
      </m:oMathPara>
    </w:p>
    <w:p w14:paraId="55EBD2FC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 original distance is:</w:t>
      </w:r>
    </w:p>
    <w:p w14:paraId="5309E4FD" w14:textId="459AFDED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AB=3</m:t>
          </m:r>
        </m:oMath>
      </m:oMathPara>
    </w:p>
    <w:p w14:paraId="3DA296C7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Translate both points by:</w:t>
      </w:r>
    </w:p>
    <w:p w14:paraId="217F141B" w14:textId="0E727BE1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5</m:t>
              </m:r>
            </m:e>
            <m:e>
              <m:r>
                <w:rPr>
                  <w:rFonts w:ascii="Cambria Math" w:hAnsi="Cambria Math"/>
                  <w:lang w:bidi="ar-EG"/>
                </w:rPr>
                <m:t>-1</m:t>
              </m:r>
            </m:e>
          </m:d>
        </m:oMath>
      </m:oMathPara>
    </w:p>
    <w:p w14:paraId="2333120C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Then:</w:t>
      </w:r>
    </w:p>
    <w:p w14:paraId="79481FB6" w14:textId="3034B9D7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A</m:t>
              </m:r>
            </m:e>
            <m:sup>
              <m:r>
                <w:rPr>
                  <w:rFonts w:ascii="Cambria Math" w:hAnsi="Cambria Math"/>
                  <w:lang w:bidi="ar-EG"/>
                </w:rPr>
                <m:t>'</m:t>
              </m:r>
            </m:sup>
          </m:sSup>
          <m:r>
            <w:rPr>
              <w:rFonts w:ascii="Cambria Math" w:hAnsi="Cambria Math"/>
              <w:lang w:bidi="ar-EG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6</m:t>
              </m:r>
            </m:e>
            <m:e>
              <m:r>
                <w:rPr>
                  <w:rFonts w:ascii="Cambria Math" w:hAnsi="Cambria Math"/>
                  <w:lang w:bidi="ar-EG"/>
                </w:rPr>
                <m:t>1</m:t>
              </m:r>
            </m:e>
          </m:d>
          <m:r>
            <w:rPr>
              <w:rFonts w:ascii="Roboto Mono" w:hAnsi="Roboto Mono"/>
              <w:lang w:bidi="ar-EG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B</m:t>
              </m:r>
            </m:e>
            <m:sup>
              <m:r>
                <w:rPr>
                  <w:rFonts w:ascii="Cambria Math" w:hAnsi="Cambria Math"/>
                  <w:lang w:bidi="ar-EG"/>
                </w:rPr>
                <m:t>'</m:t>
              </m:r>
            </m:sup>
          </m:sSup>
          <m:r>
            <w:rPr>
              <w:rFonts w:ascii="Cambria Math" w:hAnsi="Cambria Math"/>
              <w:lang w:bidi="ar-EG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9</m:t>
              </m:r>
            </m:e>
            <m:e>
              <m:r>
                <w:rPr>
                  <w:rFonts w:ascii="Cambria Math" w:hAnsi="Cambria Math"/>
                  <w:lang w:bidi="ar-EG"/>
                </w:rPr>
                <m:t>1</m:t>
              </m:r>
            </m:e>
          </m:d>
        </m:oMath>
      </m:oMathPara>
    </w:p>
    <w:p w14:paraId="5EF582A6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 new distance is:</w:t>
      </w:r>
    </w:p>
    <w:p w14:paraId="0BA20C20" w14:textId="1A97EFC4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A</m:t>
              </m:r>
            </m:e>
            <m:sup>
              <m:r>
                <w:rPr>
                  <w:rFonts w:ascii="Cambria Math" w:hAnsi="Cambria Math"/>
                  <w:lang w:bidi="ar-EG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B</m:t>
              </m:r>
            </m:e>
            <m:sup>
              <m:r>
                <w:rPr>
                  <w:rFonts w:ascii="Cambria Math" w:hAnsi="Cambria Math"/>
                  <w:lang w:bidi="ar-EG"/>
                </w:rPr>
                <m:t>'</m:t>
              </m:r>
            </m:sup>
          </m:sSup>
          <m:r>
            <w:rPr>
              <w:rFonts w:ascii="Cambria Math" w:hAnsi="Cambria Math"/>
              <w:lang w:bidi="ar-EG"/>
            </w:rPr>
            <m:t>=3</m:t>
          </m:r>
        </m:oMath>
      </m:oMathPara>
    </w:p>
    <w:p w14:paraId="62B7D7BA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Therefore:</w:t>
      </w:r>
    </w:p>
    <w:p w14:paraId="41DBEBF0" w14:textId="4DDE82A4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AB=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</m:e>
          </m:borderBox>
        </m:oMath>
      </m:oMathPara>
    </w:p>
    <w:p w14:paraId="2CF72936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 translation is an isometry.</w:t>
      </w:r>
    </w:p>
    <w:p w14:paraId="20F4B9FC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4A4C52CE">
          <v:rect id="_x0000_i1228" style="width:0;height:1.5pt" o:hralign="center" o:hrstd="t" o:hr="t" fillcolor="#a0a0a0" stroked="f"/>
        </w:pict>
      </w:r>
    </w:p>
    <w:p w14:paraId="678FC951" w14:textId="788B79F1" w:rsidR="00143D14" w:rsidRDefault="00143D14" w:rsidP="0027428E">
      <w:pPr>
        <w:pStyle w:val="Heading2"/>
        <w:rPr>
          <w:lang w:bidi="ar-EG"/>
        </w:rPr>
      </w:pPr>
      <w:r w:rsidRPr="00143D14">
        <w:rPr>
          <w:lang w:bidi="ar-EG"/>
        </w:rPr>
        <w:t>Coordinate Representation</w:t>
      </w:r>
    </w:p>
    <w:p w14:paraId="37A9860C" w14:textId="7D883F4A" w:rsidR="0027428E" w:rsidRPr="0027428E" w:rsidRDefault="0027428E" w:rsidP="0027428E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2B214A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A Euclidean isometry can generally be represented as:</w:t>
      </w:r>
    </w:p>
    <w:p w14:paraId="1BA8C6D6" w14:textId="56DEAD0A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=Ax+b</m:t>
              </m:r>
            </m:e>
          </m:borderBox>
        </m:oMath>
      </m:oMathPara>
    </w:p>
    <w:p w14:paraId="34E0C700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where:</w:t>
      </w:r>
    </w:p>
    <w:p w14:paraId="2E3F1AE0" w14:textId="40506427" w:rsidR="00143D14" w:rsidRPr="00143D14" w:rsidRDefault="00143D14" w:rsidP="00143D14">
      <w:pPr>
        <w:numPr>
          <w:ilvl w:val="0"/>
          <w:numId w:val="2"/>
        </w:numPr>
        <w:rPr>
          <w:rFonts w:ascii="Roboto Mono" w:hAnsi="Roboto Mono"/>
          <w:lang w:bidi="ar-EG"/>
        </w:rPr>
      </w:pPr>
      <m:oMath>
        <m:r>
          <w:rPr>
            <w:rFonts w:ascii="Cambria Math" w:hAnsi="Cambria Math"/>
            <w:lang w:bidi="ar-EG"/>
          </w:rPr>
          <m:t>A</m:t>
        </m:r>
      </m:oMath>
      <w:r w:rsidRPr="00143D14">
        <w:rPr>
          <w:rFonts w:ascii="Roboto Mono" w:hAnsi="Roboto Mono"/>
          <w:lang w:bidi="ar-EG"/>
        </w:rPr>
        <w:t>is an orthogonal matrix,</w:t>
      </w:r>
    </w:p>
    <w:p w14:paraId="45F6CEFA" w14:textId="2B3677E9" w:rsidR="00143D14" w:rsidRPr="00143D14" w:rsidRDefault="00143D14" w:rsidP="00143D14">
      <w:pPr>
        <w:numPr>
          <w:ilvl w:val="0"/>
          <w:numId w:val="2"/>
        </w:numPr>
        <w:rPr>
          <w:rFonts w:ascii="Roboto Mono" w:hAnsi="Roboto Mono"/>
          <w:lang w:bidi="ar-EG"/>
        </w:rPr>
      </w:pPr>
      <m:oMath>
        <m:r>
          <w:rPr>
            <w:rFonts w:ascii="Cambria Math" w:hAnsi="Cambria Math"/>
            <w:lang w:bidi="ar-EG"/>
          </w:rPr>
          <m:t>b</m:t>
        </m:r>
      </m:oMath>
      <w:r w:rsidRPr="00143D14">
        <w:rPr>
          <w:rFonts w:ascii="Roboto Mono" w:hAnsi="Roboto Mono"/>
          <w:lang w:bidi="ar-EG"/>
        </w:rPr>
        <w:t>is a translation vector.</w:t>
      </w:r>
    </w:p>
    <w:p w14:paraId="286F313A" w14:textId="7C98079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The defining condition for </w:t>
      </w:r>
      <m:oMath>
        <m:r>
          <w:rPr>
            <w:rFonts w:ascii="Cambria Math" w:hAnsi="Cambria Math"/>
            <w:lang w:bidi="ar-EG"/>
          </w:rPr>
          <m:t>A</m:t>
        </m:r>
      </m:oMath>
      <w:r w:rsidRPr="00143D14">
        <w:rPr>
          <w:rFonts w:ascii="Roboto Mono" w:hAnsi="Roboto Mono"/>
          <w:lang w:bidi="ar-EG"/>
        </w:rPr>
        <w:t>is:</w:t>
      </w:r>
    </w:p>
    <w:p w14:paraId="4CC040D5" w14:textId="11BC63E0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A=I</m:t>
              </m:r>
            </m:e>
          </m:borderBox>
        </m:oMath>
      </m:oMathPara>
    </w:p>
    <w:p w14:paraId="0683FF27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This guarantees that distances are preserved.</w:t>
      </w:r>
    </w:p>
    <w:p w14:paraId="10E0317F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lastRenderedPageBreak/>
        <w:pict w14:anchorId="6D118ED0">
          <v:rect id="_x0000_i1229" style="width:0;height:1.5pt" o:hralign="center" o:hrstd="t" o:hr="t" fillcolor="#a0a0a0" stroked="f"/>
        </w:pict>
      </w:r>
    </w:p>
    <w:p w14:paraId="03D77CB4" w14:textId="43290A21" w:rsidR="00143D14" w:rsidRDefault="00143D14" w:rsidP="004741AE">
      <w:pPr>
        <w:pStyle w:val="Heading2"/>
        <w:rPr>
          <w:lang w:bidi="ar-EG"/>
        </w:rPr>
      </w:pPr>
      <w:r w:rsidRPr="00143D14">
        <w:rPr>
          <w:lang w:bidi="ar-EG"/>
        </w:rPr>
        <w:t>Determinant and Orientation</w:t>
      </w:r>
    </w:p>
    <w:p w14:paraId="67F0535D" w14:textId="09BB0B14" w:rsidR="004741AE" w:rsidRPr="004741AE" w:rsidRDefault="004741AE" w:rsidP="004741AE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D7B544" w14:textId="386B27FD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For a planar isometry represented by an orthogonal matrix </w:t>
      </w:r>
      <m:oMath>
        <m:r>
          <w:rPr>
            <w:rFonts w:ascii="Cambria Math" w:hAnsi="Cambria Math"/>
            <w:lang w:bidi="ar-EG"/>
          </w:rPr>
          <m:t>A</m:t>
        </m:r>
      </m:oMath>
      <w:r w:rsidRPr="00143D14">
        <w:rPr>
          <w:rFonts w:ascii="Roboto Mono" w:hAnsi="Roboto Mono"/>
          <w:lang w:bidi="ar-EG"/>
        </w:rPr>
        <w:t>:</w:t>
      </w:r>
    </w:p>
    <w:p w14:paraId="7A51F486" w14:textId="5E28F116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bidi="ar-EG"/>
            </w:rPr>
            <m:t>det</m:t>
          </m:r>
          <m:r>
            <w:rPr>
              <w:rFonts w:ascii="Cambria Math" w:hAnsi="Cambria Math"/>
              <w:lang w:bidi="ar-EG"/>
            </w:rPr>
            <m:t>⁡</m:t>
          </m:r>
          <m:d>
            <m:dPr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A</m:t>
              </m:r>
            </m:e>
          </m:d>
          <m:r>
            <w:rPr>
              <w:rFonts w:ascii="Cambria Math" w:hAnsi="Cambria Math"/>
              <w:lang w:bidi="ar-EG"/>
            </w:rPr>
            <m:t>=±1</m:t>
          </m:r>
        </m:oMath>
      </m:oMathPara>
    </w:p>
    <w:p w14:paraId="351EBE94" w14:textId="77777777" w:rsidR="00143D14" w:rsidRPr="00143D14" w:rsidRDefault="00143D14" w:rsidP="00143D14">
      <w:pPr>
        <w:rPr>
          <w:rFonts w:ascii="Roboto Mono" w:hAnsi="Roboto Mono"/>
          <w:b/>
          <w:bCs/>
          <w:lang w:bidi="ar-EG"/>
        </w:rPr>
      </w:pPr>
      <w:r w:rsidRPr="00143D14">
        <w:rPr>
          <w:rFonts w:ascii="Roboto Mono" w:hAnsi="Roboto Mono"/>
          <w:b/>
          <w:bCs/>
          <w:lang w:bidi="ar-EG"/>
        </w:rPr>
        <w:t>If:</w:t>
      </w:r>
    </w:p>
    <w:p w14:paraId="7781FE04" w14:textId="78B852CB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  <w:lang w:bidi="ar-EG"/>
                </w:rPr>
                <m:t>det</m:t>
              </m:r>
              <m:r>
                <w:rPr>
                  <w:rFonts w:ascii="Cambria Math" w:hAnsi="Cambria Math"/>
                  <w:lang w:bidi="ar-EG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A</m:t>
                  </m:r>
                </m:e>
              </m:d>
              <m:r>
                <w:rPr>
                  <w:rFonts w:ascii="Cambria Math" w:hAnsi="Cambria Math"/>
                  <w:lang w:bidi="ar-EG"/>
                </w:rPr>
                <m:t>=1</m:t>
              </m:r>
            </m:e>
          </m:borderBox>
        </m:oMath>
      </m:oMathPara>
    </w:p>
    <w:p w14:paraId="50FADFE1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 linear part preserves orientation.</w:t>
      </w:r>
    </w:p>
    <w:p w14:paraId="436BA177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This corresponds to rotations and the identity.</w:t>
      </w:r>
    </w:p>
    <w:p w14:paraId="131E2D32" w14:textId="77777777" w:rsidR="00143D14" w:rsidRPr="00143D14" w:rsidRDefault="00143D14" w:rsidP="00143D14">
      <w:pPr>
        <w:rPr>
          <w:rFonts w:ascii="Roboto Mono" w:hAnsi="Roboto Mono"/>
          <w:b/>
          <w:bCs/>
          <w:lang w:bidi="ar-EG"/>
        </w:rPr>
      </w:pPr>
      <w:r w:rsidRPr="00143D14">
        <w:rPr>
          <w:rFonts w:ascii="Roboto Mono" w:hAnsi="Roboto Mono"/>
          <w:b/>
          <w:bCs/>
          <w:lang w:bidi="ar-EG"/>
        </w:rPr>
        <w:t>If:</w:t>
      </w:r>
    </w:p>
    <w:p w14:paraId="07B89E46" w14:textId="26125156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  <w:lang w:bidi="ar-EG"/>
                </w:rPr>
                <m:t>det</m:t>
              </m:r>
              <m:r>
                <w:rPr>
                  <w:rFonts w:ascii="Cambria Math" w:hAnsi="Cambria Math"/>
                  <w:lang w:bidi="ar-EG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A</m:t>
                  </m:r>
                </m:e>
              </m:d>
              <m:r>
                <w:rPr>
                  <w:rFonts w:ascii="Cambria Math" w:hAnsi="Cambria Math"/>
                  <w:lang w:bidi="ar-EG"/>
                </w:rPr>
                <m:t>=-1</m:t>
              </m:r>
            </m:e>
          </m:borderBox>
        </m:oMath>
      </m:oMathPara>
    </w:p>
    <w:p w14:paraId="509CA55E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 linear part reverses orientation.</w:t>
      </w:r>
    </w:p>
    <w:p w14:paraId="2480DAFF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This corresponds to reflections and reflection-containing isometries.</w:t>
      </w:r>
    </w:p>
    <w:p w14:paraId="7E5E25ED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55A0A391">
          <v:rect id="_x0000_i1230" style="width:0;height:1.5pt" o:hralign="center" o:hrstd="t" o:hr="t" fillcolor="#a0a0a0" stroked="f"/>
        </w:pict>
      </w:r>
    </w:p>
    <w:p w14:paraId="7CE1E543" w14:textId="0A7E5B02" w:rsidR="00143D14" w:rsidRDefault="00143D14" w:rsidP="008D4EBF">
      <w:pPr>
        <w:pStyle w:val="Heading2"/>
        <w:rPr>
          <w:lang w:bidi="ar-EG"/>
        </w:rPr>
      </w:pPr>
      <w:r w:rsidRPr="00143D14">
        <w:rPr>
          <w:lang w:bidi="ar-EG"/>
        </w:rPr>
        <w:t>Composition of Isometries</w:t>
      </w:r>
    </w:p>
    <w:p w14:paraId="1D0E5A37" w14:textId="4AA7C16D" w:rsidR="008D4EBF" w:rsidRPr="008D4EBF" w:rsidRDefault="008D4EBF" w:rsidP="008D4EBF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253866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 composition of two isometries is another isometry.</w:t>
      </w:r>
    </w:p>
    <w:p w14:paraId="0BF15AAE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If:</w:t>
      </w:r>
    </w:p>
    <w:p w14:paraId="45306C79" w14:textId="6B25669E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1</m:t>
              </m:r>
            </m:sub>
          </m:sSub>
        </m:oMath>
      </m:oMathPara>
    </w:p>
    <w:p w14:paraId="6DBE4A30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and:</w:t>
      </w:r>
    </w:p>
    <w:p w14:paraId="38310F12" w14:textId="387EF6AE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2</m:t>
              </m:r>
            </m:sub>
          </m:sSub>
        </m:oMath>
      </m:oMathPara>
    </w:p>
    <w:p w14:paraId="4D1BF44A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are isometries, then:</w:t>
      </w:r>
    </w:p>
    <w:p w14:paraId="4477910D" w14:textId="746E774A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bidi="ar-EG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1</m:t>
                  </m:r>
                </m:sub>
              </m:sSub>
            </m:e>
          </m:borderBox>
        </m:oMath>
      </m:oMathPara>
    </w:p>
    <w:p w14:paraId="3A047537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lastRenderedPageBreak/>
        <w:t>is also an isometry.</w:t>
      </w:r>
    </w:p>
    <w:p w14:paraId="5811A27C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Therefore:</w:t>
      </w:r>
    </w:p>
    <w:p w14:paraId="37935147" w14:textId="574D3586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Isometry</m:t>
              </m:r>
              <m:r>
                <w:rPr>
                  <w:rFonts w:ascii="Cambria Math" w:hAnsi="Cambria Math"/>
                  <w:lang w:bidi="ar-EG"/>
                </w:rPr>
                <m:t>∘</m:t>
              </m:r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Isometry</m:t>
              </m:r>
              <m:r>
                <w:rPr>
                  <w:rFonts w:ascii="Cambria Math" w:hAnsi="Cambria Math"/>
                  <w:lang w:bidi="ar-EG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Isometry</m:t>
              </m:r>
            </m:e>
          </m:borderBox>
        </m:oMath>
      </m:oMathPara>
    </w:p>
    <w:p w14:paraId="29A1EFA7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This explains why combinations of translations, rotations, reflections, and glide reflections remain distance-preserving.</w:t>
      </w:r>
    </w:p>
    <w:p w14:paraId="4473B1DC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0EAFE1FF">
          <v:rect id="_x0000_i1231" style="width:0;height:1.5pt" o:hralign="center" o:hrstd="t" o:hr="t" fillcolor="#a0a0a0" stroked="f"/>
        </w:pict>
      </w:r>
    </w:p>
    <w:p w14:paraId="257B16BF" w14:textId="1C1EA7DC" w:rsidR="00143D14" w:rsidRDefault="00143D14" w:rsidP="00F6356B">
      <w:pPr>
        <w:pStyle w:val="Heading2"/>
        <w:rPr>
          <w:lang w:bidi="ar-EG"/>
        </w:rPr>
      </w:pPr>
      <w:r w:rsidRPr="00143D14">
        <w:rPr>
          <w:lang w:bidi="ar-EG"/>
        </w:rPr>
        <w:t>Inverse of an Isometry</w:t>
      </w:r>
    </w:p>
    <w:p w14:paraId="2CCB6BBC" w14:textId="12F0E0A5" w:rsidR="00F6356B" w:rsidRPr="00F6356B" w:rsidRDefault="00F6356B" w:rsidP="00F6356B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245E59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Every Euclidean isometry has an inverse that is also an isometry.</w:t>
      </w:r>
    </w:p>
    <w:p w14:paraId="544468AD" w14:textId="40A4A88C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∘T=I</m:t>
              </m:r>
            </m:e>
          </m:borderBox>
        </m:oMath>
      </m:oMathPara>
    </w:p>
    <w:p w14:paraId="5F70A7DC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and:</w:t>
      </w:r>
    </w:p>
    <w:p w14:paraId="7FE49C27" w14:textId="792285EB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T∘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=I</m:t>
              </m:r>
            </m:e>
          </m:borderBox>
        </m:oMath>
      </m:oMathPara>
    </w:p>
    <w:p w14:paraId="00478054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Examples:</w:t>
      </w:r>
    </w:p>
    <w:p w14:paraId="5212C93E" w14:textId="322D37AF" w:rsidR="00143D14" w:rsidRPr="00143D14" w:rsidRDefault="00143D14" w:rsidP="00143D14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Translation by </w:t>
      </w:r>
      <m:oMath>
        <m:d>
          <m:dPr>
            <m:sepChr m:val=","/>
            <m:ctrlPr>
              <w:rPr>
                <w:rFonts w:ascii="Cambria Math" w:hAnsi="Cambria Math"/>
                <w:lang w:bidi="ar-EG"/>
              </w:rPr>
            </m:ctrlPr>
          </m:dPr>
          <m:e>
            <m:r>
              <w:rPr>
                <w:rFonts w:ascii="Cambria Math" w:hAnsi="Cambria Math"/>
                <w:lang w:bidi="ar-EG"/>
              </w:rPr>
              <m:t>a</m:t>
            </m:r>
          </m:e>
          <m:e>
            <m:r>
              <w:rPr>
                <w:rFonts w:ascii="Cambria Math" w:hAnsi="Cambria Math"/>
                <w:lang w:bidi="ar-EG"/>
              </w:rPr>
              <m:t>b</m:t>
            </m:r>
          </m:e>
        </m:d>
      </m:oMath>
      <w:r w:rsidRPr="00143D14">
        <w:rPr>
          <w:rFonts w:ascii="Arial" w:hAnsi="Arial" w:cs="Arial"/>
          <w:lang w:bidi="ar-EG"/>
        </w:rPr>
        <w:t>→</w:t>
      </w:r>
      <w:r w:rsidRPr="00143D14">
        <w:rPr>
          <w:rFonts w:ascii="Roboto Mono" w:hAnsi="Roboto Mono"/>
          <w:lang w:bidi="ar-EG"/>
        </w:rPr>
        <w:t xml:space="preserve"> inverse translation by </w:t>
      </w:r>
      <m:oMath>
        <m:d>
          <m:dPr>
            <m:sepChr m:val=","/>
            <m:ctrlPr>
              <w:rPr>
                <w:rFonts w:ascii="Cambria Math" w:hAnsi="Cambria Math"/>
                <w:lang w:bidi="ar-EG"/>
              </w:rPr>
            </m:ctrlPr>
          </m:dPr>
          <m:e>
            <m:r>
              <w:rPr>
                <w:rFonts w:ascii="Cambria Math" w:hAnsi="Cambria Math"/>
                <w:lang w:bidi="ar-EG"/>
              </w:rPr>
              <m:t>-</m:t>
            </m:r>
          </m:e>
          <m:e>
            <m:r>
              <w:rPr>
                <w:rFonts w:ascii="Cambria Math" w:hAnsi="Cambria Math"/>
                <w:lang w:bidi="ar-EG"/>
              </w:rPr>
              <m:t>a-b</m:t>
            </m:r>
          </m:e>
        </m:d>
      </m:oMath>
    </w:p>
    <w:p w14:paraId="35BF283E" w14:textId="63847773" w:rsidR="00143D14" w:rsidRPr="00143D14" w:rsidRDefault="00143D14" w:rsidP="00143D14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Rotation by </w:t>
      </w:r>
      <m:oMath>
        <m:r>
          <w:rPr>
            <w:rFonts w:ascii="Cambria Math" w:hAnsi="Cambria Math"/>
            <w:lang w:bidi="ar-EG"/>
          </w:rPr>
          <m:t>θ</m:t>
        </m:r>
      </m:oMath>
      <w:r w:rsidRPr="00143D14">
        <w:rPr>
          <w:rFonts w:ascii="Arial" w:hAnsi="Arial" w:cs="Arial"/>
          <w:lang w:bidi="ar-EG"/>
        </w:rPr>
        <w:t>→</w:t>
      </w:r>
      <w:r w:rsidRPr="00143D14">
        <w:rPr>
          <w:rFonts w:ascii="Roboto Mono" w:hAnsi="Roboto Mono"/>
          <w:lang w:bidi="ar-EG"/>
        </w:rPr>
        <w:t xml:space="preserve"> inverse rotation by </w:t>
      </w:r>
      <m:oMath>
        <m:r>
          <w:rPr>
            <w:rFonts w:ascii="Cambria Math" w:hAnsi="Cambria Math"/>
            <w:lang w:bidi="ar-EG"/>
          </w:rPr>
          <m:t>-θ</m:t>
        </m:r>
      </m:oMath>
    </w:p>
    <w:p w14:paraId="017796CA" w14:textId="77777777" w:rsidR="00143D14" w:rsidRPr="00143D14" w:rsidRDefault="00143D14" w:rsidP="00143D14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Reflection </w:t>
      </w:r>
      <w:r w:rsidRPr="00143D14">
        <w:rPr>
          <w:rFonts w:ascii="Arial" w:hAnsi="Arial" w:cs="Arial"/>
          <w:lang w:bidi="ar-EG"/>
        </w:rPr>
        <w:t>→</w:t>
      </w:r>
      <w:r w:rsidRPr="00143D14">
        <w:rPr>
          <w:rFonts w:ascii="Roboto Mono" w:hAnsi="Roboto Mono"/>
          <w:lang w:bidi="ar-EG"/>
        </w:rPr>
        <w:t xml:space="preserve"> itself</w:t>
      </w:r>
    </w:p>
    <w:p w14:paraId="63E062B3" w14:textId="77777777" w:rsidR="00143D14" w:rsidRPr="00143D14" w:rsidRDefault="00143D14" w:rsidP="00143D14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Glide reflection </w:t>
      </w:r>
      <w:r w:rsidRPr="00143D14">
        <w:rPr>
          <w:rFonts w:ascii="Arial" w:hAnsi="Arial" w:cs="Arial"/>
          <w:lang w:bidi="ar-EG"/>
        </w:rPr>
        <w:t>→</w:t>
      </w:r>
      <w:r w:rsidRPr="00143D14">
        <w:rPr>
          <w:rFonts w:ascii="Roboto Mono" w:hAnsi="Roboto Mono"/>
          <w:lang w:bidi="ar-EG"/>
        </w:rPr>
        <w:t xml:space="preserve"> inverse glide reflection</w:t>
      </w:r>
    </w:p>
    <w:p w14:paraId="32376A62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0C7DB1D5">
          <v:rect id="_x0000_i1232" style="width:0;height:1.5pt" o:hralign="center" o:hrstd="t" o:hr="t" fillcolor="#a0a0a0" stroked="f"/>
        </w:pict>
      </w:r>
    </w:p>
    <w:p w14:paraId="12F9127D" w14:textId="0F458806" w:rsidR="00143D14" w:rsidRDefault="00143D14" w:rsidP="00FE2B87">
      <w:pPr>
        <w:pStyle w:val="Heading2"/>
        <w:rPr>
          <w:lang w:bidi="ar-EG"/>
        </w:rPr>
      </w:pPr>
      <w:r w:rsidRPr="00143D14">
        <w:rPr>
          <w:lang w:bidi="ar-EG"/>
        </w:rPr>
        <w:t>Identity Isometry</w:t>
      </w:r>
    </w:p>
    <w:p w14:paraId="49CB5FD7" w14:textId="1A288A62" w:rsidR="00FE2B87" w:rsidRPr="00FE2B87" w:rsidRDefault="00FE2B87" w:rsidP="00FE2B87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46F390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The </w:t>
      </w:r>
      <w:r w:rsidRPr="00143D14">
        <w:rPr>
          <w:rFonts w:ascii="Roboto Mono" w:hAnsi="Roboto Mono"/>
          <w:b/>
          <w:bCs/>
          <w:lang w:bidi="ar-EG"/>
        </w:rPr>
        <w:t>identity transformation</w:t>
      </w:r>
      <w:r w:rsidRPr="00143D14">
        <w:rPr>
          <w:rFonts w:ascii="Roboto Mono" w:hAnsi="Roboto Mono"/>
          <w:lang w:bidi="ar-EG"/>
        </w:rPr>
        <w:t xml:space="preserve"> leaves every point unchanged:</w:t>
      </w:r>
    </w:p>
    <w:p w14:paraId="54FAD751" w14:textId="3C2E3011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P</m:t>
                  </m:r>
                </m:e>
              </m:d>
              <m:r>
                <w:rPr>
                  <w:rFonts w:ascii="Cambria Math" w:hAnsi="Cambria Math"/>
                  <w:lang w:bidi="ar-EG"/>
                </w:rPr>
                <m:t>=P</m:t>
              </m:r>
            </m:e>
          </m:borderBox>
        </m:oMath>
      </m:oMathPara>
    </w:p>
    <w:p w14:paraId="36232FF1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It is an isometry because:</w:t>
      </w:r>
    </w:p>
    <w:p w14:paraId="7EF31181" w14:textId="51722DD9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w:lastRenderedPageBreak/>
            <m:t>d</m:t>
          </m:r>
          <m:d>
            <m:dPr>
              <m:sepChr m:val=","/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I</m:t>
              </m:r>
            </m:e>
            <m:e>
              <m:d>
                <m:dPr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P</m:t>
                  </m:r>
                </m:e>
              </m:d>
              <m:r>
                <w:rPr>
                  <w:rFonts w:ascii="Cambria Math" w:hAnsi="Cambria Math"/>
                  <w:lang w:bidi="ar-EG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Q</m:t>
                  </m:r>
                </m:e>
              </m:d>
            </m:e>
          </m:d>
          <m:r>
            <w:rPr>
              <w:rFonts w:ascii="Cambria Math" w:hAnsi="Cambria Math"/>
              <w:lang w:bidi="ar-EG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P</m:t>
              </m:r>
            </m:e>
            <m:e>
              <m:r>
                <w:rPr>
                  <w:rFonts w:ascii="Cambria Math" w:hAnsi="Cambria Math"/>
                  <w:lang w:bidi="ar-EG"/>
                </w:rPr>
                <m:t>Q</m:t>
              </m:r>
            </m:e>
          </m:d>
        </m:oMath>
      </m:oMathPara>
    </w:p>
    <w:p w14:paraId="4DF383B7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 identity is the simplest isometry.</w:t>
      </w:r>
    </w:p>
    <w:p w14:paraId="1210D515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4D1BE2B7">
          <v:rect id="_x0000_i1233" style="width:0;height:1.5pt" o:hralign="center" o:hrstd="t" o:hr="t" fillcolor="#a0a0a0" stroked="f"/>
        </w:pict>
      </w:r>
    </w:p>
    <w:p w14:paraId="2ACB32B0" w14:textId="013D3CC7" w:rsidR="00143D14" w:rsidRDefault="00143D14" w:rsidP="00125E76">
      <w:pPr>
        <w:pStyle w:val="Heading2"/>
        <w:rPr>
          <w:lang w:bidi="ar-EG"/>
        </w:rPr>
      </w:pPr>
      <w:r w:rsidRPr="00143D14">
        <w:rPr>
          <w:lang w:bidi="ar-EG"/>
        </w:rPr>
        <w:t>Isometry and Geometric Properties</w:t>
      </w:r>
    </w:p>
    <w:p w14:paraId="146433A6" w14:textId="631E159C" w:rsidR="00125E76" w:rsidRPr="00125E76" w:rsidRDefault="00125E76" w:rsidP="00125E76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645C48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An isometry preserves:</w:t>
      </w:r>
    </w:p>
    <w:p w14:paraId="353527E6" w14:textId="77777777" w:rsidR="00143D14" w:rsidRPr="00143D14" w:rsidRDefault="00143D14" w:rsidP="00143D14">
      <w:pPr>
        <w:rPr>
          <w:rFonts w:ascii="Roboto Mono" w:hAnsi="Roboto Mono"/>
          <w:b/>
          <w:bCs/>
          <w:lang w:bidi="ar-EG"/>
        </w:rPr>
      </w:pPr>
      <w:r w:rsidRPr="00143D14">
        <w:rPr>
          <w:rFonts w:ascii="Roboto Mono" w:hAnsi="Roboto Mono"/>
          <w:b/>
          <w:bCs/>
          <w:lang w:bidi="ar-EG"/>
        </w:rPr>
        <w:t>Linear Properties</w:t>
      </w:r>
    </w:p>
    <w:p w14:paraId="5348720E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Lengths</m:t>
              </m:r>
            </m:e>
          </m:borderBox>
        </m:oMath>
      </m:oMathPara>
    </w:p>
    <w:p w14:paraId="1D4C5236" w14:textId="77777777" w:rsidR="00143D14" w:rsidRPr="00143D14" w:rsidRDefault="00143D14" w:rsidP="00143D14">
      <w:pPr>
        <w:rPr>
          <w:rFonts w:ascii="Roboto Mono" w:hAnsi="Roboto Mono"/>
          <w:b/>
          <w:bCs/>
          <w:lang w:bidi="ar-EG"/>
        </w:rPr>
      </w:pPr>
      <w:r w:rsidRPr="00143D14">
        <w:rPr>
          <w:rFonts w:ascii="Roboto Mono" w:hAnsi="Roboto Mono"/>
          <w:b/>
          <w:bCs/>
          <w:lang w:bidi="ar-EG"/>
        </w:rPr>
        <w:t>Angular Properties</w:t>
      </w:r>
    </w:p>
    <w:p w14:paraId="13FAB444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Angles</m:t>
              </m:r>
            </m:e>
          </m:borderBox>
        </m:oMath>
      </m:oMathPara>
    </w:p>
    <w:p w14:paraId="13E25598" w14:textId="77777777" w:rsidR="00143D14" w:rsidRPr="00143D14" w:rsidRDefault="00143D14" w:rsidP="00143D14">
      <w:pPr>
        <w:rPr>
          <w:rFonts w:ascii="Roboto Mono" w:hAnsi="Roboto Mono"/>
          <w:b/>
          <w:bCs/>
          <w:lang w:bidi="ar-EG"/>
        </w:rPr>
      </w:pPr>
      <w:r w:rsidRPr="00143D14">
        <w:rPr>
          <w:rFonts w:ascii="Roboto Mono" w:hAnsi="Roboto Mono"/>
          <w:b/>
          <w:bCs/>
          <w:lang w:bidi="ar-EG"/>
        </w:rPr>
        <w:t>Boundary Properties</w:t>
      </w:r>
    </w:p>
    <w:p w14:paraId="6CFA673B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Perimeter</m:t>
              </m:r>
            </m:e>
          </m:borderBox>
        </m:oMath>
      </m:oMathPara>
    </w:p>
    <w:p w14:paraId="5D57396B" w14:textId="77777777" w:rsidR="00143D14" w:rsidRPr="00143D14" w:rsidRDefault="00143D14" w:rsidP="00143D14">
      <w:pPr>
        <w:rPr>
          <w:rFonts w:ascii="Roboto Mono" w:hAnsi="Roboto Mono"/>
          <w:b/>
          <w:bCs/>
          <w:lang w:bidi="ar-EG"/>
        </w:rPr>
      </w:pPr>
      <w:r w:rsidRPr="00143D14">
        <w:rPr>
          <w:rFonts w:ascii="Roboto Mono" w:hAnsi="Roboto Mono"/>
          <w:b/>
          <w:bCs/>
          <w:lang w:bidi="ar-EG"/>
        </w:rPr>
        <w:t>Regional Properties</w:t>
      </w:r>
    </w:p>
    <w:p w14:paraId="7642A8CA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Area</m:t>
              </m:r>
            </m:e>
          </m:borderBox>
        </m:oMath>
      </m:oMathPara>
    </w:p>
    <w:p w14:paraId="7652554D" w14:textId="77777777" w:rsidR="00143D14" w:rsidRPr="00143D14" w:rsidRDefault="00143D14" w:rsidP="00143D14">
      <w:pPr>
        <w:rPr>
          <w:rFonts w:ascii="Roboto Mono" w:hAnsi="Roboto Mono"/>
          <w:b/>
          <w:bCs/>
          <w:lang w:bidi="ar-EG"/>
        </w:rPr>
      </w:pPr>
      <w:r w:rsidRPr="00143D14">
        <w:rPr>
          <w:rFonts w:ascii="Roboto Mono" w:hAnsi="Roboto Mono"/>
          <w:b/>
          <w:bCs/>
          <w:lang w:bidi="ar-EG"/>
        </w:rPr>
        <w:t>Structural Properties</w:t>
      </w:r>
    </w:p>
    <w:p w14:paraId="4F9F57FE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Shape, Collinearity, Parallelism</m:t>
              </m:r>
            </m:e>
          </m:borderBox>
        </m:oMath>
      </m:oMathPara>
    </w:p>
    <w:p w14:paraId="2EFF9034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41D55202">
          <v:rect id="_x0000_i1234" style="width:0;height:1.5pt" o:hralign="center" o:hrstd="t" o:hr="t" fillcolor="#a0a0a0" stroked="f"/>
        </w:pict>
      </w:r>
    </w:p>
    <w:p w14:paraId="1D4BE812" w14:textId="4C9E8AB2" w:rsidR="00143D14" w:rsidRDefault="00143D14" w:rsidP="00451EE2">
      <w:pPr>
        <w:pStyle w:val="Heading2"/>
        <w:rPr>
          <w:lang w:bidi="ar-EG"/>
        </w:rPr>
      </w:pPr>
      <w:r w:rsidRPr="00143D14">
        <w:rPr>
          <w:lang w:bidi="ar-EG"/>
        </w:rPr>
        <w:t>Classification Summary</w:t>
      </w:r>
    </w:p>
    <w:p w14:paraId="3A317930" w14:textId="170304C6" w:rsidR="00451EE2" w:rsidRDefault="00451EE2" w:rsidP="00451EE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3D9A95" w14:textId="12849769" w:rsidR="00362B71" w:rsidRPr="00451EE2" w:rsidRDefault="00362B71" w:rsidP="00451EE2">
      <w:pPr>
        <w:rPr>
          <w:lang w:bidi="ar-EG"/>
        </w:rPr>
      </w:pPr>
      <w:r>
        <w:rPr>
          <w:noProof/>
        </w:rPr>
        <w:drawing>
          <wp:inline distT="0" distB="0" distL="0" distR="0" wp14:anchorId="533D605D" wp14:editId="48E6B749">
            <wp:extent cx="5943600" cy="1273810"/>
            <wp:effectExtent l="0" t="0" r="0" b="2540"/>
            <wp:docPr id="11399424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2B177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Geometric Transformations</w:t>
      </w:r>
    </w:p>
    <w:p w14:paraId="5C2EDB2D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MS Gothic" w:eastAsia="MS Gothic" w:hAnsi="MS Gothic" w:cs="MS Gothic" w:hint="eastAsia"/>
          <w:lang w:bidi="ar-EG"/>
        </w:rPr>
        <w:lastRenderedPageBreak/>
        <w:t>└──</w:t>
      </w:r>
      <w:r w:rsidRPr="00143D14">
        <w:rPr>
          <w:rFonts w:ascii="Roboto Mono" w:hAnsi="Roboto Mono"/>
          <w:lang w:bidi="ar-EG"/>
        </w:rPr>
        <w:t xml:space="preserve"> Isometries</w:t>
      </w:r>
    </w:p>
    <w:p w14:paraId="0C9B28FD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    </w:t>
      </w:r>
      <w:r w:rsidRPr="00143D14">
        <w:rPr>
          <w:rFonts w:ascii="MS Gothic" w:eastAsia="MS Gothic" w:hAnsi="MS Gothic" w:cs="MS Gothic" w:hint="eastAsia"/>
          <w:lang w:bidi="ar-EG"/>
        </w:rPr>
        <w:t>├──</w:t>
      </w:r>
      <w:r w:rsidRPr="00143D14">
        <w:rPr>
          <w:rFonts w:ascii="Roboto Mono" w:hAnsi="Roboto Mono"/>
          <w:lang w:bidi="ar-EG"/>
        </w:rPr>
        <w:t xml:space="preserve"> Identity</w:t>
      </w:r>
    </w:p>
    <w:p w14:paraId="37802B02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    </w:t>
      </w:r>
      <w:r w:rsidRPr="00143D14">
        <w:rPr>
          <w:rFonts w:ascii="MS Gothic" w:eastAsia="MS Gothic" w:hAnsi="MS Gothic" w:cs="MS Gothic" w:hint="eastAsia"/>
          <w:lang w:bidi="ar-EG"/>
        </w:rPr>
        <w:t>├──</w:t>
      </w:r>
      <w:r w:rsidRPr="00143D14">
        <w:rPr>
          <w:rFonts w:ascii="Roboto Mono" w:hAnsi="Roboto Mono"/>
          <w:lang w:bidi="ar-EG"/>
        </w:rPr>
        <w:t xml:space="preserve"> Translation</w:t>
      </w:r>
    </w:p>
    <w:p w14:paraId="4AFEAEF0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    </w:t>
      </w:r>
      <w:r w:rsidRPr="00143D14">
        <w:rPr>
          <w:rFonts w:ascii="MS Gothic" w:eastAsia="MS Gothic" w:hAnsi="MS Gothic" w:cs="MS Gothic" w:hint="eastAsia"/>
          <w:lang w:bidi="ar-EG"/>
        </w:rPr>
        <w:t>├──</w:t>
      </w:r>
      <w:r w:rsidRPr="00143D14">
        <w:rPr>
          <w:rFonts w:ascii="Roboto Mono" w:hAnsi="Roboto Mono"/>
          <w:lang w:bidi="ar-EG"/>
        </w:rPr>
        <w:t xml:space="preserve"> Rotation</w:t>
      </w:r>
    </w:p>
    <w:p w14:paraId="278A0468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    </w:t>
      </w:r>
      <w:r w:rsidRPr="00143D14">
        <w:rPr>
          <w:rFonts w:ascii="MS Gothic" w:eastAsia="MS Gothic" w:hAnsi="MS Gothic" w:cs="MS Gothic" w:hint="eastAsia"/>
          <w:lang w:bidi="ar-EG"/>
        </w:rPr>
        <w:t>├──</w:t>
      </w:r>
      <w:r w:rsidRPr="00143D14">
        <w:rPr>
          <w:rFonts w:ascii="Roboto Mono" w:hAnsi="Roboto Mono"/>
          <w:lang w:bidi="ar-EG"/>
        </w:rPr>
        <w:t xml:space="preserve"> Reflection</w:t>
      </w:r>
    </w:p>
    <w:p w14:paraId="74D7CDBD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    </w:t>
      </w:r>
      <w:r w:rsidRPr="00143D14">
        <w:rPr>
          <w:rFonts w:ascii="MS Gothic" w:eastAsia="MS Gothic" w:hAnsi="MS Gothic" w:cs="MS Gothic" w:hint="eastAsia"/>
          <w:lang w:bidi="ar-EG"/>
        </w:rPr>
        <w:t>└──</w:t>
      </w:r>
      <w:r w:rsidRPr="00143D14">
        <w:rPr>
          <w:rFonts w:ascii="Roboto Mono" w:hAnsi="Roboto Mono"/>
          <w:lang w:bidi="ar-EG"/>
        </w:rPr>
        <w:t xml:space="preserve"> Glide Reflection</w:t>
      </w:r>
    </w:p>
    <w:p w14:paraId="15FCC233" w14:textId="77777777" w:rsid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By orientation:</w:t>
      </w:r>
    </w:p>
    <w:p w14:paraId="4ECE8237" w14:textId="72F42564" w:rsidR="00AE37C1" w:rsidRPr="00143D14" w:rsidRDefault="00AE37C1" w:rsidP="00143D14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0D755CAB" wp14:editId="47348786">
            <wp:extent cx="5943600" cy="1584325"/>
            <wp:effectExtent l="0" t="0" r="0" b="0"/>
            <wp:docPr id="6798624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2DFCB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Isometries</w:t>
      </w:r>
    </w:p>
    <w:p w14:paraId="15402A3E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MS Gothic" w:eastAsia="MS Gothic" w:hAnsi="MS Gothic" w:cs="MS Gothic" w:hint="eastAsia"/>
          <w:lang w:bidi="ar-EG"/>
        </w:rPr>
        <w:t>├──</w:t>
      </w:r>
      <w:r w:rsidRPr="00143D14">
        <w:rPr>
          <w:rFonts w:ascii="Roboto Mono" w:hAnsi="Roboto Mono"/>
          <w:lang w:bidi="ar-EG"/>
        </w:rPr>
        <w:t xml:space="preserve"> Orientation-Preserving</w:t>
      </w:r>
    </w:p>
    <w:p w14:paraId="59A1488A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MS Gothic" w:eastAsia="MS Gothic" w:hAnsi="MS Gothic" w:cs="MS Gothic" w:hint="eastAsia"/>
          <w:lang w:bidi="ar-EG"/>
        </w:rPr>
        <w:t>│</w:t>
      </w:r>
      <w:r w:rsidRPr="00143D14">
        <w:rPr>
          <w:rFonts w:ascii="Roboto Mono" w:hAnsi="Roboto Mono"/>
          <w:lang w:bidi="ar-EG"/>
        </w:rPr>
        <w:t xml:space="preserve">   </w:t>
      </w:r>
      <w:r w:rsidRPr="00143D14">
        <w:rPr>
          <w:rFonts w:ascii="MS Gothic" w:eastAsia="MS Gothic" w:hAnsi="MS Gothic" w:cs="MS Gothic" w:hint="eastAsia"/>
          <w:lang w:bidi="ar-EG"/>
        </w:rPr>
        <w:t>├──</w:t>
      </w:r>
      <w:r w:rsidRPr="00143D14">
        <w:rPr>
          <w:rFonts w:ascii="Roboto Mono" w:hAnsi="Roboto Mono"/>
          <w:lang w:bidi="ar-EG"/>
        </w:rPr>
        <w:t xml:space="preserve"> Identity</w:t>
      </w:r>
    </w:p>
    <w:p w14:paraId="1B68C2EE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MS Gothic" w:eastAsia="MS Gothic" w:hAnsi="MS Gothic" w:cs="MS Gothic" w:hint="eastAsia"/>
          <w:lang w:bidi="ar-EG"/>
        </w:rPr>
        <w:t>│</w:t>
      </w:r>
      <w:r w:rsidRPr="00143D14">
        <w:rPr>
          <w:rFonts w:ascii="Roboto Mono" w:hAnsi="Roboto Mono"/>
          <w:lang w:bidi="ar-EG"/>
        </w:rPr>
        <w:t xml:space="preserve">   </w:t>
      </w:r>
      <w:r w:rsidRPr="00143D14">
        <w:rPr>
          <w:rFonts w:ascii="MS Gothic" w:eastAsia="MS Gothic" w:hAnsi="MS Gothic" w:cs="MS Gothic" w:hint="eastAsia"/>
          <w:lang w:bidi="ar-EG"/>
        </w:rPr>
        <w:t>├──</w:t>
      </w:r>
      <w:r w:rsidRPr="00143D14">
        <w:rPr>
          <w:rFonts w:ascii="Roboto Mono" w:hAnsi="Roboto Mono"/>
          <w:lang w:bidi="ar-EG"/>
        </w:rPr>
        <w:t xml:space="preserve"> Translation</w:t>
      </w:r>
    </w:p>
    <w:p w14:paraId="1D0AF469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MS Gothic" w:eastAsia="MS Gothic" w:hAnsi="MS Gothic" w:cs="MS Gothic" w:hint="eastAsia"/>
          <w:lang w:bidi="ar-EG"/>
        </w:rPr>
        <w:t>│</w:t>
      </w:r>
      <w:r w:rsidRPr="00143D14">
        <w:rPr>
          <w:rFonts w:ascii="Roboto Mono" w:hAnsi="Roboto Mono"/>
          <w:lang w:bidi="ar-EG"/>
        </w:rPr>
        <w:t xml:space="preserve">   </w:t>
      </w:r>
      <w:r w:rsidRPr="00143D14">
        <w:rPr>
          <w:rFonts w:ascii="MS Gothic" w:eastAsia="MS Gothic" w:hAnsi="MS Gothic" w:cs="MS Gothic" w:hint="eastAsia"/>
          <w:lang w:bidi="ar-EG"/>
        </w:rPr>
        <w:t>└──</w:t>
      </w:r>
      <w:r w:rsidRPr="00143D14">
        <w:rPr>
          <w:rFonts w:ascii="Roboto Mono" w:hAnsi="Roboto Mono"/>
          <w:lang w:bidi="ar-EG"/>
        </w:rPr>
        <w:t xml:space="preserve"> Rotation</w:t>
      </w:r>
    </w:p>
    <w:p w14:paraId="484F32B7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MS Gothic" w:eastAsia="MS Gothic" w:hAnsi="MS Gothic" w:cs="MS Gothic" w:hint="eastAsia"/>
          <w:lang w:bidi="ar-EG"/>
        </w:rPr>
        <w:t>│</w:t>
      </w:r>
    </w:p>
    <w:p w14:paraId="215976C4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MS Gothic" w:eastAsia="MS Gothic" w:hAnsi="MS Gothic" w:cs="MS Gothic" w:hint="eastAsia"/>
          <w:lang w:bidi="ar-EG"/>
        </w:rPr>
        <w:t>└──</w:t>
      </w:r>
      <w:r w:rsidRPr="00143D14">
        <w:rPr>
          <w:rFonts w:ascii="Roboto Mono" w:hAnsi="Roboto Mono"/>
          <w:lang w:bidi="ar-EG"/>
        </w:rPr>
        <w:t xml:space="preserve"> Orientation-Reversing</w:t>
      </w:r>
    </w:p>
    <w:p w14:paraId="002E0058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    </w:t>
      </w:r>
      <w:r w:rsidRPr="00143D14">
        <w:rPr>
          <w:rFonts w:ascii="MS Gothic" w:eastAsia="MS Gothic" w:hAnsi="MS Gothic" w:cs="MS Gothic" w:hint="eastAsia"/>
          <w:lang w:bidi="ar-EG"/>
        </w:rPr>
        <w:t>├──</w:t>
      </w:r>
      <w:r w:rsidRPr="00143D14">
        <w:rPr>
          <w:rFonts w:ascii="Roboto Mono" w:hAnsi="Roboto Mono"/>
          <w:lang w:bidi="ar-EG"/>
        </w:rPr>
        <w:t xml:space="preserve"> Reflection</w:t>
      </w:r>
    </w:p>
    <w:p w14:paraId="7FCFD9DA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    </w:t>
      </w:r>
      <w:r w:rsidRPr="00143D14">
        <w:rPr>
          <w:rFonts w:ascii="MS Gothic" w:eastAsia="MS Gothic" w:hAnsi="MS Gothic" w:cs="MS Gothic" w:hint="eastAsia"/>
          <w:lang w:bidi="ar-EG"/>
        </w:rPr>
        <w:t>└──</w:t>
      </w:r>
      <w:r w:rsidRPr="00143D14">
        <w:rPr>
          <w:rFonts w:ascii="Roboto Mono" w:hAnsi="Roboto Mono"/>
          <w:lang w:bidi="ar-EG"/>
        </w:rPr>
        <w:t xml:space="preserve"> Glide Reflection</w:t>
      </w:r>
    </w:p>
    <w:p w14:paraId="63E56EA4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2FB7F42A">
          <v:rect id="_x0000_i1235" style="width:0;height:1.5pt" o:hralign="center" o:hrstd="t" o:hr="t" fillcolor="#a0a0a0" stroked="f"/>
        </w:pict>
      </w:r>
    </w:p>
    <w:p w14:paraId="73D267C3" w14:textId="1C67D6D2" w:rsidR="00143D14" w:rsidRDefault="00143D14" w:rsidP="00D907DC">
      <w:pPr>
        <w:pStyle w:val="Heading2"/>
        <w:rPr>
          <w:lang w:bidi="ar-EG"/>
        </w:rPr>
      </w:pPr>
      <w:r w:rsidRPr="00143D14">
        <w:rPr>
          <w:lang w:bidi="ar-EG"/>
        </w:rPr>
        <w:t>Key Points</w:t>
      </w:r>
    </w:p>
    <w:p w14:paraId="24ADDB14" w14:textId="3CBA4B7C" w:rsidR="00D907DC" w:rsidRPr="00D907DC" w:rsidRDefault="00D907DC" w:rsidP="00D907D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E38A0A" w14:textId="77777777" w:rsidR="00143D14" w:rsidRPr="00143D14" w:rsidRDefault="00143D14" w:rsidP="00143D14">
      <w:pPr>
        <w:numPr>
          <w:ilvl w:val="0"/>
          <w:numId w:val="4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b/>
          <w:bCs/>
          <w:lang w:bidi="ar-EG"/>
        </w:rPr>
        <w:lastRenderedPageBreak/>
        <w:t>Isometry</w:t>
      </w:r>
      <w:r w:rsidRPr="00143D14">
        <w:rPr>
          <w:rFonts w:ascii="Roboto Mono" w:hAnsi="Roboto Mono"/>
          <w:lang w:bidi="ar-EG"/>
        </w:rPr>
        <w:t xml:space="preserve"> means a distance-preserving transformation.</w:t>
      </w:r>
    </w:p>
    <w:p w14:paraId="5933988B" w14:textId="77777777" w:rsidR="00143D14" w:rsidRPr="00143D14" w:rsidRDefault="00143D14" w:rsidP="00143D14">
      <w:pPr>
        <w:numPr>
          <w:ilvl w:val="0"/>
          <w:numId w:val="4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Its defining equation is:</w:t>
      </w:r>
    </w:p>
    <w:p w14:paraId="2B6FF074" w14:textId="16E361CB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Q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bidi="ar-EG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  <w:lang w:bidi="ar-EG"/>
                    </w:rPr>
                    <m:t>Q</m:t>
                  </m:r>
                </m:e>
              </m:d>
            </m:e>
          </m:borderBox>
        </m:oMath>
      </m:oMathPara>
    </w:p>
    <w:p w14:paraId="00685176" w14:textId="77777777" w:rsidR="00143D14" w:rsidRPr="00143D14" w:rsidRDefault="00143D14" w:rsidP="00143D14">
      <w:pPr>
        <w:numPr>
          <w:ilvl w:val="0"/>
          <w:numId w:val="5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It preserves:</w:t>
      </w:r>
    </w:p>
    <w:p w14:paraId="3D09BBA3" w14:textId="77777777" w:rsidR="00143D14" w:rsidRPr="00143D14" w:rsidRDefault="00143D14" w:rsidP="00143D14">
      <w:pPr>
        <w:numPr>
          <w:ilvl w:val="1"/>
          <w:numId w:val="5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distances,</w:t>
      </w:r>
    </w:p>
    <w:p w14:paraId="397036A8" w14:textId="77777777" w:rsidR="00143D14" w:rsidRPr="00143D14" w:rsidRDefault="00143D14" w:rsidP="00143D14">
      <w:pPr>
        <w:numPr>
          <w:ilvl w:val="1"/>
          <w:numId w:val="5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lengths,</w:t>
      </w:r>
    </w:p>
    <w:p w14:paraId="20ED961D" w14:textId="77777777" w:rsidR="00143D14" w:rsidRPr="00143D14" w:rsidRDefault="00143D14" w:rsidP="00143D14">
      <w:pPr>
        <w:numPr>
          <w:ilvl w:val="1"/>
          <w:numId w:val="5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angles,</w:t>
      </w:r>
    </w:p>
    <w:p w14:paraId="55A48A29" w14:textId="77777777" w:rsidR="00143D14" w:rsidRPr="00143D14" w:rsidRDefault="00143D14" w:rsidP="00143D14">
      <w:pPr>
        <w:numPr>
          <w:ilvl w:val="1"/>
          <w:numId w:val="5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shape,</w:t>
      </w:r>
    </w:p>
    <w:p w14:paraId="24552681" w14:textId="77777777" w:rsidR="00143D14" w:rsidRPr="00143D14" w:rsidRDefault="00143D14" w:rsidP="00143D14">
      <w:pPr>
        <w:numPr>
          <w:ilvl w:val="1"/>
          <w:numId w:val="5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size,</w:t>
      </w:r>
    </w:p>
    <w:p w14:paraId="71B2F402" w14:textId="77777777" w:rsidR="00143D14" w:rsidRPr="00143D14" w:rsidRDefault="00143D14" w:rsidP="00143D14">
      <w:pPr>
        <w:numPr>
          <w:ilvl w:val="1"/>
          <w:numId w:val="5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perimeter,</w:t>
      </w:r>
    </w:p>
    <w:p w14:paraId="7947E610" w14:textId="77777777" w:rsidR="00143D14" w:rsidRPr="00143D14" w:rsidRDefault="00143D14" w:rsidP="00143D14">
      <w:pPr>
        <w:numPr>
          <w:ilvl w:val="1"/>
          <w:numId w:val="5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area.</w:t>
      </w:r>
    </w:p>
    <w:p w14:paraId="5651DF09" w14:textId="77777777" w:rsidR="00143D14" w:rsidRPr="00143D14" w:rsidRDefault="00143D14" w:rsidP="00143D14">
      <w:pPr>
        <w:numPr>
          <w:ilvl w:val="0"/>
          <w:numId w:val="5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 fundamental plane isometries are:</w:t>
      </w:r>
    </w:p>
    <w:p w14:paraId="1DE6336A" w14:textId="77777777" w:rsidR="00143D14" w:rsidRPr="00143D14" w:rsidRDefault="00143D14" w:rsidP="00143D14">
      <w:pPr>
        <w:numPr>
          <w:ilvl w:val="1"/>
          <w:numId w:val="5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b/>
          <w:bCs/>
          <w:lang w:bidi="ar-EG"/>
        </w:rPr>
        <w:t>Identity</w:t>
      </w:r>
    </w:p>
    <w:p w14:paraId="234F2680" w14:textId="77777777" w:rsidR="00143D14" w:rsidRPr="00143D14" w:rsidRDefault="00143D14" w:rsidP="00143D14">
      <w:pPr>
        <w:numPr>
          <w:ilvl w:val="1"/>
          <w:numId w:val="5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b/>
          <w:bCs/>
          <w:lang w:bidi="ar-EG"/>
        </w:rPr>
        <w:t>Translation</w:t>
      </w:r>
    </w:p>
    <w:p w14:paraId="2E84D0CC" w14:textId="77777777" w:rsidR="00143D14" w:rsidRPr="00143D14" w:rsidRDefault="00143D14" w:rsidP="00143D14">
      <w:pPr>
        <w:numPr>
          <w:ilvl w:val="1"/>
          <w:numId w:val="5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b/>
          <w:bCs/>
          <w:lang w:bidi="ar-EG"/>
        </w:rPr>
        <w:t>Rotation</w:t>
      </w:r>
    </w:p>
    <w:p w14:paraId="384AE2D9" w14:textId="77777777" w:rsidR="00143D14" w:rsidRPr="00143D14" w:rsidRDefault="00143D14" w:rsidP="00143D14">
      <w:pPr>
        <w:numPr>
          <w:ilvl w:val="1"/>
          <w:numId w:val="5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b/>
          <w:bCs/>
          <w:lang w:bidi="ar-EG"/>
        </w:rPr>
        <w:t>Reflection</w:t>
      </w:r>
    </w:p>
    <w:p w14:paraId="2BED7646" w14:textId="77777777" w:rsidR="00143D14" w:rsidRPr="00143D14" w:rsidRDefault="00143D14" w:rsidP="00143D14">
      <w:pPr>
        <w:numPr>
          <w:ilvl w:val="1"/>
          <w:numId w:val="5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b/>
          <w:bCs/>
          <w:lang w:bidi="ar-EG"/>
        </w:rPr>
        <w:t>Glide Reflection</w:t>
      </w:r>
    </w:p>
    <w:p w14:paraId="4FDF344B" w14:textId="77777777" w:rsidR="00143D14" w:rsidRPr="00143D14" w:rsidRDefault="00143D14" w:rsidP="00143D14">
      <w:pPr>
        <w:numPr>
          <w:ilvl w:val="0"/>
          <w:numId w:val="5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Isometries preserve congruence.</w:t>
      </w:r>
    </w:p>
    <w:p w14:paraId="40E60B6B" w14:textId="77777777" w:rsidR="00143D14" w:rsidRPr="00143D14" w:rsidRDefault="00143D14" w:rsidP="00143D14">
      <w:pPr>
        <w:numPr>
          <w:ilvl w:val="0"/>
          <w:numId w:val="5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 composition of isometries is an isometry.</w:t>
      </w:r>
    </w:p>
    <w:p w14:paraId="5450F078" w14:textId="77777777" w:rsidR="00143D14" w:rsidRPr="00143D14" w:rsidRDefault="00143D14" w:rsidP="00143D14">
      <w:pPr>
        <w:numPr>
          <w:ilvl w:val="0"/>
          <w:numId w:val="5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Every Euclidean isometry has an inverse that is also an isometry.</w:t>
      </w:r>
    </w:p>
    <w:p w14:paraId="40261B50" w14:textId="1763BE09" w:rsidR="00143D14" w:rsidRPr="00143D14" w:rsidRDefault="00143D14" w:rsidP="00143D14">
      <w:pPr>
        <w:numPr>
          <w:ilvl w:val="0"/>
          <w:numId w:val="5"/>
        </w:num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Isometries have scale factor </w:t>
      </w:r>
      <m:oMath>
        <m:r>
          <w:rPr>
            <w:rFonts w:ascii="Cambria Math" w:hAnsi="Cambria Math"/>
            <w:lang w:bidi="ar-EG"/>
          </w:rPr>
          <m:t>1</m:t>
        </m:r>
      </m:oMath>
      <w:r w:rsidRPr="00143D14">
        <w:rPr>
          <w:rFonts w:ascii="Roboto Mono" w:hAnsi="Roboto Mono"/>
          <w:lang w:bidi="ar-EG"/>
        </w:rPr>
        <w:t>in terms of distance.</w:t>
      </w:r>
    </w:p>
    <w:p w14:paraId="10F29F3C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pict w14:anchorId="3F1EB624">
          <v:rect id="_x0000_i1236" style="width:0;height:1.5pt" o:hralign="center" o:hrstd="t" o:hr="t" fillcolor="#a0a0a0" stroked="f"/>
        </w:pict>
      </w:r>
    </w:p>
    <w:p w14:paraId="0CE0481B" w14:textId="77777777" w:rsidR="00143D14" w:rsidRDefault="00143D14" w:rsidP="00DD10D0">
      <w:pPr>
        <w:pStyle w:val="Heading2"/>
        <w:rPr>
          <w:lang w:bidi="ar-EG"/>
        </w:rPr>
      </w:pPr>
      <w:r w:rsidRPr="00143D14">
        <w:rPr>
          <w:lang w:bidi="ar-EG"/>
        </w:rPr>
        <w:lastRenderedPageBreak/>
        <w:t>Conclusion</w:t>
      </w:r>
    </w:p>
    <w:p w14:paraId="0534D521" w14:textId="56E0FE85" w:rsidR="00DD10D0" w:rsidRPr="00DD10D0" w:rsidRDefault="00DD10D0" w:rsidP="00DD10D0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3AF3CD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An </w:t>
      </w:r>
      <w:r w:rsidRPr="00143D14">
        <w:rPr>
          <w:rFonts w:ascii="Roboto Mono" w:hAnsi="Roboto Mono"/>
          <w:b/>
          <w:bCs/>
          <w:lang w:bidi="ar-EG"/>
        </w:rPr>
        <w:t>Isometry</w:t>
      </w:r>
      <w:r w:rsidRPr="00143D14">
        <w:rPr>
          <w:rFonts w:ascii="Roboto Mono" w:hAnsi="Roboto Mono"/>
          <w:lang w:bidi="ar-EG"/>
        </w:rPr>
        <w:t xml:space="preserve"> is a transformation that preserves the </w:t>
      </w:r>
      <w:r w:rsidRPr="00143D14">
        <w:rPr>
          <w:rFonts w:ascii="Roboto Mono" w:hAnsi="Roboto Mono"/>
          <w:b/>
          <w:bCs/>
          <w:lang w:bidi="ar-EG"/>
        </w:rPr>
        <w:t>distance between every pair of points</w:t>
      </w:r>
      <w:r w:rsidRPr="00143D14">
        <w:rPr>
          <w:rFonts w:ascii="Roboto Mono" w:hAnsi="Roboto Mono"/>
          <w:lang w:bidi="ar-EG"/>
        </w:rPr>
        <w:t>:</w:t>
      </w:r>
    </w:p>
    <w:p w14:paraId="57A7C318" w14:textId="377E4E91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Q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bidi="ar-EG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  <w:lang w:bidi="ar-EG"/>
                    </w:rPr>
                    <m:t>Q</m:t>
                  </m:r>
                </m:e>
              </m:d>
            </m:e>
          </m:borderBox>
        </m:oMath>
      </m:oMathPara>
    </w:p>
    <w:p w14:paraId="59F45A14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Consequently, it preserves the </w:t>
      </w:r>
      <w:r w:rsidRPr="00143D14">
        <w:rPr>
          <w:rFonts w:ascii="Roboto Mono" w:hAnsi="Roboto Mono"/>
          <w:b/>
          <w:bCs/>
          <w:lang w:bidi="ar-EG"/>
        </w:rPr>
        <w:t>shape, size, lengths, angles, perimeter, and area</w:t>
      </w:r>
      <w:r w:rsidRPr="00143D14">
        <w:rPr>
          <w:rFonts w:ascii="Roboto Mono" w:hAnsi="Roboto Mono"/>
          <w:lang w:bidi="ar-EG"/>
        </w:rPr>
        <w:t xml:space="preserve"> of a geometric figure.</w:t>
      </w:r>
    </w:p>
    <w:p w14:paraId="0E309812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>The fundamental Euclidean isometries are:</w:t>
      </w:r>
    </w:p>
    <w:p w14:paraId="7946A61B" w14:textId="77777777" w:rsidR="00143D14" w:rsidRPr="00143D14" w:rsidRDefault="00143D14" w:rsidP="00143D14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Identity, Translation, Rotation, Reflection, Glide Reflection</m:t>
              </m:r>
            </m:e>
          </m:borderBox>
        </m:oMath>
      </m:oMathPara>
    </w:p>
    <w:p w14:paraId="373364B6" w14:textId="52955652" w:rsidR="00143D14" w:rsidRPr="00143D14" w:rsidRDefault="00143D14" w:rsidP="007532BA">
      <w:pPr>
        <w:rPr>
          <w:rFonts w:ascii="Roboto Mono" w:hAnsi="Roboto Mono"/>
          <w:lang w:bidi="ar-EG"/>
        </w:rPr>
      </w:pPr>
      <w:r w:rsidRPr="00143D14">
        <w:rPr>
          <w:rFonts w:ascii="Roboto Mono" w:hAnsi="Roboto Mono"/>
          <w:lang w:bidi="ar-EG"/>
        </w:rPr>
        <w:t xml:space="preserve">Thus, an isometry is the mathematical foundation of </w:t>
      </w:r>
      <w:r w:rsidRPr="00143D14">
        <w:rPr>
          <w:rFonts w:ascii="Roboto Mono" w:hAnsi="Roboto Mono"/>
          <w:b/>
          <w:bCs/>
          <w:lang w:bidi="ar-EG"/>
        </w:rPr>
        <w:t>rigid motion and congruence</w:t>
      </w:r>
      <w:r w:rsidRPr="00143D14">
        <w:rPr>
          <w:rFonts w:ascii="Roboto Mono" w:hAnsi="Roboto Mono"/>
          <w:lang w:bidi="ar-EG"/>
        </w:rPr>
        <w:t>: a figure may move, rotate, or reverse its orientation, but it cannot be stretched, compressed, or resized.</w:t>
      </w:r>
    </w:p>
    <w:sectPr w:rsidR="00143D14" w:rsidRPr="00143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4B98"/>
    <w:multiLevelType w:val="multilevel"/>
    <w:tmpl w:val="A204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B2A55"/>
    <w:multiLevelType w:val="multilevel"/>
    <w:tmpl w:val="7AAC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032C9"/>
    <w:multiLevelType w:val="multilevel"/>
    <w:tmpl w:val="F9F6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AA41D2"/>
    <w:multiLevelType w:val="multilevel"/>
    <w:tmpl w:val="9FF6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7123E"/>
    <w:multiLevelType w:val="multilevel"/>
    <w:tmpl w:val="30AC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040018">
    <w:abstractNumId w:val="2"/>
  </w:num>
  <w:num w:numId="2" w16cid:durableId="1829399344">
    <w:abstractNumId w:val="4"/>
  </w:num>
  <w:num w:numId="3" w16cid:durableId="2004316083">
    <w:abstractNumId w:val="0"/>
  </w:num>
  <w:num w:numId="4" w16cid:durableId="1086339956">
    <w:abstractNumId w:val="1"/>
  </w:num>
  <w:num w:numId="5" w16cid:durableId="1578829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862"/>
    <w:rsid w:val="0006414B"/>
    <w:rsid w:val="00125E76"/>
    <w:rsid w:val="00143D14"/>
    <w:rsid w:val="00171A25"/>
    <w:rsid w:val="001C2015"/>
    <w:rsid w:val="0027428E"/>
    <w:rsid w:val="00291004"/>
    <w:rsid w:val="002D1F4F"/>
    <w:rsid w:val="00362B71"/>
    <w:rsid w:val="003F55E5"/>
    <w:rsid w:val="00451EE2"/>
    <w:rsid w:val="004741AE"/>
    <w:rsid w:val="004F43E7"/>
    <w:rsid w:val="005177B5"/>
    <w:rsid w:val="00573812"/>
    <w:rsid w:val="005E6E95"/>
    <w:rsid w:val="0069223C"/>
    <w:rsid w:val="0070663B"/>
    <w:rsid w:val="00711B4D"/>
    <w:rsid w:val="00752D48"/>
    <w:rsid w:val="007532BA"/>
    <w:rsid w:val="00822539"/>
    <w:rsid w:val="008855AC"/>
    <w:rsid w:val="00887542"/>
    <w:rsid w:val="008952B3"/>
    <w:rsid w:val="008D4EBF"/>
    <w:rsid w:val="00914D6F"/>
    <w:rsid w:val="00971034"/>
    <w:rsid w:val="009C215D"/>
    <w:rsid w:val="009C707B"/>
    <w:rsid w:val="009F5BAD"/>
    <w:rsid w:val="00A40010"/>
    <w:rsid w:val="00A70480"/>
    <w:rsid w:val="00A7405D"/>
    <w:rsid w:val="00AE37C1"/>
    <w:rsid w:val="00B51D70"/>
    <w:rsid w:val="00B632A4"/>
    <w:rsid w:val="00B761F2"/>
    <w:rsid w:val="00B94862"/>
    <w:rsid w:val="00BA6ABE"/>
    <w:rsid w:val="00C521E9"/>
    <w:rsid w:val="00D05AC1"/>
    <w:rsid w:val="00D27E13"/>
    <w:rsid w:val="00D4322B"/>
    <w:rsid w:val="00D907DC"/>
    <w:rsid w:val="00DB68EE"/>
    <w:rsid w:val="00DD10D0"/>
    <w:rsid w:val="00F6356B"/>
    <w:rsid w:val="00FC128C"/>
    <w:rsid w:val="00FE1F79"/>
    <w:rsid w:val="00FE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5C1C5"/>
  <w15:chartTrackingRefBased/>
  <w15:docId w15:val="{946FC7B9-5090-45FC-BBB5-B046AF208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4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4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4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4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23</Pages>
  <Words>1714</Words>
  <Characters>9776</Characters>
  <Application>Microsoft Office Word</Application>
  <DocSecurity>0</DocSecurity>
  <Lines>81</Lines>
  <Paragraphs>22</Paragraphs>
  <ScaleCrop>false</ScaleCrop>
  <Company/>
  <LinksUpToDate>false</LinksUpToDate>
  <CharactersWithSpaces>11468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47</cp:revision>
  <dcterms:created xsi:type="dcterms:W3CDTF">2026-09-27T19:55:00Z</dcterms:created>
  <dcterms:modified xsi:type="dcterms:W3CDTF">2026-09-27T21:55:00Z</dcterms:modified>
</cp:coreProperties>
</file>