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EA56" w14:textId="18794C68" w:rsidR="00A70480" w:rsidRDefault="00345479" w:rsidP="00345479">
      <w:pPr>
        <w:pStyle w:val="Heading1"/>
      </w:pPr>
      <w:r w:rsidRPr="00345479">
        <w:t>Three-Point Perspective</w:t>
      </w:r>
    </w:p>
    <w:p w14:paraId="1B728937" w14:textId="30379193" w:rsidR="00345479" w:rsidRPr="00345479" w:rsidRDefault="00345479" w:rsidP="003454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06CAC4" w14:textId="1DBCA8F4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drawing>
          <wp:inline distT="0" distB="0" distL="0" distR="0" wp14:anchorId="592C87DE" wp14:editId="28B75ECD">
            <wp:extent cx="4640580" cy="5554980"/>
            <wp:effectExtent l="0" t="0" r="7620" b="7620"/>
            <wp:docPr id="1864305687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D7520" w14:textId="3EC0BE4D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1C653AB9" wp14:editId="51A01EEE">
            <wp:extent cx="5943600" cy="4376420"/>
            <wp:effectExtent l="0" t="0" r="0" b="5080"/>
            <wp:docPr id="363419475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3481C" w14:textId="61D77B6E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728A9456" wp14:editId="505B83AE">
            <wp:extent cx="5943600" cy="7286625"/>
            <wp:effectExtent l="0" t="0" r="0" b="9525"/>
            <wp:docPr id="1458547118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21AD6" w14:textId="3E390325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49698BDF" wp14:editId="393EEDE4">
            <wp:extent cx="5943600" cy="4318635"/>
            <wp:effectExtent l="0" t="0" r="0" b="5715"/>
            <wp:docPr id="1815602329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5437" w14:textId="56A0D39E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drawing>
          <wp:inline distT="0" distB="0" distL="0" distR="0" wp14:anchorId="7127C1C0" wp14:editId="21AF2165">
            <wp:extent cx="5943600" cy="3327400"/>
            <wp:effectExtent l="0" t="0" r="0" b="6350"/>
            <wp:docPr id="1903997671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79EF8" w14:textId="1C0011AB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1D40D77E" wp14:editId="27C71868">
            <wp:extent cx="5943600" cy="5943600"/>
            <wp:effectExtent l="0" t="0" r="0" b="0"/>
            <wp:docPr id="174414794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5387" w14:textId="0AB32D85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5B97B03F" wp14:editId="462B6AF6">
            <wp:extent cx="5943600" cy="4161790"/>
            <wp:effectExtent l="0" t="0" r="0" b="0"/>
            <wp:docPr id="1363567476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34E29" w14:textId="77777777" w:rsidR="00345479" w:rsidRDefault="00345479" w:rsidP="00345479">
      <w:pPr>
        <w:pStyle w:val="Heading2"/>
      </w:pPr>
      <w:r w:rsidRPr="00345479">
        <w:t>Definition</w:t>
      </w:r>
    </w:p>
    <w:p w14:paraId="1FA01959" w14:textId="5BF93B0E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3A7F39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  <w:b/>
          <w:bCs/>
        </w:rPr>
        <w:t>Three-Point Perspective</w:t>
      </w:r>
      <w:r w:rsidRPr="00345479">
        <w:rPr>
          <w:rFonts w:ascii="Roboto Mono" w:hAnsi="Roboto Mono"/>
        </w:rPr>
        <w:t xml:space="preserve"> is a type of </w:t>
      </w:r>
      <w:r w:rsidRPr="00345479">
        <w:rPr>
          <w:rFonts w:ascii="Roboto Mono" w:hAnsi="Roboto Mono"/>
          <w:b/>
          <w:bCs/>
        </w:rPr>
        <w:t>perspective projection</w:t>
      </w:r>
      <w:r w:rsidRPr="00345479">
        <w:rPr>
          <w:rFonts w:ascii="Roboto Mono" w:hAnsi="Roboto Mono"/>
        </w:rPr>
        <w:t xml:space="preserve"> in which a three-dimensional object or scene is represented using </w:t>
      </w:r>
      <w:r w:rsidRPr="00345479">
        <w:rPr>
          <w:rFonts w:ascii="Roboto Mono" w:hAnsi="Roboto Mono"/>
          <w:b/>
          <w:bCs/>
        </w:rPr>
        <w:t>three principal vanishing points</w:t>
      </w:r>
      <w:r w:rsidRPr="00345479">
        <w:rPr>
          <w:rFonts w:ascii="Roboto Mono" w:hAnsi="Roboto Mono"/>
        </w:rPr>
        <w:t>.</w:t>
      </w:r>
    </w:p>
    <w:p w14:paraId="232F58CB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It extends two-point perspective by allowing the </w:t>
      </w:r>
      <w:r w:rsidRPr="00345479">
        <w:rPr>
          <w:rFonts w:ascii="Roboto Mono" w:hAnsi="Roboto Mono"/>
          <w:b/>
          <w:bCs/>
        </w:rPr>
        <w:t>vertical direction</w:t>
      </w:r>
      <w:r w:rsidRPr="00345479">
        <w:rPr>
          <w:rFonts w:ascii="Roboto Mono" w:hAnsi="Roboto Mono"/>
        </w:rPr>
        <w:t xml:space="preserve"> to converge toward a third vanishing point.</w:t>
      </w:r>
    </w:p>
    <w:p w14:paraId="6A6E283A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three principal directions are therefore represented by three vanishing points:</w:t>
      </w:r>
    </w:p>
    <w:p w14:paraId="1F0A3A06" w14:textId="029563DA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borderBox>
        </m:oMath>
      </m:oMathPara>
    </w:p>
    <w:p w14:paraId="6660C2CE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where:</w:t>
      </w:r>
    </w:p>
    <w:p w14:paraId="291E55BE" w14:textId="67303F63" w:rsidR="00345479" w:rsidRPr="00345479" w:rsidRDefault="00345479" w:rsidP="00345479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345479">
        <w:rPr>
          <w:rFonts w:ascii="Roboto Mono" w:hAnsi="Roboto Mono"/>
        </w:rPr>
        <w:t>= left horizontal vanishing point</w:t>
      </w:r>
    </w:p>
    <w:p w14:paraId="0BCC2C00" w14:textId="363BBA53" w:rsidR="00345479" w:rsidRPr="00345479" w:rsidRDefault="00345479" w:rsidP="00345479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345479">
        <w:rPr>
          <w:rFonts w:ascii="Roboto Mono" w:hAnsi="Roboto Mono"/>
        </w:rPr>
        <w:t>= right horizontal vanishing point</w:t>
      </w:r>
    </w:p>
    <w:p w14:paraId="32C0A48A" w14:textId="3754A1B3" w:rsidR="00345479" w:rsidRPr="00345479" w:rsidRDefault="00345479" w:rsidP="00345479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345479">
        <w:rPr>
          <w:rFonts w:ascii="Roboto Mono" w:hAnsi="Roboto Mono"/>
        </w:rPr>
        <w:t>= vertical vanishing point</w:t>
      </w:r>
    </w:p>
    <w:p w14:paraId="2374FFE0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Thus:</w:t>
      </w:r>
    </w:p>
    <w:p w14:paraId="5A8901A0" w14:textId="67AE4F7A" w:rsidR="00345479" w:rsidRPr="00345479" w:rsidRDefault="00345479" w:rsidP="00345479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Three-Point Perspective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Perspective Projection with Three Principal Vanishing Points</m:t>
              </m:r>
            </m:e>
          </m:borderBox>
        </m:oMath>
      </m:oMathPara>
    </w:p>
    <w:p w14:paraId="55103B61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It is especially useful for viewing </w:t>
      </w:r>
      <w:r w:rsidRPr="00345479">
        <w:rPr>
          <w:rFonts w:ascii="Roboto Mono" w:hAnsi="Roboto Mono"/>
          <w:b/>
          <w:bCs/>
        </w:rPr>
        <w:t>very tall or very deep objects from above or below</w:t>
      </w:r>
      <w:r w:rsidRPr="00345479">
        <w:rPr>
          <w:rFonts w:ascii="Roboto Mono" w:hAnsi="Roboto Mono"/>
        </w:rPr>
        <w:t>.</w:t>
      </w:r>
    </w:p>
    <w:p w14:paraId="6AC2D36C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655158EB">
          <v:rect id="_x0000_i1507" style="width:0;height:1.5pt" o:hralign="center" o:hrstd="t" o:hr="t" fillcolor="#a0a0a0" stroked="f"/>
        </w:pict>
      </w:r>
    </w:p>
    <w:p w14:paraId="4F35D89C" w14:textId="77777777" w:rsidR="00345479" w:rsidRDefault="00345479" w:rsidP="00345479">
      <w:pPr>
        <w:pStyle w:val="Heading2"/>
      </w:pPr>
      <w:r w:rsidRPr="00345479">
        <w:t>Purpose</w:t>
      </w:r>
    </w:p>
    <w:p w14:paraId="01B53326" w14:textId="1F77FC18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C3B49B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Three-point perspective is used to:</w:t>
      </w:r>
    </w:p>
    <w:p w14:paraId="71F499A3" w14:textId="77777777" w:rsidR="00345479" w:rsidRPr="00345479" w:rsidRDefault="00345479" w:rsidP="00345479">
      <w:pPr>
        <w:numPr>
          <w:ilvl w:val="0"/>
          <w:numId w:val="2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Represent tall 3D objects realistically.</w:t>
      </w:r>
    </w:p>
    <w:p w14:paraId="4FB701AB" w14:textId="77777777" w:rsidR="00345479" w:rsidRPr="00345479" w:rsidRDefault="00345479" w:rsidP="00345479">
      <w:pPr>
        <w:numPr>
          <w:ilvl w:val="0"/>
          <w:numId w:val="2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Show buildings from above or below.</w:t>
      </w:r>
    </w:p>
    <w:p w14:paraId="3AC7D5E9" w14:textId="77777777" w:rsidR="00345479" w:rsidRPr="00345479" w:rsidRDefault="00345479" w:rsidP="00345479">
      <w:pPr>
        <w:numPr>
          <w:ilvl w:val="0"/>
          <w:numId w:val="2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Represent strong vertical depth.</w:t>
      </w:r>
    </w:p>
    <w:p w14:paraId="1F662EDA" w14:textId="77777777" w:rsidR="00345479" w:rsidRPr="00345479" w:rsidRDefault="00345479" w:rsidP="00345479">
      <w:pPr>
        <w:numPr>
          <w:ilvl w:val="0"/>
          <w:numId w:val="2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Create dramatic viewpoints.</w:t>
      </w:r>
    </w:p>
    <w:p w14:paraId="2E20278E" w14:textId="77777777" w:rsidR="00345479" w:rsidRPr="00345479" w:rsidRDefault="00345479" w:rsidP="00345479">
      <w:pPr>
        <w:numPr>
          <w:ilvl w:val="0"/>
          <w:numId w:val="2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Represent skyscrapers and towers.</w:t>
      </w:r>
    </w:p>
    <w:p w14:paraId="229A3B91" w14:textId="77777777" w:rsidR="00345479" w:rsidRPr="00345479" w:rsidRDefault="00345479" w:rsidP="00345479">
      <w:pPr>
        <w:numPr>
          <w:ilvl w:val="0"/>
          <w:numId w:val="2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Create realistic architectural perspectives.</w:t>
      </w:r>
    </w:p>
    <w:p w14:paraId="11EC005F" w14:textId="77777777" w:rsidR="00345479" w:rsidRPr="00345479" w:rsidRDefault="00345479" w:rsidP="00345479">
      <w:pPr>
        <w:numPr>
          <w:ilvl w:val="0"/>
          <w:numId w:val="2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Produce cinematic scenes.</w:t>
      </w:r>
    </w:p>
    <w:p w14:paraId="25D6F60F" w14:textId="77777777" w:rsidR="00345479" w:rsidRPr="00345479" w:rsidRDefault="00345479" w:rsidP="00345479">
      <w:pPr>
        <w:numPr>
          <w:ilvl w:val="0"/>
          <w:numId w:val="2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Represent extreme camera angles.</w:t>
      </w:r>
    </w:p>
    <w:p w14:paraId="42AA641B" w14:textId="77777777" w:rsidR="00345479" w:rsidRPr="00345479" w:rsidRDefault="00345479" w:rsidP="00345479">
      <w:pPr>
        <w:numPr>
          <w:ilvl w:val="0"/>
          <w:numId w:val="2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Create realistic computer graphics.</w:t>
      </w:r>
    </w:p>
    <w:p w14:paraId="1DCF44AA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7CCD2F1F">
          <v:rect id="_x0000_i1508" style="width:0;height:1.5pt" o:hralign="center" o:hrstd="t" o:hr="t" fillcolor="#a0a0a0" stroked="f"/>
        </w:pict>
      </w:r>
    </w:p>
    <w:p w14:paraId="3389F3F7" w14:textId="77777777" w:rsidR="00345479" w:rsidRDefault="00345479" w:rsidP="00345479">
      <w:pPr>
        <w:pStyle w:val="Heading2"/>
      </w:pPr>
      <w:r w:rsidRPr="00345479">
        <w:t>Basic Configuration</w:t>
      </w:r>
    </w:p>
    <w:p w14:paraId="7A764072" w14:textId="259353D2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612C23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three main vanishing points are:</w:t>
      </w:r>
    </w:p>
    <w:p w14:paraId="00E719A7" w14:textId="67B35BC0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3CCFD477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first two are horizontal vanishing points:</w:t>
      </w:r>
    </w:p>
    <w:p w14:paraId="0C16A6F0" w14:textId="4B8D6DA0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5C0EEBA0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t>The third is the vertical vanishing point:</w:t>
      </w:r>
    </w:p>
    <w:p w14:paraId="437239EF" w14:textId="33EDC5E7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10255361" w14:textId="30754BEC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drawing>
          <wp:inline distT="0" distB="0" distL="0" distR="0" wp14:anchorId="6695ACD9" wp14:editId="190002BA">
            <wp:extent cx="5593080" cy="4800600"/>
            <wp:effectExtent l="0" t="0" r="7620" b="0"/>
            <wp:docPr id="200368119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C63A5" w14:textId="1C3B751C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1714F2F3" wp14:editId="55042CE7">
            <wp:extent cx="5943600" cy="4594225"/>
            <wp:effectExtent l="0" t="0" r="0" b="0"/>
            <wp:docPr id="1410869475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5549" w14:textId="290C2A1A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19B92042" wp14:editId="6E266290">
            <wp:extent cx="5943600" cy="4388485"/>
            <wp:effectExtent l="0" t="0" r="0" b="0"/>
            <wp:docPr id="1225559846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F88AC" w14:textId="4864A6F1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6E173E7E" wp14:editId="09FCF58C">
            <wp:extent cx="5943600" cy="6968490"/>
            <wp:effectExtent l="0" t="0" r="0" b="3810"/>
            <wp:docPr id="2124574656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6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ECF9" w14:textId="533F406B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0CC562A9" wp14:editId="22A94816">
            <wp:extent cx="4640580" cy="5554980"/>
            <wp:effectExtent l="0" t="0" r="7620" b="7620"/>
            <wp:docPr id="346704444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1F908" w14:textId="3169F804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0B669CAE" wp14:editId="204C7D27">
            <wp:extent cx="4290060" cy="4831080"/>
            <wp:effectExtent l="0" t="0" r="0" b="7620"/>
            <wp:docPr id="1472965285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B62F4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two horizontal vanishing points lie on the horizon line:</w:t>
      </w:r>
    </w:p>
    <w:p w14:paraId="22FFE337" w14:textId="1949E2B9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∈HL</m:t>
              </m:r>
            </m:e>
          </m:borderBox>
        </m:oMath>
      </m:oMathPara>
    </w:p>
    <w:p w14:paraId="4DBC6DC7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The vertical vanishing point is generally located </w:t>
      </w:r>
      <w:r w:rsidRPr="00345479">
        <w:rPr>
          <w:rFonts w:ascii="Roboto Mono" w:hAnsi="Roboto Mono"/>
          <w:b/>
          <w:bCs/>
        </w:rPr>
        <w:t>above or below the horizon line</w:t>
      </w:r>
      <w:r w:rsidRPr="00345479">
        <w:rPr>
          <w:rFonts w:ascii="Roboto Mono" w:hAnsi="Roboto Mono"/>
        </w:rPr>
        <w:t>, depending on the viewing direction.</w:t>
      </w:r>
    </w:p>
    <w:p w14:paraId="50CC38FE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7A9563EC">
          <v:rect id="_x0000_i1515" style="width:0;height:1.5pt" o:hralign="center" o:hrstd="t" o:hr="t" fillcolor="#a0a0a0" stroked="f"/>
        </w:pict>
      </w:r>
    </w:p>
    <w:p w14:paraId="45B34FF9" w14:textId="77777777" w:rsidR="00345479" w:rsidRPr="00345479" w:rsidRDefault="00345479" w:rsidP="00345479">
      <w:pPr>
        <w:pStyle w:val="Heading2"/>
      </w:pPr>
      <w:r w:rsidRPr="00345479">
        <w:t>Fundamental Elements</w:t>
      </w:r>
    </w:p>
    <w:p w14:paraId="0B0FEC49" w14:textId="77777777" w:rsidR="00345479" w:rsidRDefault="00345479" w:rsidP="00345479">
      <w:pPr>
        <w:pStyle w:val="Heading3"/>
      </w:pPr>
      <w:r w:rsidRPr="00345479">
        <w:t>1. Projection Center</w:t>
      </w:r>
    </w:p>
    <w:p w14:paraId="20173F2E" w14:textId="28A9EF78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E8646A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viewpoint or center of projection:</w:t>
      </w:r>
    </w:p>
    <w:p w14:paraId="7A6123AD" w14:textId="014FAFFF" w:rsidR="00345479" w:rsidRPr="00345479" w:rsidRDefault="00345479" w:rsidP="00345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</m:oMath>
      </m:oMathPara>
    </w:p>
    <w:p w14:paraId="7BA296B6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t>All perspective projection rays originate from this point.</w:t>
      </w:r>
    </w:p>
    <w:p w14:paraId="277CAF7E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50275516">
          <v:rect id="_x0000_i1516" style="width:0;height:1.5pt" o:hralign="center" o:hrstd="t" o:hr="t" fillcolor="#a0a0a0" stroked="f"/>
        </w:pict>
      </w:r>
    </w:p>
    <w:p w14:paraId="7565337C" w14:textId="77777777" w:rsidR="00345479" w:rsidRDefault="00345479" w:rsidP="00345479">
      <w:pPr>
        <w:pStyle w:val="Heading3"/>
      </w:pPr>
      <w:r w:rsidRPr="00345479">
        <w:t>2. Projection Plane</w:t>
      </w:r>
    </w:p>
    <w:p w14:paraId="43239C15" w14:textId="4827A686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751D86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plane onto which the 3D scene is projected:</w:t>
      </w:r>
    </w:p>
    <w:p w14:paraId="15FA72BA" w14:textId="767485B3" w:rsidR="00345479" w:rsidRPr="00345479" w:rsidRDefault="00345479" w:rsidP="00345479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44100344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0FF80CAE">
          <v:rect id="_x0000_i1517" style="width:0;height:1.5pt" o:hralign="center" o:hrstd="t" o:hr="t" fillcolor="#a0a0a0" stroked="f"/>
        </w:pict>
      </w:r>
    </w:p>
    <w:p w14:paraId="355A1C4C" w14:textId="77777777" w:rsidR="00345479" w:rsidRDefault="00345479" w:rsidP="00345479">
      <w:pPr>
        <w:pStyle w:val="Heading3"/>
      </w:pPr>
      <w:r w:rsidRPr="00345479">
        <w:t>3. Horizon Line</w:t>
      </w:r>
    </w:p>
    <w:p w14:paraId="2D08EA9F" w14:textId="4A1D9A9F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FC6C38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horizon line represents the viewer's eye level:</w:t>
      </w:r>
    </w:p>
    <w:p w14:paraId="5AD08DAA" w14:textId="22875476" w:rsidR="00345479" w:rsidRPr="00345479" w:rsidRDefault="00345479" w:rsidP="00345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HL</m:t>
          </m:r>
        </m:oMath>
      </m:oMathPara>
    </w:p>
    <w:p w14:paraId="0DD78D20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two principal horizontal vanishing points lie on it:</w:t>
      </w:r>
    </w:p>
    <w:p w14:paraId="214DBA5A" w14:textId="286F13BC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∈HL</m:t>
          </m:r>
        </m:oMath>
      </m:oMathPara>
    </w:p>
    <w:p w14:paraId="3DF2CB3D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3A0B20F7">
          <v:rect id="_x0000_i1518" style="width:0;height:1.5pt" o:hralign="center" o:hrstd="t" o:hr="t" fillcolor="#a0a0a0" stroked="f"/>
        </w:pict>
      </w:r>
    </w:p>
    <w:p w14:paraId="266BB402" w14:textId="77777777" w:rsidR="00345479" w:rsidRDefault="00345479" w:rsidP="00345479">
      <w:pPr>
        <w:pStyle w:val="Heading3"/>
      </w:pPr>
      <w:r w:rsidRPr="00345479">
        <w:t>4. Left Vanishing Point</w:t>
      </w:r>
    </w:p>
    <w:p w14:paraId="4904934F" w14:textId="4F941298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E58A32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One horizontal direction converges toward:</w:t>
      </w:r>
    </w:p>
    <w:p w14:paraId="5CF34EFE" w14:textId="0EB6A385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7D2A5444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57FC6E95">
          <v:rect id="_x0000_i1519" style="width:0;height:1.5pt" o:hralign="center" o:hrstd="t" o:hr="t" fillcolor="#a0a0a0" stroked="f"/>
        </w:pict>
      </w:r>
    </w:p>
    <w:p w14:paraId="5BEFA76B" w14:textId="77777777" w:rsidR="00345479" w:rsidRDefault="00345479" w:rsidP="00345479">
      <w:pPr>
        <w:pStyle w:val="Heading3"/>
      </w:pPr>
      <w:r w:rsidRPr="00345479">
        <w:t>5. Right Vanishing Point</w:t>
      </w:r>
    </w:p>
    <w:p w14:paraId="54FE9869" w14:textId="4629D387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F6914F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other horizontal direction converges toward:</w:t>
      </w:r>
    </w:p>
    <w:p w14:paraId="75314A94" w14:textId="63D2D469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7F070985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0A2B3594">
          <v:rect id="_x0000_i1520" style="width:0;height:1.5pt" o:hralign="center" o:hrstd="t" o:hr="t" fillcolor="#a0a0a0" stroked="f"/>
        </w:pict>
      </w:r>
    </w:p>
    <w:p w14:paraId="4C0539F6" w14:textId="77777777" w:rsidR="00345479" w:rsidRDefault="00345479" w:rsidP="00345479">
      <w:pPr>
        <w:pStyle w:val="Heading3"/>
      </w:pPr>
      <w:r w:rsidRPr="00345479">
        <w:lastRenderedPageBreak/>
        <w:t>6. Vertical Vanishing Point</w:t>
      </w:r>
    </w:p>
    <w:p w14:paraId="60C26246" w14:textId="1C40F145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8D7BF0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vertical direction converges toward:</w:t>
      </w:r>
    </w:p>
    <w:p w14:paraId="71D8A3C4" w14:textId="73117449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1F0F8087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This is the feature that distinguishes standard three-point perspective from standard two-point perspective.</w:t>
      </w:r>
    </w:p>
    <w:p w14:paraId="30C28B4B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36B33460">
          <v:rect id="_x0000_i1521" style="width:0;height:1.5pt" o:hralign="center" o:hrstd="t" o:hr="t" fillcolor="#a0a0a0" stroked="f"/>
        </w:pict>
      </w:r>
    </w:p>
    <w:p w14:paraId="32668454" w14:textId="77777777" w:rsidR="00345479" w:rsidRDefault="00345479" w:rsidP="00345479">
      <w:pPr>
        <w:pStyle w:val="Heading2"/>
      </w:pPr>
      <w:r w:rsidRPr="00345479">
        <w:t>Main Characteristics</w:t>
      </w:r>
    </w:p>
    <w:p w14:paraId="58E86800" w14:textId="66EAA236" w:rsidR="00345479" w:rsidRDefault="00345479" w:rsidP="003454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B52DA8" w14:textId="5C203A1E" w:rsidR="00E863D1" w:rsidRPr="00345479" w:rsidRDefault="00E863D1" w:rsidP="00345479">
      <w:r>
        <w:rPr>
          <w:noProof/>
        </w:rPr>
        <w:drawing>
          <wp:inline distT="0" distB="0" distL="0" distR="0" wp14:anchorId="53DA9ABC" wp14:editId="0E496C5B">
            <wp:extent cx="5943600" cy="3587115"/>
            <wp:effectExtent l="0" t="0" r="0" b="0"/>
            <wp:docPr id="2054193323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3388"/>
      </w:tblGrid>
      <w:tr w:rsidR="00345479" w:rsidRPr="00345479" w14:paraId="25EB1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F5A51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6689A0F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Three-Point Perspective</w:t>
            </w:r>
          </w:p>
        </w:tc>
      </w:tr>
      <w:tr w:rsidR="00345479" w:rsidRPr="00345479" w14:paraId="6F481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4E48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Projection type</w:t>
            </w:r>
          </w:p>
        </w:tc>
        <w:tc>
          <w:tcPr>
            <w:tcW w:w="0" w:type="auto"/>
            <w:vAlign w:val="center"/>
            <w:hideMark/>
          </w:tcPr>
          <w:p w14:paraId="6ED7FE6A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Perspective</w:t>
            </w:r>
          </w:p>
        </w:tc>
      </w:tr>
      <w:tr w:rsidR="00345479" w:rsidRPr="00345479" w14:paraId="20F7E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80B7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Principal vanishing points</w:t>
            </w:r>
          </w:p>
        </w:tc>
        <w:tc>
          <w:tcPr>
            <w:tcW w:w="0" w:type="auto"/>
            <w:vAlign w:val="center"/>
            <w:hideMark/>
          </w:tcPr>
          <w:p w14:paraId="7F7AB17C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3</w:t>
            </w:r>
          </w:p>
        </w:tc>
      </w:tr>
      <w:tr w:rsidR="00345479" w:rsidRPr="00345479" w14:paraId="09F15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CFA7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Horizontal vanishing points</w:t>
            </w:r>
          </w:p>
        </w:tc>
        <w:tc>
          <w:tcPr>
            <w:tcW w:w="0" w:type="auto"/>
            <w:vAlign w:val="center"/>
            <w:hideMark/>
          </w:tcPr>
          <w:p w14:paraId="773A12D4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2</w:t>
            </w:r>
          </w:p>
        </w:tc>
      </w:tr>
      <w:tr w:rsidR="00345479" w:rsidRPr="00345479" w14:paraId="68766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1F02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lastRenderedPageBreak/>
              <w:t>Vertical vanishing point</w:t>
            </w:r>
          </w:p>
        </w:tc>
        <w:tc>
          <w:tcPr>
            <w:tcW w:w="0" w:type="auto"/>
            <w:vAlign w:val="center"/>
            <w:hideMark/>
          </w:tcPr>
          <w:p w14:paraId="18073B30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1</w:t>
            </w:r>
          </w:p>
        </w:tc>
      </w:tr>
      <w:tr w:rsidR="00345479" w:rsidRPr="00345479" w14:paraId="45921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7267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Horizon line</w:t>
            </w:r>
          </w:p>
        </w:tc>
        <w:tc>
          <w:tcPr>
            <w:tcW w:w="0" w:type="auto"/>
            <w:vAlign w:val="center"/>
            <w:hideMark/>
          </w:tcPr>
          <w:p w14:paraId="6DC8A5EB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Yes</w:t>
            </w:r>
          </w:p>
        </w:tc>
      </w:tr>
      <w:tr w:rsidR="00345479" w:rsidRPr="00345479" w14:paraId="1EB87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6529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Vertical lines</w:t>
            </w:r>
          </w:p>
        </w:tc>
        <w:tc>
          <w:tcPr>
            <w:tcW w:w="0" w:type="auto"/>
            <w:vAlign w:val="center"/>
            <w:hideMark/>
          </w:tcPr>
          <w:p w14:paraId="537A87CC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Converge</w:t>
            </w:r>
          </w:p>
        </w:tc>
      </w:tr>
      <w:tr w:rsidR="00345479" w:rsidRPr="00345479" w14:paraId="4CD20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DBC3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Horizontal receding directions</w:t>
            </w:r>
          </w:p>
        </w:tc>
        <w:tc>
          <w:tcPr>
            <w:tcW w:w="0" w:type="auto"/>
            <w:vAlign w:val="center"/>
            <w:hideMark/>
          </w:tcPr>
          <w:p w14:paraId="1AEE8E33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Converge</w:t>
            </w:r>
          </w:p>
        </w:tc>
      </w:tr>
      <w:tr w:rsidR="00345479" w:rsidRPr="00345479" w14:paraId="41989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68EB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Distant objects</w:t>
            </w:r>
          </w:p>
        </w:tc>
        <w:tc>
          <w:tcPr>
            <w:tcW w:w="0" w:type="auto"/>
            <w:vAlign w:val="center"/>
            <w:hideMark/>
          </w:tcPr>
          <w:p w14:paraId="5C0EDF47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Appear smaller</w:t>
            </w:r>
          </w:p>
        </w:tc>
      </w:tr>
      <w:tr w:rsidR="00345479" w:rsidRPr="00345479" w14:paraId="2C7C8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776B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Perspective distortion</w:t>
            </w:r>
          </w:p>
        </w:tc>
        <w:tc>
          <w:tcPr>
            <w:tcW w:w="0" w:type="auto"/>
            <w:vAlign w:val="center"/>
            <w:hideMark/>
          </w:tcPr>
          <w:p w14:paraId="56D10A14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Strong</w:t>
            </w:r>
          </w:p>
        </w:tc>
      </w:tr>
      <w:tr w:rsidR="00345479" w:rsidRPr="00345479" w14:paraId="7D255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DF6B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Realistic appearance</w:t>
            </w:r>
          </w:p>
        </w:tc>
        <w:tc>
          <w:tcPr>
            <w:tcW w:w="0" w:type="auto"/>
            <w:vAlign w:val="center"/>
            <w:hideMark/>
          </w:tcPr>
          <w:p w14:paraId="0C60EB09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High</w:t>
            </w:r>
          </w:p>
        </w:tc>
      </w:tr>
    </w:tbl>
    <w:p w14:paraId="1DD1A503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13ED16E7">
          <v:rect id="_x0000_i1522" style="width:0;height:1.5pt" o:hralign="center" o:hrstd="t" o:hr="t" fillcolor="#a0a0a0" stroked="f"/>
        </w:pict>
      </w:r>
    </w:p>
    <w:p w14:paraId="0EB4268E" w14:textId="77777777" w:rsidR="00345479" w:rsidRDefault="00345479" w:rsidP="00345479">
      <w:pPr>
        <w:pStyle w:val="Heading2"/>
      </w:pPr>
      <w:r w:rsidRPr="00345479">
        <w:t>The Three Vanishing Points</w:t>
      </w:r>
    </w:p>
    <w:p w14:paraId="707D6220" w14:textId="152A6707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37CD7C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Three-point perspective has three principal directions.</w:t>
      </w:r>
    </w:p>
    <w:p w14:paraId="67D2D4DA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First direction</w:t>
      </w:r>
    </w:p>
    <w:p w14:paraId="1E3CA1FD" w14:textId="459C36EB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Direction 1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borderBox>
        </m:oMath>
      </m:oMathPara>
    </w:p>
    <w:p w14:paraId="171F24E1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Second direction</w:t>
      </w:r>
    </w:p>
    <w:p w14:paraId="20D68789" w14:textId="56AF4BF3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Direction 2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borderBox>
        </m:oMath>
      </m:oMathPara>
    </w:p>
    <w:p w14:paraId="611A444C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Third direction</w:t>
      </w:r>
    </w:p>
    <w:p w14:paraId="47BAF3EC" w14:textId="6BBB9970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Vertical direction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borderBox>
        </m:oMath>
      </m:oMathPara>
    </w:p>
    <w:p w14:paraId="6A2C762E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Therefore:</w:t>
      </w:r>
    </w:p>
    <w:p w14:paraId="46BEAD8F" w14:textId="1C8695DF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Three principal directions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Three vanishing points</m:t>
              </m:r>
            </m:e>
          </m:borderBox>
        </m:oMath>
      </m:oMathPara>
    </w:p>
    <w:p w14:paraId="1C15218A" w14:textId="7F00C47B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09944F19" wp14:editId="72BA3F96">
            <wp:extent cx="5943600" cy="4376420"/>
            <wp:effectExtent l="0" t="0" r="0" b="5080"/>
            <wp:docPr id="1233794692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75C2" w14:textId="49716286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19AB27E2" wp14:editId="29980E82">
            <wp:extent cx="5943600" cy="4594225"/>
            <wp:effectExtent l="0" t="0" r="0" b="0"/>
            <wp:docPr id="51943102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9062" w14:textId="5BB92B61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5625CC9C" wp14:editId="2E0AE32F">
            <wp:extent cx="5943600" cy="4457700"/>
            <wp:effectExtent l="0" t="0" r="0" b="0"/>
            <wp:docPr id="59197111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D1A7" w14:textId="1D42E0E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03276FC4" wp14:editId="5CA767B8">
            <wp:extent cx="5593080" cy="4800600"/>
            <wp:effectExtent l="0" t="0" r="7620" b="0"/>
            <wp:docPr id="29453806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A32C" w14:textId="317D5DCD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1AF765AE" wp14:editId="08E76E41">
            <wp:extent cx="5245735" cy="8229600"/>
            <wp:effectExtent l="0" t="0" r="0" b="0"/>
            <wp:docPr id="1881319161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0AEF8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pict w14:anchorId="200495E3">
          <v:rect id="_x0000_i1528" style="width:0;height:1.5pt" o:hralign="center" o:hrstd="t" o:hr="t" fillcolor="#a0a0a0" stroked="f"/>
        </w:pict>
      </w:r>
    </w:p>
    <w:p w14:paraId="67952DB8" w14:textId="77777777" w:rsidR="00345479" w:rsidRDefault="00345479" w:rsidP="00345479">
      <w:pPr>
        <w:pStyle w:val="Heading2"/>
      </w:pPr>
      <w:r w:rsidRPr="00345479">
        <w:t>Three-Point Perspective of a Cube</w:t>
      </w:r>
    </w:p>
    <w:p w14:paraId="20CCDC02" w14:textId="6E20F93D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07CC93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Consider a cube viewed from a very low angle.</w:t>
      </w:r>
    </w:p>
    <w:p w14:paraId="0340105A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Instead of keeping its vertical edges parallel, the vertical edges converge toward a third vanishing point:</w:t>
      </w:r>
    </w:p>
    <w:p w14:paraId="4BC00437" w14:textId="195F1A1D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206EA2AD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two horizontal directions converge toward:</w:t>
      </w:r>
    </w:p>
    <w:p w14:paraId="4F639885" w14:textId="071C71F6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3ADEFFB5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and:</w:t>
      </w:r>
    </w:p>
    <w:p w14:paraId="180490FB" w14:textId="37DA3D56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023AB8F1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Thus the cube has three principal vanishing directions.</w:t>
      </w:r>
    </w:p>
    <w:p w14:paraId="21D59B2B" w14:textId="576A8C29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6AF6EF7E" wp14:editId="4675BE1B">
            <wp:extent cx="5943600" cy="4376420"/>
            <wp:effectExtent l="0" t="0" r="0" b="5080"/>
            <wp:docPr id="1109260027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E7B25" w14:textId="7BFA4ACB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1E4EA04C" wp14:editId="11D38DF9">
            <wp:extent cx="5943600" cy="4594225"/>
            <wp:effectExtent l="0" t="0" r="0" b="0"/>
            <wp:docPr id="1671219873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6FF9A" w14:textId="52FC35FF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49685043" wp14:editId="519B6EF3">
            <wp:extent cx="5943600" cy="4041775"/>
            <wp:effectExtent l="0" t="0" r="0" b="0"/>
            <wp:docPr id="172818296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8386" w14:textId="7057A495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drawing>
          <wp:inline distT="0" distB="0" distL="0" distR="0" wp14:anchorId="41DBED36" wp14:editId="16E528B7">
            <wp:extent cx="5943600" cy="3327400"/>
            <wp:effectExtent l="0" t="0" r="0" b="6350"/>
            <wp:docPr id="139618558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7794" w14:textId="72285401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2D280669" wp14:editId="1ACE29DA">
            <wp:extent cx="5524500" cy="6598920"/>
            <wp:effectExtent l="0" t="0" r="0" b="0"/>
            <wp:docPr id="923567616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A690A" w14:textId="056814AF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738AC328" wp14:editId="45CDDB6F">
            <wp:extent cx="5943600" cy="4496435"/>
            <wp:effectExtent l="0" t="0" r="0" b="0"/>
            <wp:docPr id="1614029918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A3A2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2D6DCDA5">
          <v:rect id="_x0000_i1535" style="width:0;height:1.5pt" o:hralign="center" o:hrstd="t" o:hr="t" fillcolor="#a0a0a0" stroked="f"/>
        </w:pict>
      </w:r>
    </w:p>
    <w:p w14:paraId="466E797C" w14:textId="77777777" w:rsidR="00345479" w:rsidRDefault="00345479" w:rsidP="00345479">
      <w:pPr>
        <w:pStyle w:val="Heading2"/>
      </w:pPr>
      <w:r w:rsidRPr="00345479">
        <w:t>Three-Point Perspective of a Tall Building</w:t>
      </w:r>
    </w:p>
    <w:p w14:paraId="06EB992B" w14:textId="175FCD48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3758CD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A skyscraper is one of the clearest examples.</w:t>
      </w:r>
    </w:p>
    <w:p w14:paraId="41566047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If you stand near the bottom and look upward:</w:t>
      </w:r>
    </w:p>
    <w:p w14:paraId="29B8594A" w14:textId="56379295" w:rsidR="00345479" w:rsidRPr="00345479" w:rsidRDefault="00345479" w:rsidP="00345479">
      <w:pPr>
        <w:numPr>
          <w:ilvl w:val="0"/>
          <w:numId w:val="3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Left-facing horizontal edges converge toward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345479">
        <w:rPr>
          <w:rFonts w:ascii="Roboto Mono" w:hAnsi="Roboto Mono"/>
        </w:rPr>
        <w:t>.</w:t>
      </w:r>
    </w:p>
    <w:p w14:paraId="20462907" w14:textId="7220D50B" w:rsidR="00345479" w:rsidRPr="00345479" w:rsidRDefault="00345479" w:rsidP="00345479">
      <w:pPr>
        <w:numPr>
          <w:ilvl w:val="0"/>
          <w:numId w:val="3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Right-facing horizontal edges converge toward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345479">
        <w:rPr>
          <w:rFonts w:ascii="Roboto Mono" w:hAnsi="Roboto Mono"/>
        </w:rPr>
        <w:t>.</w:t>
      </w:r>
    </w:p>
    <w:p w14:paraId="3EA0AD69" w14:textId="2FCF3715" w:rsidR="00345479" w:rsidRPr="00345479" w:rsidRDefault="00345479" w:rsidP="00345479">
      <w:pPr>
        <w:numPr>
          <w:ilvl w:val="0"/>
          <w:numId w:val="3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Vertical edges converge upward toward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345479">
        <w:rPr>
          <w:rFonts w:ascii="Roboto Mono" w:hAnsi="Roboto Mono"/>
        </w:rPr>
        <w:t>.</w:t>
      </w:r>
    </w:p>
    <w:p w14:paraId="35297401" w14:textId="44C12FB1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6876ED02" wp14:editId="593797A3">
            <wp:extent cx="4290060" cy="4831080"/>
            <wp:effectExtent l="0" t="0" r="0" b="7620"/>
            <wp:docPr id="628068831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4228F" w14:textId="249EC6A3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356F5D2A" wp14:editId="378D6558">
            <wp:extent cx="5943600" cy="3962400"/>
            <wp:effectExtent l="0" t="0" r="0" b="0"/>
            <wp:docPr id="33427893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E7368" w14:textId="0BD5C73A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0C55DC44" wp14:editId="108650C8">
            <wp:extent cx="5943600" cy="4467225"/>
            <wp:effectExtent l="0" t="0" r="0" b="9525"/>
            <wp:docPr id="1000888650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E441B" w14:textId="050DF2A2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54EFE588" wp14:editId="44AB9207">
            <wp:extent cx="4937760" cy="8229600"/>
            <wp:effectExtent l="0" t="0" r="0" b="0"/>
            <wp:docPr id="9003215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AC27" w14:textId="3686CE36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12458187" wp14:editId="6C91FC6A">
            <wp:extent cx="5943600" cy="3961130"/>
            <wp:effectExtent l="0" t="0" r="0" b="1270"/>
            <wp:docPr id="50057951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44708" w14:textId="341BFB6A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0F86D9D5" wp14:editId="1C2E37B6">
            <wp:extent cx="5943600" cy="6011545"/>
            <wp:effectExtent l="0" t="0" r="0" b="8255"/>
            <wp:docPr id="2023686712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E948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third vanishing point produces the strong vertical convergence.</w:t>
      </w:r>
    </w:p>
    <w:p w14:paraId="7EB32DCB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435F864A">
          <v:rect id="_x0000_i1542" style="width:0;height:1.5pt" o:hralign="center" o:hrstd="t" o:hr="t" fillcolor="#a0a0a0" stroked="f"/>
        </w:pict>
      </w:r>
    </w:p>
    <w:p w14:paraId="3AF0BF41" w14:textId="77777777" w:rsidR="00345479" w:rsidRDefault="00345479" w:rsidP="00345479">
      <w:pPr>
        <w:pStyle w:val="Heading2"/>
      </w:pPr>
      <w:r w:rsidRPr="00345479">
        <w:t>Looking Down</w:t>
      </w:r>
    </w:p>
    <w:p w14:paraId="4B9AFAD4" w14:textId="13957CD9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E5F9DA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t>Three-point perspective can also occur when viewing an object from a high position and looking downward.</w:t>
      </w:r>
    </w:p>
    <w:p w14:paraId="51AF06D9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In this case, the vertical vanishing point is generally </w:t>
      </w:r>
      <w:r w:rsidRPr="00345479">
        <w:rPr>
          <w:rFonts w:ascii="Roboto Mono" w:hAnsi="Roboto Mono"/>
          <w:b/>
          <w:bCs/>
        </w:rPr>
        <w:t>below</w:t>
      </w:r>
      <w:r w:rsidRPr="00345479">
        <w:rPr>
          <w:rFonts w:ascii="Roboto Mono" w:hAnsi="Roboto Mono"/>
        </w:rPr>
        <w:t xml:space="preserve"> the horizon line.</w:t>
      </w:r>
    </w:p>
    <w:p w14:paraId="42A686D4" w14:textId="6324C361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drawing>
          <wp:inline distT="0" distB="0" distL="0" distR="0" wp14:anchorId="42AF8A6B" wp14:editId="453A2831">
            <wp:extent cx="5943600" cy="5943600"/>
            <wp:effectExtent l="0" t="0" r="0" b="0"/>
            <wp:docPr id="190798051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3E3F" w14:textId="56690991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635DF3ED" wp14:editId="20B8CCB5">
            <wp:extent cx="5943600" cy="4245610"/>
            <wp:effectExtent l="0" t="0" r="0" b="2540"/>
            <wp:docPr id="77665958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B873" w14:textId="090E7A8A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2663A8C3" wp14:editId="422E6611">
            <wp:extent cx="5372100" cy="7391400"/>
            <wp:effectExtent l="0" t="0" r="0" b="0"/>
            <wp:docPr id="1269140158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EB25" w14:textId="68C6FA1F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584DF643" wp14:editId="4EC7F9CD">
            <wp:extent cx="4884420" cy="6515100"/>
            <wp:effectExtent l="0" t="0" r="0" b="0"/>
            <wp:docPr id="2054969478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4BC57" w14:textId="50B5FB71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41ED55BC" wp14:editId="1DB55621">
            <wp:extent cx="5943600" cy="4323080"/>
            <wp:effectExtent l="0" t="0" r="0" b="1270"/>
            <wp:docPr id="936793422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1D8A" w14:textId="3FB2AE72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48FEEEA1" wp14:editId="6538661F">
            <wp:extent cx="5943600" cy="6011545"/>
            <wp:effectExtent l="0" t="0" r="0" b="8255"/>
            <wp:docPr id="1725207891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BF8FF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Therefore:</w:t>
      </w:r>
    </w:p>
    <w:p w14:paraId="3A3C1B84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Looking upward</w:t>
      </w:r>
    </w:p>
    <w:p w14:paraId="2EF8585E" w14:textId="5303D3EB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nor/>
            </m:rPr>
            <w:rPr>
              <w:rFonts w:ascii="Roboto Mono" w:hAnsi="Roboto Mono"/>
            </w:rPr>
            <m:t> is generally above </m:t>
          </m:r>
          <m:r>
            <w:rPr>
              <w:rFonts w:ascii="Cambria Math" w:hAnsi="Cambria Math"/>
            </w:rPr>
            <m:t>HL</m:t>
          </m:r>
        </m:oMath>
      </m:oMathPara>
    </w:p>
    <w:p w14:paraId="0862D795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Looking downward</w:t>
      </w:r>
    </w:p>
    <w:p w14:paraId="52F522E7" w14:textId="749DC333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nor/>
            </m:rPr>
            <w:rPr>
              <w:rFonts w:ascii="Roboto Mono" w:hAnsi="Roboto Mono"/>
            </w:rPr>
            <m:t> is generally below </m:t>
          </m:r>
          <m:r>
            <w:rPr>
              <w:rFonts w:ascii="Cambria Math" w:hAnsi="Cambria Math"/>
            </w:rPr>
            <m:t>HL</m:t>
          </m:r>
        </m:oMath>
      </m:oMathPara>
    </w:p>
    <w:p w14:paraId="2148E577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77156E73">
          <v:rect id="_x0000_i1549" style="width:0;height:1.5pt" o:hralign="center" o:hrstd="t" o:hr="t" fillcolor="#a0a0a0" stroked="f"/>
        </w:pict>
      </w:r>
    </w:p>
    <w:p w14:paraId="0497CF24" w14:textId="77777777" w:rsidR="00345479" w:rsidRDefault="00345479" w:rsidP="00345479">
      <w:pPr>
        <w:pStyle w:val="Heading2"/>
      </w:pPr>
      <w:r w:rsidRPr="00345479">
        <w:lastRenderedPageBreak/>
        <w:t>Mathematical Representation</w:t>
      </w:r>
    </w:p>
    <w:p w14:paraId="71F4C0B5" w14:textId="5591C37C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F24170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Perspective projection can generally be represented by:</w:t>
      </w:r>
    </w:p>
    <w:p w14:paraId="3EC549B8" w14:textId="789E5CEA" w:rsidR="00345479" w:rsidRPr="00345479" w:rsidRDefault="00345479" w:rsidP="0034547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=O+t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P-O</m:t>
              </m:r>
            </m:e>
          </m:d>
        </m:oMath>
      </m:oMathPara>
    </w:p>
    <w:p w14:paraId="31A9DE21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where:</w:t>
      </w:r>
    </w:p>
    <w:p w14:paraId="5CBB5A00" w14:textId="5EF4A224" w:rsidR="00345479" w:rsidRPr="00345479" w:rsidRDefault="00345479" w:rsidP="00345479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345479">
        <w:rPr>
          <w:rFonts w:ascii="Roboto Mono" w:hAnsi="Roboto Mono"/>
        </w:rPr>
        <w:t>= projection center</w:t>
      </w:r>
    </w:p>
    <w:p w14:paraId="1A788CD1" w14:textId="2F49EEAE" w:rsidR="00345479" w:rsidRPr="00345479" w:rsidRDefault="00345479" w:rsidP="00345479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345479">
        <w:rPr>
          <w:rFonts w:ascii="Roboto Mono" w:hAnsi="Roboto Mono"/>
        </w:rPr>
        <w:t>= original 3D point</w:t>
      </w:r>
    </w:p>
    <w:p w14:paraId="1DBEE719" w14:textId="1E6BB748" w:rsidR="00345479" w:rsidRPr="00345479" w:rsidRDefault="00345479" w:rsidP="00345479">
      <w:pPr>
        <w:numPr>
          <w:ilvl w:val="0"/>
          <w:numId w:val="4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345479">
        <w:rPr>
          <w:rFonts w:ascii="Roboto Mono" w:hAnsi="Roboto Mono"/>
        </w:rPr>
        <w:t>= projected point</w:t>
      </w:r>
    </w:p>
    <w:p w14:paraId="3FB47443" w14:textId="6195A8C3" w:rsidR="00345479" w:rsidRPr="00345479" w:rsidRDefault="00345479" w:rsidP="00345479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345479">
        <w:rPr>
          <w:rFonts w:ascii="Roboto Mono" w:hAnsi="Roboto Mono"/>
        </w:rPr>
        <w:t>= scalar determined by the projection plane</w:t>
      </w:r>
    </w:p>
    <w:p w14:paraId="08DD0170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three-point configuration occurs when the three principal spatial directions have three distinct vanishing points.</w:t>
      </w:r>
    </w:p>
    <w:p w14:paraId="218CEA06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0C3B3B6D">
          <v:rect id="_x0000_i1550" style="width:0;height:1.5pt" o:hralign="center" o:hrstd="t" o:hr="t" fillcolor="#a0a0a0" stroked="f"/>
        </w:pict>
      </w:r>
    </w:p>
    <w:p w14:paraId="35FAB4D5" w14:textId="77777777" w:rsidR="00345479" w:rsidRDefault="00345479" w:rsidP="00345479">
      <w:pPr>
        <w:pStyle w:val="Heading2"/>
      </w:pPr>
      <w:r w:rsidRPr="00345479">
        <w:t>Vanishing Point of a Direction</w:t>
      </w:r>
    </w:p>
    <w:p w14:paraId="5BDDAD47" w14:textId="3FC8CF25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F8223F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Consider a family of parallel 3D lines with direction vector:</w:t>
      </w:r>
    </w:p>
    <w:p w14:paraId="6346C70B" w14:textId="2EC372EE" w:rsidR="00345479" w:rsidRPr="00345479" w:rsidRDefault="00345479" w:rsidP="00345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</m:oMath>
      </m:oMathPara>
    </w:p>
    <w:p w14:paraId="2D4ECA16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Under perspective projection, their images converge toward a common vanishing point associated with that direction.</w:t>
      </w:r>
    </w:p>
    <w:p w14:paraId="42AB86B5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Thus:</w:t>
      </w:r>
    </w:p>
    <w:p w14:paraId="495BA9FE" w14:textId="40A6C95E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 3D lines with the same direction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one vanishing point</m:t>
              </m:r>
            </m:e>
          </m:borderBox>
        </m:oMath>
      </m:oMathPara>
    </w:p>
    <w:p w14:paraId="5C953FC0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For three-point perspective, three principal directions produce:</w:t>
      </w:r>
    </w:p>
    <w:p w14:paraId="64BB97B8" w14:textId="3B93B2C7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0BB84810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57636BA2">
          <v:rect id="_x0000_i1551" style="width:0;height:1.5pt" o:hralign="center" o:hrstd="t" o:hr="t" fillcolor="#a0a0a0" stroked="f"/>
        </w:pict>
      </w:r>
    </w:p>
    <w:p w14:paraId="37B1359A" w14:textId="77777777" w:rsidR="00345479" w:rsidRDefault="00345479" w:rsidP="00345479">
      <w:pPr>
        <w:pStyle w:val="Heading2"/>
      </w:pPr>
      <w:r w:rsidRPr="00345479">
        <w:lastRenderedPageBreak/>
        <w:t>Example 1: Skyscraper Viewed from Below</w:t>
      </w:r>
    </w:p>
    <w:p w14:paraId="035FA5A7" w14:textId="0762A7ED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6219BB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Suppose you stand near the base of a skyscraper and look upward.</w:t>
      </w:r>
    </w:p>
    <w:p w14:paraId="6281EB08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vertical edges extend away from you and appear to converge toward a point high above.</w:t>
      </w:r>
    </w:p>
    <w:p w14:paraId="2D22726A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Therefore:</w:t>
      </w:r>
    </w:p>
    <w:p w14:paraId="1D8C248D" w14:textId="1FA1F8BF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Vertical edges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borderBox>
        </m:oMath>
      </m:oMathPara>
    </w:p>
    <w:p w14:paraId="2462F91C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two horizontal directions converge toward:</w:t>
      </w:r>
    </w:p>
    <w:p w14:paraId="03FB7061" w14:textId="07752D00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6012FE78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and:</w:t>
      </w:r>
    </w:p>
    <w:p w14:paraId="53B93B80" w14:textId="281B003C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042C8BA6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This produces the characteristic dramatic appearance of a tall building.</w:t>
      </w:r>
    </w:p>
    <w:p w14:paraId="3BF6133B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1C25180B">
          <v:rect id="_x0000_i1552" style="width:0;height:1.5pt" o:hralign="center" o:hrstd="t" o:hr="t" fillcolor="#a0a0a0" stroked="f"/>
        </w:pict>
      </w:r>
    </w:p>
    <w:p w14:paraId="6A4C938D" w14:textId="77777777" w:rsidR="00345479" w:rsidRDefault="00345479" w:rsidP="00345479">
      <w:pPr>
        <w:pStyle w:val="Heading2"/>
      </w:pPr>
      <w:r w:rsidRPr="00345479">
        <w:t>Example 2: Building Viewed from Above</w:t>
      </w:r>
    </w:p>
    <w:p w14:paraId="267F595E" w14:textId="7E942716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C56F40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Suppose you view a tall building from a high position.</w:t>
      </w:r>
    </w:p>
    <w:p w14:paraId="2F49BAB9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vertical edges now appear to converge downward:</w:t>
      </w:r>
    </w:p>
    <w:p w14:paraId="3A8D2832" w14:textId="205C6BDF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Vertical edges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borderBox>
        </m:oMath>
      </m:oMathPara>
    </w:p>
    <w:p w14:paraId="544BC999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with:</w:t>
      </w:r>
    </w:p>
    <w:p w14:paraId="7A81DEB3" w14:textId="026C4898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&lt;HL</m:t>
          </m:r>
        </m:oMath>
      </m:oMathPara>
    </w:p>
    <w:p w14:paraId="63497D59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in the image coordinate arrangement where "below" means a lower image position.</w:t>
      </w:r>
    </w:p>
    <w:p w14:paraId="155AB725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561830F1">
          <v:rect id="_x0000_i1553" style="width:0;height:1.5pt" o:hralign="center" o:hrstd="t" o:hr="t" fillcolor="#a0a0a0" stroked="f"/>
        </w:pict>
      </w:r>
    </w:p>
    <w:p w14:paraId="5430CAED" w14:textId="77777777" w:rsidR="00345479" w:rsidRDefault="00345479" w:rsidP="00345479">
      <w:pPr>
        <w:pStyle w:val="Heading2"/>
      </w:pPr>
      <w:r w:rsidRPr="00345479">
        <w:lastRenderedPageBreak/>
        <w:t>Example 3: Cube</w:t>
      </w:r>
    </w:p>
    <w:p w14:paraId="34291357" w14:textId="26D7C93F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E5C0AF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Suppose a cube is viewed from a low and angled position.</w:t>
      </w:r>
    </w:p>
    <w:p w14:paraId="7F1DEA90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Its three principal edge directions can converge toward:</w:t>
      </w:r>
    </w:p>
    <w:p w14:paraId="39BC9338" w14:textId="394BB59A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12689D65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Thus:</w:t>
      </w:r>
    </w:p>
    <w:p w14:paraId="526ADB32" w14:textId="34D7B077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3D cube</m:t>
              </m:r>
              <m:r>
                <w:rPr>
                  <w:rFonts w:ascii="Cambria Math" w:hAnsi="Cambria Math"/>
                </w:rPr>
                <m:t>→3</m:t>
              </m:r>
              <m:r>
                <m:rPr>
                  <m:nor/>
                </m:rPr>
                <w:rPr>
                  <w:rFonts w:ascii="Roboto Mono" w:hAnsi="Roboto Mono"/>
                </w:rPr>
                <m:t> vanishing points</m:t>
              </m:r>
            </m:e>
          </m:borderBox>
        </m:oMath>
      </m:oMathPara>
    </w:p>
    <w:p w14:paraId="6867ED25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791A6A4F">
          <v:rect id="_x0000_i1554" style="width:0;height:1.5pt" o:hralign="center" o:hrstd="t" o:hr="t" fillcolor="#a0a0a0" stroked="f"/>
        </w:pict>
      </w:r>
    </w:p>
    <w:p w14:paraId="7601986D" w14:textId="77777777" w:rsidR="00345479" w:rsidRDefault="00345479" w:rsidP="00345479">
      <w:pPr>
        <w:pStyle w:val="Heading2"/>
      </w:pPr>
      <w:r w:rsidRPr="00345479">
        <w:t>Horizon Line</w:t>
      </w:r>
    </w:p>
    <w:p w14:paraId="29182E31" w14:textId="1FB0C759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4194B2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horizon line represents the viewer's eye level:</w:t>
      </w:r>
    </w:p>
    <w:p w14:paraId="0CF23753" w14:textId="0BA97C09" w:rsidR="00345479" w:rsidRPr="00345479" w:rsidRDefault="00345479" w:rsidP="00345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HL</m:t>
          </m:r>
        </m:oMath>
      </m:oMathPara>
    </w:p>
    <w:p w14:paraId="434129A5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two horizontal vanishing points lie on it:</w:t>
      </w:r>
    </w:p>
    <w:p w14:paraId="35E76526" w14:textId="21ADC265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∈HL</m:t>
              </m:r>
            </m:e>
          </m:borderBox>
        </m:oMath>
      </m:oMathPara>
    </w:p>
    <w:p w14:paraId="09204437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third vanishing point is generally not on the horizon line.</w:t>
      </w:r>
    </w:p>
    <w:p w14:paraId="35E5AA8D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Instead:</w:t>
      </w:r>
    </w:p>
    <w:p w14:paraId="46CCC262" w14:textId="4705EC2A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∉HL</m:t>
              </m:r>
            </m:e>
          </m:borderBox>
        </m:oMath>
      </m:oMathPara>
    </w:p>
    <w:p w14:paraId="3849F74E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in the usual three-point perspective configuration.</w:t>
      </w:r>
    </w:p>
    <w:p w14:paraId="08A12CAD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056D53F6">
          <v:rect id="_x0000_i1555" style="width:0;height:1.5pt" o:hralign="center" o:hrstd="t" o:hr="t" fillcolor="#a0a0a0" stroked="f"/>
        </w:pict>
      </w:r>
    </w:p>
    <w:p w14:paraId="2A3BAB50" w14:textId="77777777" w:rsidR="00345479" w:rsidRDefault="00345479" w:rsidP="00345479">
      <w:pPr>
        <w:pStyle w:val="Heading2"/>
      </w:pPr>
      <w:r w:rsidRPr="00345479">
        <w:t>How to Construct Three-Point Perspective</w:t>
      </w:r>
    </w:p>
    <w:p w14:paraId="3EC9729A" w14:textId="513E4D38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27D3F5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Step 1 — Draw the Horizon Line</w:t>
      </w:r>
    </w:p>
    <w:p w14:paraId="68FB4B2C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Draw:</w:t>
      </w:r>
    </w:p>
    <w:p w14:paraId="0B7FC9C7" w14:textId="003CE40F" w:rsidR="00345479" w:rsidRPr="00345479" w:rsidRDefault="00345479" w:rsidP="003454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HL</m:t>
          </m:r>
        </m:oMath>
      </m:oMathPara>
    </w:p>
    <w:p w14:paraId="406C9542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t>representing eye level.</w:t>
      </w:r>
    </w:p>
    <w:p w14:paraId="20A6E723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Step 2 — Choose Two Horizontal Vanishing Points</w:t>
      </w:r>
    </w:p>
    <w:p w14:paraId="3DFDDB3E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Place:</w:t>
      </w:r>
    </w:p>
    <w:p w14:paraId="4ED0B5D6" w14:textId="20C3364E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37DCA431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and:</w:t>
      </w:r>
    </w:p>
    <w:p w14:paraId="2693B04A" w14:textId="6EDD0B72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0ADEBB1D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on the horizon line.</w:t>
      </w:r>
    </w:p>
    <w:p w14:paraId="1DBCEBCE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Step 3 — Choose the Vertical Vanishing Point</w:t>
      </w:r>
    </w:p>
    <w:p w14:paraId="73AEEE03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Place:</w:t>
      </w:r>
    </w:p>
    <w:p w14:paraId="18EDE16D" w14:textId="474324FB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78EDE1A5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above or below the horizon line.</w:t>
      </w:r>
    </w:p>
    <w:p w14:paraId="58F668FB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Step 4 — Draw the Nearest Vertical Edge</w:t>
      </w:r>
    </w:p>
    <w:p w14:paraId="002650B6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Draw a vertical edge of the object.</w:t>
      </w:r>
    </w:p>
    <w:p w14:paraId="58F2FC54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Step 5 — Connect Its Endpoints to the Horizontal Vanishing Points</w:t>
      </w:r>
    </w:p>
    <w:p w14:paraId="7CC714C8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Connect the endpoints toward:</w:t>
      </w:r>
    </w:p>
    <w:p w14:paraId="7C7524F4" w14:textId="5703719C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35179EDA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and:</w:t>
      </w:r>
    </w:p>
    <w:p w14:paraId="6635CE8F" w14:textId="412D0B0A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39423B16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Step 6 — Use the Third Vanishing Point</w:t>
      </w:r>
    </w:p>
    <w:p w14:paraId="3CE18D7D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Draw the vertical edges toward:</w:t>
      </w:r>
    </w:p>
    <w:p w14:paraId="33FDCDBA" w14:textId="0909A33D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2ACA1FD4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rather than keeping them parallel.</w:t>
      </w:r>
    </w:p>
    <w:p w14:paraId="2733D7E4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Step 7 — Complete the Object</w:t>
      </w:r>
    </w:p>
    <w:p w14:paraId="0AEE116F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Connect the appropriate points to the three vanishing points.</w:t>
      </w:r>
    </w:p>
    <w:p w14:paraId="6A1F8D5D" w14:textId="1194BC94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4E3AB033" wp14:editId="149775F4">
            <wp:extent cx="5943600" cy="4898390"/>
            <wp:effectExtent l="0" t="0" r="0" b="0"/>
            <wp:docPr id="1821844680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11E9" w14:textId="61293759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3C867855" wp14:editId="1F26708E">
            <wp:extent cx="5943600" cy="3962400"/>
            <wp:effectExtent l="0" t="0" r="0" b="0"/>
            <wp:docPr id="1409064883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EB6A" w14:textId="297C147E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0DC32CA0" wp14:editId="24569AC4">
            <wp:extent cx="5585460" cy="8229600"/>
            <wp:effectExtent l="0" t="0" r="0" b="0"/>
            <wp:docPr id="1416902334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A1E32" w14:textId="4D9DEE1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13939E24" wp14:editId="0DC4AFEE">
            <wp:extent cx="4937760" cy="8229600"/>
            <wp:effectExtent l="0" t="0" r="0" b="0"/>
            <wp:docPr id="1193034573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53218" w14:textId="7130EB83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21267E68" wp14:editId="107B9C89">
            <wp:extent cx="4762500" cy="4236720"/>
            <wp:effectExtent l="0" t="0" r="0" b="0"/>
            <wp:docPr id="360165392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F729A" w14:textId="3931BB43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drawing>
          <wp:inline distT="0" distB="0" distL="0" distR="0" wp14:anchorId="5CCC1F84" wp14:editId="6EAB3589">
            <wp:extent cx="5943600" cy="3343275"/>
            <wp:effectExtent l="0" t="0" r="0" b="9525"/>
            <wp:docPr id="1453785204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C340B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1DE1EC96">
          <v:rect id="_x0000_i1562" style="width:0;height:1.5pt" o:hralign="center" o:hrstd="t" o:hr="t" fillcolor="#a0a0a0" stroked="f"/>
        </w:pict>
      </w:r>
    </w:p>
    <w:p w14:paraId="5B056961" w14:textId="77777777" w:rsidR="00345479" w:rsidRDefault="00345479" w:rsidP="00345479">
      <w:pPr>
        <w:pStyle w:val="Heading2"/>
      </w:pPr>
      <w:r w:rsidRPr="00345479">
        <w:lastRenderedPageBreak/>
        <w:t>Properties</w:t>
      </w:r>
    </w:p>
    <w:p w14:paraId="326E116E" w14:textId="439F6C2C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A890D7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1. Three Principal Vanishing Points</w:t>
      </w:r>
    </w:p>
    <w:p w14:paraId="52C989CE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defining property is:</w:t>
      </w:r>
    </w:p>
    <w:p w14:paraId="18B88DDD" w14:textId="0E6D5656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N=3</m:t>
              </m:r>
            </m:e>
          </m:borderBox>
        </m:oMath>
      </m:oMathPara>
    </w:p>
    <w:p w14:paraId="7B270B95" w14:textId="7670241E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345479">
        <w:rPr>
          <w:rFonts w:ascii="Roboto Mono" w:hAnsi="Roboto Mono"/>
        </w:rPr>
        <w:t>is the number of principal vanishing points.</w:t>
      </w:r>
    </w:p>
    <w:p w14:paraId="23F44B17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7F3E03F7">
          <v:rect id="_x0000_i1563" style="width:0;height:1.5pt" o:hralign="center" o:hrstd="t" o:hr="t" fillcolor="#a0a0a0" stroked="f"/>
        </w:pict>
      </w:r>
    </w:p>
    <w:p w14:paraId="6DF183D9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2. Two Vanishing Points Are on the Horizon</w:t>
      </w:r>
    </w:p>
    <w:p w14:paraId="655C1B82" w14:textId="230B52B5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∈HL</m:t>
              </m:r>
            </m:e>
          </m:borderBox>
        </m:oMath>
      </m:oMathPara>
    </w:p>
    <w:p w14:paraId="199837D9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092B13E5">
          <v:rect id="_x0000_i1564" style="width:0;height:1.5pt" o:hralign="center" o:hrstd="t" o:hr="t" fillcolor="#a0a0a0" stroked="f"/>
        </w:pict>
      </w:r>
    </w:p>
    <w:p w14:paraId="7FA34FB4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3. The Third Vanishing Point Represents Vertical Convergence</w:t>
      </w:r>
    </w:p>
    <w:p w14:paraId="37359E5C" w14:textId="5354F6EA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borderBox>
        </m:oMath>
      </m:oMathPara>
    </w:p>
    <w:p w14:paraId="1F08ED8A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represents the convergence of the third principal direction.</w:t>
      </w:r>
    </w:p>
    <w:p w14:paraId="348D90DD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54A6E0BA">
          <v:rect id="_x0000_i1565" style="width:0;height:1.5pt" o:hralign="center" o:hrstd="t" o:hr="t" fillcolor="#a0a0a0" stroked="f"/>
        </w:pict>
      </w:r>
    </w:p>
    <w:p w14:paraId="35FB3DEF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4. Vertical Lines Can Converge</w:t>
      </w:r>
    </w:p>
    <w:p w14:paraId="0283D6E4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Unlike standard two-point perspective:</w:t>
      </w:r>
    </w:p>
    <w:p w14:paraId="16D78CDF" w14:textId="77777777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Vertical lines are not necessarily parallel</m:t>
              </m:r>
            </m:e>
          </m:borderBox>
        </m:oMath>
      </m:oMathPara>
    </w:p>
    <w:p w14:paraId="664408A6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They converge toward:</w:t>
      </w:r>
    </w:p>
    <w:p w14:paraId="5B0CBDA4" w14:textId="0CC53779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12D427A7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210823AD">
          <v:rect id="_x0000_i1566" style="width:0;height:1.5pt" o:hralign="center" o:hrstd="t" o:hr="t" fillcolor="#a0a0a0" stroked="f"/>
        </w:pict>
      </w:r>
    </w:p>
    <w:p w14:paraId="7001FACC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5. Distant Parts Appear Smaller</w:t>
      </w:r>
    </w:p>
    <w:p w14:paraId="16FF48BE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As distance from the viewer increases:</w:t>
      </w:r>
    </w:p>
    <w:p w14:paraId="5A965266" w14:textId="77777777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Apparent size decreases</m:t>
              </m:r>
            </m:e>
          </m:borderBox>
        </m:oMath>
      </m:oMathPara>
    </w:p>
    <w:p w14:paraId="53E407CB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504D7119">
          <v:rect id="_x0000_i1567" style="width:0;height:1.5pt" o:hralign="center" o:hrstd="t" o:hr="t" fillcolor="#a0a0a0" stroked="f"/>
        </w:pict>
      </w:r>
    </w:p>
    <w:p w14:paraId="6E0BD06F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lastRenderedPageBreak/>
        <w:t>6. Strong Foreshortening</w:t>
      </w:r>
    </w:p>
    <w:p w14:paraId="56481C6C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Three-point perspective can create strong foreshortening because the viewer is often looking significantly upward or downward.</w:t>
      </w:r>
    </w:p>
    <w:p w14:paraId="27773CDE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45F8B056">
          <v:rect id="_x0000_i1568" style="width:0;height:1.5pt" o:hralign="center" o:hrstd="t" o:hr="t" fillcolor="#a0a0a0" stroked="f"/>
        </w:pict>
      </w:r>
    </w:p>
    <w:p w14:paraId="2466DE20" w14:textId="77777777" w:rsidR="00345479" w:rsidRPr="00345479" w:rsidRDefault="00345479" w:rsidP="00345479">
      <w:pPr>
        <w:rPr>
          <w:rFonts w:ascii="Roboto Mono" w:hAnsi="Roboto Mono"/>
          <w:b/>
          <w:bCs/>
        </w:rPr>
      </w:pPr>
      <w:r w:rsidRPr="00345479">
        <w:rPr>
          <w:rFonts w:ascii="Roboto Mono" w:hAnsi="Roboto Mono"/>
          <w:b/>
          <w:bCs/>
        </w:rPr>
        <w:t>7. Parallelism Is Not Generally Preserved</w:t>
      </w:r>
    </w:p>
    <w:p w14:paraId="1964446C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Parallel lines in 3D can appear to converge in the projected image.</w:t>
      </w:r>
    </w:p>
    <w:p w14:paraId="36A1B20F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7091AE6D">
          <v:rect id="_x0000_i1569" style="width:0;height:1.5pt" o:hralign="center" o:hrstd="t" o:hr="t" fillcolor="#a0a0a0" stroked="f"/>
        </w:pict>
      </w:r>
    </w:p>
    <w:p w14:paraId="7438C695" w14:textId="77777777" w:rsidR="00345479" w:rsidRDefault="00345479" w:rsidP="00345479">
      <w:pPr>
        <w:pStyle w:val="Heading2"/>
      </w:pPr>
      <w:r w:rsidRPr="00345479">
        <w:t>Three-Point Perspective vs Two-Point Perspective</w:t>
      </w:r>
    </w:p>
    <w:p w14:paraId="218C7221" w14:textId="240322B9" w:rsidR="00345479" w:rsidRDefault="00345479" w:rsidP="003454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03B0D6" w14:textId="3D8A8A72" w:rsidR="00A41832" w:rsidRPr="00345479" w:rsidRDefault="00A41832" w:rsidP="00345479">
      <w:r>
        <w:rPr>
          <w:noProof/>
        </w:rPr>
        <w:drawing>
          <wp:inline distT="0" distB="0" distL="0" distR="0" wp14:anchorId="3E3470B8" wp14:editId="19BAFF42">
            <wp:extent cx="5943600" cy="2886710"/>
            <wp:effectExtent l="0" t="0" r="0" b="8890"/>
            <wp:docPr id="139872156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2132"/>
        <w:gridCol w:w="3730"/>
      </w:tblGrid>
      <w:tr w:rsidR="00345479" w:rsidRPr="00345479" w14:paraId="57B05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739DD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E3B751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Two-Point</w:t>
            </w:r>
          </w:p>
        </w:tc>
        <w:tc>
          <w:tcPr>
            <w:tcW w:w="0" w:type="auto"/>
            <w:vAlign w:val="center"/>
            <w:hideMark/>
          </w:tcPr>
          <w:p w14:paraId="72FC64B5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Three-Point</w:t>
            </w:r>
          </w:p>
        </w:tc>
      </w:tr>
      <w:tr w:rsidR="00345479" w:rsidRPr="00345479" w14:paraId="6EAB5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38E1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Principal vanishing points</w:t>
            </w:r>
          </w:p>
        </w:tc>
        <w:tc>
          <w:tcPr>
            <w:tcW w:w="0" w:type="auto"/>
            <w:vAlign w:val="center"/>
            <w:hideMark/>
          </w:tcPr>
          <w:p w14:paraId="4651CFE0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A0B0CC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3</w:t>
            </w:r>
          </w:p>
        </w:tc>
      </w:tr>
      <w:tr w:rsidR="00345479" w:rsidRPr="00345479" w14:paraId="66F80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F5F1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Horizontal vanishing points</w:t>
            </w:r>
          </w:p>
        </w:tc>
        <w:tc>
          <w:tcPr>
            <w:tcW w:w="0" w:type="auto"/>
            <w:vAlign w:val="center"/>
            <w:hideMark/>
          </w:tcPr>
          <w:p w14:paraId="792DFD08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511DFB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2</w:t>
            </w:r>
          </w:p>
        </w:tc>
      </w:tr>
      <w:tr w:rsidR="00345479" w:rsidRPr="00345479" w14:paraId="69686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A233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lastRenderedPageBreak/>
              <w:t>Vertical vanishing point</w:t>
            </w:r>
          </w:p>
        </w:tc>
        <w:tc>
          <w:tcPr>
            <w:tcW w:w="0" w:type="auto"/>
            <w:vAlign w:val="center"/>
            <w:hideMark/>
          </w:tcPr>
          <w:p w14:paraId="47435D16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56F7AB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Yes</w:t>
            </w:r>
          </w:p>
        </w:tc>
      </w:tr>
      <w:tr w:rsidR="00345479" w:rsidRPr="00345479" w14:paraId="74245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2235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Vertical lines</w:t>
            </w:r>
          </w:p>
        </w:tc>
        <w:tc>
          <w:tcPr>
            <w:tcW w:w="0" w:type="auto"/>
            <w:vAlign w:val="center"/>
            <w:hideMark/>
          </w:tcPr>
          <w:p w14:paraId="133245B1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Usually parallel</w:t>
            </w:r>
          </w:p>
        </w:tc>
        <w:tc>
          <w:tcPr>
            <w:tcW w:w="0" w:type="auto"/>
            <w:vAlign w:val="center"/>
            <w:hideMark/>
          </w:tcPr>
          <w:p w14:paraId="0AA84323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Converge</w:t>
            </w:r>
          </w:p>
        </w:tc>
      </w:tr>
      <w:tr w:rsidR="00345479" w:rsidRPr="00345479" w14:paraId="41DD1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FD46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Perspective distortion</w:t>
            </w:r>
          </w:p>
        </w:tc>
        <w:tc>
          <w:tcPr>
            <w:tcW w:w="0" w:type="auto"/>
            <w:vAlign w:val="center"/>
            <w:hideMark/>
          </w:tcPr>
          <w:p w14:paraId="2B7F34E2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A1C7C65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Stronger</w:t>
            </w:r>
          </w:p>
        </w:tc>
      </w:tr>
      <w:tr w:rsidR="00345479" w:rsidRPr="00345479" w14:paraId="1AFF4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C620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Typical view</w:t>
            </w:r>
          </w:p>
        </w:tc>
        <w:tc>
          <w:tcPr>
            <w:tcW w:w="0" w:type="auto"/>
            <w:vAlign w:val="center"/>
            <w:hideMark/>
          </w:tcPr>
          <w:p w14:paraId="09B3A9F2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Corner view</w:t>
            </w:r>
          </w:p>
        </w:tc>
        <w:tc>
          <w:tcPr>
            <w:tcW w:w="0" w:type="auto"/>
            <w:vAlign w:val="center"/>
            <w:hideMark/>
          </w:tcPr>
          <w:p w14:paraId="4C8B671B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Extreme upward/downward view</w:t>
            </w:r>
          </w:p>
        </w:tc>
      </w:tr>
      <w:tr w:rsidR="00345479" w:rsidRPr="00345479" w14:paraId="33514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11C1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Tall buildings</w:t>
            </w:r>
          </w:p>
        </w:tc>
        <w:tc>
          <w:tcPr>
            <w:tcW w:w="0" w:type="auto"/>
            <w:vAlign w:val="center"/>
            <w:hideMark/>
          </w:tcPr>
          <w:p w14:paraId="6320F68C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Useful</w:t>
            </w:r>
          </w:p>
        </w:tc>
        <w:tc>
          <w:tcPr>
            <w:tcW w:w="0" w:type="auto"/>
            <w:vAlign w:val="center"/>
            <w:hideMark/>
          </w:tcPr>
          <w:p w14:paraId="029F461C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Very useful</w:t>
            </w:r>
          </w:p>
        </w:tc>
      </w:tr>
      <w:tr w:rsidR="00345479" w:rsidRPr="00345479" w14:paraId="1A8A0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A41A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6A34C9E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1BF14B5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Higher</w:t>
            </w:r>
          </w:p>
        </w:tc>
      </w:tr>
    </w:tbl>
    <w:p w14:paraId="3C1201FC" w14:textId="62323978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drawing>
          <wp:inline distT="0" distB="0" distL="0" distR="0" wp14:anchorId="1FDD8DFA" wp14:editId="20F98315">
            <wp:extent cx="5943600" cy="4457700"/>
            <wp:effectExtent l="0" t="0" r="0" b="0"/>
            <wp:docPr id="126889362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E376" w14:textId="6BCB606F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119C6566" wp14:editId="4B0BDBBB">
            <wp:extent cx="5943600" cy="2322830"/>
            <wp:effectExtent l="0" t="0" r="0" b="1270"/>
            <wp:docPr id="1735052198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CE136" w14:textId="34489CA4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37EAA8A9" wp14:editId="541E950B">
            <wp:extent cx="5175885" cy="8229600"/>
            <wp:effectExtent l="0" t="0" r="5715" b="0"/>
            <wp:docPr id="892775535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A910" w14:textId="41C2A4CD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4055347C" wp14:editId="5B5445EF">
            <wp:extent cx="5864225" cy="8229600"/>
            <wp:effectExtent l="0" t="0" r="3175" b="0"/>
            <wp:docPr id="12028989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997D" w14:textId="733A7F0E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drawing>
          <wp:inline distT="0" distB="0" distL="0" distR="0" wp14:anchorId="1FCB51C4" wp14:editId="1B85B341">
            <wp:extent cx="5943600" cy="3317240"/>
            <wp:effectExtent l="0" t="0" r="0" b="0"/>
            <wp:docPr id="104560378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F1F9B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560C8213">
          <v:rect id="_x0000_i1575" style="width:0;height:1.5pt" o:hralign="center" o:hrstd="t" o:hr="t" fillcolor="#a0a0a0" stroked="f"/>
        </w:pict>
      </w:r>
    </w:p>
    <w:p w14:paraId="4C6C7D49" w14:textId="77777777" w:rsidR="00345479" w:rsidRDefault="00345479" w:rsidP="00345479">
      <w:pPr>
        <w:pStyle w:val="Heading2"/>
      </w:pPr>
      <w:r w:rsidRPr="00345479">
        <w:t>Three-Point Perspective vs One-Point Perspective</w:t>
      </w:r>
    </w:p>
    <w:p w14:paraId="10C35DE1" w14:textId="31F5356A" w:rsidR="00345479" w:rsidRDefault="00345479" w:rsidP="003454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254C41" w14:textId="65CBE491" w:rsidR="00254FAA" w:rsidRPr="00345479" w:rsidRDefault="00254FAA" w:rsidP="00345479">
      <w:r>
        <w:rPr>
          <w:noProof/>
        </w:rPr>
        <w:drawing>
          <wp:inline distT="0" distB="0" distL="0" distR="0" wp14:anchorId="3B0E45AE" wp14:editId="69EE2A45">
            <wp:extent cx="5943600" cy="2572385"/>
            <wp:effectExtent l="0" t="0" r="0" b="0"/>
            <wp:docPr id="3446213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3088"/>
        <w:gridCol w:w="2671"/>
      </w:tblGrid>
      <w:tr w:rsidR="00345479" w:rsidRPr="00345479" w14:paraId="5169B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F3CA6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96920E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One-Point</w:t>
            </w:r>
          </w:p>
        </w:tc>
        <w:tc>
          <w:tcPr>
            <w:tcW w:w="0" w:type="auto"/>
            <w:vAlign w:val="center"/>
            <w:hideMark/>
          </w:tcPr>
          <w:p w14:paraId="236E16B4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Three-Point</w:t>
            </w:r>
          </w:p>
        </w:tc>
      </w:tr>
      <w:tr w:rsidR="00345479" w:rsidRPr="00345479" w14:paraId="4F6D1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6658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Principal vanishing points</w:t>
            </w:r>
          </w:p>
        </w:tc>
        <w:tc>
          <w:tcPr>
            <w:tcW w:w="0" w:type="auto"/>
            <w:vAlign w:val="center"/>
            <w:hideMark/>
          </w:tcPr>
          <w:p w14:paraId="76CF19FA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248E20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3</w:t>
            </w:r>
          </w:p>
        </w:tc>
      </w:tr>
      <w:tr w:rsidR="00345479" w:rsidRPr="00345479" w14:paraId="125B2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6066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lastRenderedPageBreak/>
              <w:t>Main view</w:t>
            </w:r>
          </w:p>
        </w:tc>
        <w:tc>
          <w:tcPr>
            <w:tcW w:w="0" w:type="auto"/>
            <w:vAlign w:val="center"/>
            <w:hideMark/>
          </w:tcPr>
          <w:p w14:paraId="69D9EE49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Straight-on</w:t>
            </w:r>
          </w:p>
        </w:tc>
        <w:tc>
          <w:tcPr>
            <w:tcW w:w="0" w:type="auto"/>
            <w:vAlign w:val="center"/>
            <w:hideMark/>
          </w:tcPr>
          <w:p w14:paraId="6897606D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Extreme angled view</w:t>
            </w:r>
          </w:p>
        </w:tc>
      </w:tr>
      <w:tr w:rsidR="00345479" w:rsidRPr="00345479" w14:paraId="6A25F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0A50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Horizontal directions</w:t>
            </w:r>
          </w:p>
        </w:tc>
        <w:tc>
          <w:tcPr>
            <w:tcW w:w="0" w:type="auto"/>
            <w:vAlign w:val="center"/>
            <w:hideMark/>
          </w:tcPr>
          <w:p w14:paraId="6AD3742E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One receding direction</w:t>
            </w:r>
          </w:p>
        </w:tc>
        <w:tc>
          <w:tcPr>
            <w:tcW w:w="0" w:type="auto"/>
            <w:vAlign w:val="center"/>
            <w:hideMark/>
          </w:tcPr>
          <w:p w14:paraId="4D1CEFBD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Two</w:t>
            </w:r>
          </w:p>
        </w:tc>
      </w:tr>
      <w:tr w:rsidR="00345479" w:rsidRPr="00345479" w14:paraId="0D3E1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3335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Vertical direction</w:t>
            </w:r>
          </w:p>
        </w:tc>
        <w:tc>
          <w:tcPr>
            <w:tcW w:w="0" w:type="auto"/>
            <w:vAlign w:val="center"/>
            <w:hideMark/>
          </w:tcPr>
          <w:p w14:paraId="71B05DEE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Usually parallel</w:t>
            </w:r>
          </w:p>
        </w:tc>
        <w:tc>
          <w:tcPr>
            <w:tcW w:w="0" w:type="auto"/>
            <w:vAlign w:val="center"/>
            <w:hideMark/>
          </w:tcPr>
          <w:p w14:paraId="16105FF6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Converges</w:t>
            </w:r>
          </w:p>
        </w:tc>
      </w:tr>
      <w:tr w:rsidR="00345479" w:rsidRPr="00345479" w14:paraId="46052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161C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0893E899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D4EE071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Very strong</w:t>
            </w:r>
          </w:p>
        </w:tc>
      </w:tr>
      <w:tr w:rsidR="00345479" w:rsidRPr="00345479" w14:paraId="73D2A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0B39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2EE07994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4A4DD82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Complex</w:t>
            </w:r>
          </w:p>
        </w:tc>
      </w:tr>
      <w:tr w:rsidR="00345479" w:rsidRPr="00345479" w14:paraId="23C4C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A905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Typical example</w:t>
            </w:r>
          </w:p>
        </w:tc>
        <w:tc>
          <w:tcPr>
            <w:tcW w:w="0" w:type="auto"/>
            <w:vAlign w:val="center"/>
            <w:hideMark/>
          </w:tcPr>
          <w:p w14:paraId="21CD1E6D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Room/corridor</w:t>
            </w:r>
          </w:p>
        </w:tc>
        <w:tc>
          <w:tcPr>
            <w:tcW w:w="0" w:type="auto"/>
            <w:vAlign w:val="center"/>
            <w:hideMark/>
          </w:tcPr>
          <w:p w14:paraId="55150DF1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Skyscraper</w:t>
            </w:r>
          </w:p>
        </w:tc>
      </w:tr>
    </w:tbl>
    <w:p w14:paraId="4F44B4BF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38E703BF">
          <v:rect id="_x0000_i1576" style="width:0;height:1.5pt" o:hralign="center" o:hrstd="t" o:hr="t" fillcolor="#a0a0a0" stroked="f"/>
        </w:pict>
      </w:r>
    </w:p>
    <w:p w14:paraId="19D6D283" w14:textId="77777777" w:rsidR="00345479" w:rsidRDefault="00345479" w:rsidP="00345479">
      <w:pPr>
        <w:pStyle w:val="Heading2"/>
      </w:pPr>
      <w:r w:rsidRPr="00345479">
        <w:t>Three-Point Perspective vs Parallel Projection</w:t>
      </w:r>
    </w:p>
    <w:p w14:paraId="2122FC73" w14:textId="563B8691" w:rsidR="00345479" w:rsidRDefault="00345479" w:rsidP="003454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F87C55" w14:textId="3A47F680" w:rsidR="00894AC6" w:rsidRPr="00345479" w:rsidRDefault="00894AC6" w:rsidP="00345479">
      <w:r>
        <w:rPr>
          <w:noProof/>
        </w:rPr>
        <w:drawing>
          <wp:inline distT="0" distB="0" distL="0" distR="0" wp14:anchorId="20B33F1C" wp14:editId="0909C9FA">
            <wp:extent cx="5943600" cy="2554605"/>
            <wp:effectExtent l="0" t="0" r="0" b="0"/>
            <wp:docPr id="1187034058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2931"/>
        <w:gridCol w:w="3697"/>
      </w:tblGrid>
      <w:tr w:rsidR="00345479" w:rsidRPr="00345479" w14:paraId="2C28F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6BE3C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CCEB0C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Three-Point Perspective</w:t>
            </w:r>
          </w:p>
        </w:tc>
        <w:tc>
          <w:tcPr>
            <w:tcW w:w="0" w:type="auto"/>
            <w:vAlign w:val="center"/>
            <w:hideMark/>
          </w:tcPr>
          <w:p w14:paraId="6B6210BC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Parallel Projection</w:t>
            </w:r>
          </w:p>
        </w:tc>
      </w:tr>
      <w:tr w:rsidR="00345479" w:rsidRPr="00345479" w14:paraId="4C1A7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FC14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Projection lines</w:t>
            </w:r>
          </w:p>
        </w:tc>
        <w:tc>
          <w:tcPr>
            <w:tcW w:w="0" w:type="auto"/>
            <w:vAlign w:val="center"/>
            <w:hideMark/>
          </w:tcPr>
          <w:p w14:paraId="2C186CD3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Converge</w:t>
            </w:r>
          </w:p>
        </w:tc>
        <w:tc>
          <w:tcPr>
            <w:tcW w:w="0" w:type="auto"/>
            <w:vAlign w:val="center"/>
            <w:hideMark/>
          </w:tcPr>
          <w:p w14:paraId="4013A129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Parallel</w:t>
            </w:r>
          </w:p>
        </w:tc>
      </w:tr>
      <w:tr w:rsidR="00345479" w:rsidRPr="00345479" w14:paraId="5CBB2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9204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Vanishing points</w:t>
            </w:r>
          </w:p>
        </w:tc>
        <w:tc>
          <w:tcPr>
            <w:tcW w:w="0" w:type="auto"/>
            <w:vAlign w:val="center"/>
            <w:hideMark/>
          </w:tcPr>
          <w:p w14:paraId="54835DBF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B04E5D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None</w:t>
            </w:r>
          </w:p>
        </w:tc>
      </w:tr>
      <w:tr w:rsidR="00345479" w:rsidRPr="00345479" w14:paraId="354E3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60B4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lastRenderedPageBreak/>
              <w:t>Distant objects</w:t>
            </w:r>
          </w:p>
        </w:tc>
        <w:tc>
          <w:tcPr>
            <w:tcW w:w="0" w:type="auto"/>
            <w:vAlign w:val="center"/>
            <w:hideMark/>
          </w:tcPr>
          <w:p w14:paraId="77749794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14:paraId="4EE7FFD3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Usually no perspective scaling</w:t>
            </w:r>
          </w:p>
        </w:tc>
      </w:tr>
      <w:tr w:rsidR="00345479" w:rsidRPr="00345479" w14:paraId="67375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18CE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0807599A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Not generally preserved</w:t>
            </w:r>
          </w:p>
        </w:tc>
        <w:tc>
          <w:tcPr>
            <w:tcW w:w="0" w:type="auto"/>
            <w:vAlign w:val="center"/>
            <w:hideMark/>
          </w:tcPr>
          <w:p w14:paraId="1D05165B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Generally preserved</w:t>
            </w:r>
          </w:p>
        </w:tc>
      </w:tr>
      <w:tr w:rsidR="00345479" w:rsidRPr="00345479" w14:paraId="51036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1887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Realism</w:t>
            </w:r>
          </w:p>
        </w:tc>
        <w:tc>
          <w:tcPr>
            <w:tcW w:w="0" w:type="auto"/>
            <w:vAlign w:val="center"/>
            <w:hideMark/>
          </w:tcPr>
          <w:p w14:paraId="5759C949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A8BD1FC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Lower</w:t>
            </w:r>
          </w:p>
        </w:tc>
      </w:tr>
      <w:tr w:rsidR="00345479" w:rsidRPr="00345479" w14:paraId="1F95A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C249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Distortion</w:t>
            </w:r>
          </w:p>
        </w:tc>
        <w:tc>
          <w:tcPr>
            <w:tcW w:w="0" w:type="auto"/>
            <w:vAlign w:val="center"/>
            <w:hideMark/>
          </w:tcPr>
          <w:p w14:paraId="112B1F7F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E640EB9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Usually lower</w:t>
            </w:r>
          </w:p>
        </w:tc>
      </w:tr>
      <w:tr w:rsidR="00345479" w:rsidRPr="00345479" w14:paraId="48822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4DA3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Technical measurement</w:t>
            </w:r>
          </w:p>
        </w:tc>
        <w:tc>
          <w:tcPr>
            <w:tcW w:w="0" w:type="auto"/>
            <w:vAlign w:val="center"/>
            <w:hideMark/>
          </w:tcPr>
          <w:p w14:paraId="298A3843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369D3835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Easier</w:t>
            </w:r>
          </w:p>
        </w:tc>
      </w:tr>
    </w:tbl>
    <w:p w14:paraId="4474D6C9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11877EFF">
          <v:rect id="_x0000_i1577" style="width:0;height:1.5pt" o:hralign="center" o:hrstd="t" o:hr="t" fillcolor="#a0a0a0" stroked="f"/>
        </w:pict>
      </w:r>
    </w:p>
    <w:p w14:paraId="5160BDC0" w14:textId="77777777" w:rsidR="00345479" w:rsidRDefault="00345479" w:rsidP="00345479">
      <w:pPr>
        <w:pStyle w:val="Heading2"/>
      </w:pPr>
      <w:r w:rsidRPr="00345479">
        <w:t>Three-Point Perspective vs Cavalier Projection</w:t>
      </w:r>
    </w:p>
    <w:p w14:paraId="0DBC6FF0" w14:textId="111EF5E0" w:rsidR="00345479" w:rsidRDefault="00345479" w:rsidP="003454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463739" w14:textId="7750530B" w:rsidR="004C57C0" w:rsidRPr="00345479" w:rsidRDefault="004C57C0" w:rsidP="00345479">
      <w:r>
        <w:rPr>
          <w:noProof/>
        </w:rPr>
        <w:drawing>
          <wp:inline distT="0" distB="0" distL="0" distR="0" wp14:anchorId="11663861" wp14:editId="410670DA">
            <wp:extent cx="5943600" cy="2202815"/>
            <wp:effectExtent l="0" t="0" r="0" b="6985"/>
            <wp:docPr id="1206008309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373"/>
        <w:gridCol w:w="3100"/>
      </w:tblGrid>
      <w:tr w:rsidR="00345479" w:rsidRPr="00345479" w14:paraId="45298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C5BB3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36998C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Three-Point Perspective</w:t>
            </w:r>
          </w:p>
        </w:tc>
        <w:tc>
          <w:tcPr>
            <w:tcW w:w="0" w:type="auto"/>
            <w:vAlign w:val="center"/>
            <w:hideMark/>
          </w:tcPr>
          <w:p w14:paraId="32AD808D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Cavalier</w:t>
            </w:r>
          </w:p>
        </w:tc>
      </w:tr>
      <w:tr w:rsidR="00345479" w:rsidRPr="00345479" w14:paraId="2E05F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DA11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Projection category</w:t>
            </w:r>
          </w:p>
        </w:tc>
        <w:tc>
          <w:tcPr>
            <w:tcW w:w="0" w:type="auto"/>
            <w:vAlign w:val="center"/>
            <w:hideMark/>
          </w:tcPr>
          <w:p w14:paraId="3E98B1F1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02EF3662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Parallel</w:t>
            </w:r>
          </w:p>
        </w:tc>
      </w:tr>
      <w:tr w:rsidR="00345479" w:rsidRPr="00345479" w14:paraId="06CDD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B9D7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Vanishing points</w:t>
            </w:r>
          </w:p>
        </w:tc>
        <w:tc>
          <w:tcPr>
            <w:tcW w:w="0" w:type="auto"/>
            <w:vAlign w:val="center"/>
            <w:hideMark/>
          </w:tcPr>
          <w:p w14:paraId="77F532A3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A486A3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None</w:t>
            </w:r>
          </w:p>
        </w:tc>
      </w:tr>
      <w:tr w:rsidR="00345479" w:rsidRPr="00345479" w14:paraId="1BCF0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A740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Projection lines</w:t>
            </w:r>
          </w:p>
        </w:tc>
        <w:tc>
          <w:tcPr>
            <w:tcW w:w="0" w:type="auto"/>
            <w:vAlign w:val="center"/>
            <w:hideMark/>
          </w:tcPr>
          <w:p w14:paraId="3061052A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Converge</w:t>
            </w:r>
          </w:p>
        </w:tc>
        <w:tc>
          <w:tcPr>
            <w:tcW w:w="0" w:type="auto"/>
            <w:vAlign w:val="center"/>
            <w:hideMark/>
          </w:tcPr>
          <w:p w14:paraId="150FD79B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Parallel</w:t>
            </w:r>
          </w:p>
        </w:tc>
      </w:tr>
      <w:tr w:rsidR="00345479" w:rsidRPr="00345479" w14:paraId="1949A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E200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lastRenderedPageBreak/>
              <w:t>Depth</w:t>
            </w:r>
          </w:p>
        </w:tc>
        <w:tc>
          <w:tcPr>
            <w:tcW w:w="0" w:type="auto"/>
            <w:vAlign w:val="center"/>
            <w:hideMark/>
          </w:tcPr>
          <w:p w14:paraId="7C080F8F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Distance-dependent</w:t>
            </w:r>
          </w:p>
        </w:tc>
        <w:tc>
          <w:tcPr>
            <w:tcW w:w="0" w:type="auto"/>
            <w:vAlign w:val="center"/>
            <w:hideMark/>
          </w:tcPr>
          <w:p w14:paraId="5C49E100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Full scale convention</w:t>
            </w:r>
          </w:p>
        </w:tc>
      </w:tr>
      <w:tr w:rsidR="00345479" w:rsidRPr="00345479" w14:paraId="74705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2B96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Vertical lines</w:t>
            </w:r>
          </w:p>
        </w:tc>
        <w:tc>
          <w:tcPr>
            <w:tcW w:w="0" w:type="auto"/>
            <w:vAlign w:val="center"/>
            <w:hideMark/>
          </w:tcPr>
          <w:p w14:paraId="2A57E2D9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Can converge</w:t>
            </w:r>
          </w:p>
        </w:tc>
        <w:tc>
          <w:tcPr>
            <w:tcW w:w="0" w:type="auto"/>
            <w:vAlign w:val="center"/>
            <w:hideMark/>
          </w:tcPr>
          <w:p w14:paraId="08A67202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Remain parallel</w:t>
            </w:r>
          </w:p>
        </w:tc>
      </w:tr>
      <w:tr w:rsidR="00345479" w:rsidRPr="00345479" w14:paraId="2572B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77A8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Realism</w:t>
            </w:r>
          </w:p>
        </w:tc>
        <w:tc>
          <w:tcPr>
            <w:tcW w:w="0" w:type="auto"/>
            <w:vAlign w:val="center"/>
            <w:hideMark/>
          </w:tcPr>
          <w:p w14:paraId="6FF014E9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5F2747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Lower</w:t>
            </w:r>
          </w:p>
        </w:tc>
      </w:tr>
    </w:tbl>
    <w:p w14:paraId="3D4B830A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161FB07D">
          <v:rect id="_x0000_i1578" style="width:0;height:1.5pt" o:hralign="center" o:hrstd="t" o:hr="t" fillcolor="#a0a0a0" stroked="f"/>
        </w:pict>
      </w:r>
    </w:p>
    <w:p w14:paraId="14EEDD25" w14:textId="77777777" w:rsidR="00345479" w:rsidRDefault="00345479" w:rsidP="00345479">
      <w:pPr>
        <w:pStyle w:val="Heading2"/>
      </w:pPr>
      <w:r w:rsidRPr="00345479">
        <w:t>Three-Point Perspective vs Cabinet Projection</w:t>
      </w:r>
    </w:p>
    <w:p w14:paraId="549B73B7" w14:textId="6AB32897" w:rsidR="00345479" w:rsidRDefault="00345479" w:rsidP="003454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1E9468" w14:textId="328E1AF2" w:rsidR="004C57C0" w:rsidRPr="00345479" w:rsidRDefault="004C57C0" w:rsidP="00345479">
      <w:r>
        <w:rPr>
          <w:noProof/>
        </w:rPr>
        <w:drawing>
          <wp:inline distT="0" distB="0" distL="0" distR="0" wp14:anchorId="66A53B4F" wp14:editId="1A9AE4EF">
            <wp:extent cx="5943600" cy="2217420"/>
            <wp:effectExtent l="0" t="0" r="0" b="0"/>
            <wp:docPr id="82355076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373"/>
        <w:gridCol w:w="2668"/>
      </w:tblGrid>
      <w:tr w:rsidR="00345479" w:rsidRPr="00345479" w14:paraId="4FAE4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684FF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48F916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Three-Point Perspective</w:t>
            </w:r>
          </w:p>
        </w:tc>
        <w:tc>
          <w:tcPr>
            <w:tcW w:w="0" w:type="auto"/>
            <w:vAlign w:val="center"/>
            <w:hideMark/>
          </w:tcPr>
          <w:p w14:paraId="7788A1A6" w14:textId="77777777" w:rsidR="00345479" w:rsidRPr="00345479" w:rsidRDefault="00345479" w:rsidP="00345479">
            <w:pPr>
              <w:rPr>
                <w:rFonts w:ascii="Roboto Mono" w:hAnsi="Roboto Mono"/>
                <w:b/>
                <w:bCs/>
              </w:rPr>
            </w:pPr>
            <w:r w:rsidRPr="00345479">
              <w:rPr>
                <w:rFonts w:ascii="Roboto Mono" w:hAnsi="Roboto Mono"/>
                <w:b/>
                <w:bCs/>
              </w:rPr>
              <w:t>Cabinet</w:t>
            </w:r>
          </w:p>
        </w:tc>
      </w:tr>
      <w:tr w:rsidR="00345479" w:rsidRPr="00345479" w14:paraId="69F3D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033C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Projection category</w:t>
            </w:r>
          </w:p>
        </w:tc>
        <w:tc>
          <w:tcPr>
            <w:tcW w:w="0" w:type="auto"/>
            <w:vAlign w:val="center"/>
            <w:hideMark/>
          </w:tcPr>
          <w:p w14:paraId="2A810C16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33B96210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Oblique parallel</w:t>
            </w:r>
          </w:p>
        </w:tc>
      </w:tr>
      <w:tr w:rsidR="00345479" w:rsidRPr="00345479" w14:paraId="65D8C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5C78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Vanishing points</w:t>
            </w:r>
          </w:p>
        </w:tc>
        <w:tc>
          <w:tcPr>
            <w:tcW w:w="0" w:type="auto"/>
            <w:vAlign w:val="center"/>
            <w:hideMark/>
          </w:tcPr>
          <w:p w14:paraId="4E6556C9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BF4C24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None</w:t>
            </w:r>
          </w:p>
        </w:tc>
      </w:tr>
      <w:tr w:rsidR="00345479" w:rsidRPr="00345479" w14:paraId="11A58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848E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Projection lines</w:t>
            </w:r>
          </w:p>
        </w:tc>
        <w:tc>
          <w:tcPr>
            <w:tcW w:w="0" w:type="auto"/>
            <w:vAlign w:val="center"/>
            <w:hideMark/>
          </w:tcPr>
          <w:p w14:paraId="0CC2277C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Converge</w:t>
            </w:r>
          </w:p>
        </w:tc>
        <w:tc>
          <w:tcPr>
            <w:tcW w:w="0" w:type="auto"/>
            <w:vAlign w:val="center"/>
            <w:hideMark/>
          </w:tcPr>
          <w:p w14:paraId="0F71891B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Parallel</w:t>
            </w:r>
          </w:p>
        </w:tc>
      </w:tr>
      <w:tr w:rsidR="00345479" w:rsidRPr="00345479" w14:paraId="78599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4F99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7AF1679C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Distance-dependent</w:t>
            </w:r>
          </w:p>
        </w:tc>
        <w:tc>
          <w:tcPr>
            <w:tcW w:w="0" w:type="auto"/>
            <w:vAlign w:val="center"/>
            <w:hideMark/>
          </w:tcPr>
          <w:p w14:paraId="1A20D35F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Usually half scale</w:t>
            </w:r>
          </w:p>
        </w:tc>
      </w:tr>
      <w:tr w:rsidR="00345479" w:rsidRPr="00345479" w14:paraId="40D10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3CB0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Vertical lines</w:t>
            </w:r>
          </w:p>
        </w:tc>
        <w:tc>
          <w:tcPr>
            <w:tcW w:w="0" w:type="auto"/>
            <w:vAlign w:val="center"/>
            <w:hideMark/>
          </w:tcPr>
          <w:p w14:paraId="39CDF54B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Can converge</w:t>
            </w:r>
          </w:p>
        </w:tc>
        <w:tc>
          <w:tcPr>
            <w:tcW w:w="0" w:type="auto"/>
            <w:vAlign w:val="center"/>
            <w:hideMark/>
          </w:tcPr>
          <w:p w14:paraId="2D48116B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Parallel</w:t>
            </w:r>
          </w:p>
        </w:tc>
      </w:tr>
      <w:tr w:rsidR="00345479" w:rsidRPr="00345479" w14:paraId="04312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E3E1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Realistic appearance</w:t>
            </w:r>
          </w:p>
        </w:tc>
        <w:tc>
          <w:tcPr>
            <w:tcW w:w="0" w:type="auto"/>
            <w:vAlign w:val="center"/>
            <w:hideMark/>
          </w:tcPr>
          <w:p w14:paraId="480101FC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B5F2D1" w14:textId="77777777" w:rsidR="00345479" w:rsidRPr="00345479" w:rsidRDefault="00345479" w:rsidP="00345479">
            <w:pPr>
              <w:rPr>
                <w:rFonts w:ascii="Roboto Mono" w:hAnsi="Roboto Mono"/>
              </w:rPr>
            </w:pPr>
            <w:r w:rsidRPr="00345479">
              <w:rPr>
                <w:rFonts w:ascii="Roboto Mono" w:hAnsi="Roboto Mono"/>
              </w:rPr>
              <w:t>Moderate</w:t>
            </w:r>
          </w:p>
        </w:tc>
      </w:tr>
    </w:tbl>
    <w:p w14:paraId="6CA674A5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58C2798F">
          <v:rect id="_x0000_i1579" style="width:0;height:1.5pt" o:hralign="center" o:hrstd="t" o:hr="t" fillcolor="#a0a0a0" stroked="f"/>
        </w:pict>
      </w:r>
    </w:p>
    <w:p w14:paraId="48D5D30E" w14:textId="77777777" w:rsidR="00345479" w:rsidRDefault="00345479" w:rsidP="00345479">
      <w:pPr>
        <w:pStyle w:val="Heading2"/>
      </w:pPr>
      <w:r w:rsidRPr="00345479">
        <w:lastRenderedPageBreak/>
        <w:t>Applications</w:t>
      </w:r>
    </w:p>
    <w:p w14:paraId="44349C06" w14:textId="31527DDA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0E9654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Three-point perspective is commonly used in:</w:t>
      </w:r>
    </w:p>
    <w:p w14:paraId="20A9F0FB" w14:textId="77777777" w:rsidR="00345479" w:rsidRPr="00345479" w:rsidRDefault="00345479" w:rsidP="00345479">
      <w:pPr>
        <w:numPr>
          <w:ilvl w:val="0"/>
          <w:numId w:val="5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Architecture</w:t>
      </w:r>
    </w:p>
    <w:p w14:paraId="328E8635" w14:textId="77777777" w:rsidR="00345479" w:rsidRPr="00345479" w:rsidRDefault="00345479" w:rsidP="00345479">
      <w:pPr>
        <w:numPr>
          <w:ilvl w:val="0"/>
          <w:numId w:val="5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Skyscraper visualization</w:t>
      </w:r>
    </w:p>
    <w:p w14:paraId="20BF5B80" w14:textId="77777777" w:rsidR="00345479" w:rsidRPr="00345479" w:rsidRDefault="00345479" w:rsidP="00345479">
      <w:pPr>
        <w:numPr>
          <w:ilvl w:val="0"/>
          <w:numId w:val="5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Architectural photography</w:t>
      </w:r>
    </w:p>
    <w:p w14:paraId="6825F279" w14:textId="77777777" w:rsidR="00345479" w:rsidRPr="00345479" w:rsidRDefault="00345479" w:rsidP="00345479">
      <w:pPr>
        <w:numPr>
          <w:ilvl w:val="0"/>
          <w:numId w:val="5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Urban visualization</w:t>
      </w:r>
    </w:p>
    <w:p w14:paraId="12D3F5E9" w14:textId="77777777" w:rsidR="00345479" w:rsidRPr="00345479" w:rsidRDefault="00345479" w:rsidP="00345479">
      <w:pPr>
        <w:numPr>
          <w:ilvl w:val="0"/>
          <w:numId w:val="5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Film</w:t>
      </w:r>
    </w:p>
    <w:p w14:paraId="688D98F9" w14:textId="77777777" w:rsidR="00345479" w:rsidRPr="00345479" w:rsidRDefault="00345479" w:rsidP="00345479">
      <w:pPr>
        <w:numPr>
          <w:ilvl w:val="0"/>
          <w:numId w:val="5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Animation</w:t>
      </w:r>
    </w:p>
    <w:p w14:paraId="1B32848A" w14:textId="77777777" w:rsidR="00345479" w:rsidRPr="00345479" w:rsidRDefault="00345479" w:rsidP="00345479">
      <w:pPr>
        <w:numPr>
          <w:ilvl w:val="0"/>
          <w:numId w:val="5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Video games</w:t>
      </w:r>
    </w:p>
    <w:p w14:paraId="7C13742D" w14:textId="77777777" w:rsidR="00345479" w:rsidRPr="00345479" w:rsidRDefault="00345479" w:rsidP="00345479">
      <w:pPr>
        <w:numPr>
          <w:ilvl w:val="0"/>
          <w:numId w:val="5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Concept art</w:t>
      </w:r>
    </w:p>
    <w:p w14:paraId="115CDE95" w14:textId="77777777" w:rsidR="00345479" w:rsidRPr="00345479" w:rsidRDefault="00345479" w:rsidP="00345479">
      <w:pPr>
        <w:numPr>
          <w:ilvl w:val="0"/>
          <w:numId w:val="5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Computer graphics</w:t>
      </w:r>
    </w:p>
    <w:p w14:paraId="32D3B3E6" w14:textId="77777777" w:rsidR="00345479" w:rsidRPr="00345479" w:rsidRDefault="00345479" w:rsidP="00345479">
      <w:pPr>
        <w:numPr>
          <w:ilvl w:val="0"/>
          <w:numId w:val="5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Virtual reality</w:t>
      </w:r>
    </w:p>
    <w:p w14:paraId="7EA95A1D" w14:textId="77777777" w:rsidR="00345479" w:rsidRPr="00345479" w:rsidRDefault="00345479" w:rsidP="00345479">
      <w:pPr>
        <w:numPr>
          <w:ilvl w:val="0"/>
          <w:numId w:val="5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3D modeling</w:t>
      </w:r>
    </w:p>
    <w:p w14:paraId="41F30964" w14:textId="77777777" w:rsidR="00345479" w:rsidRPr="00345479" w:rsidRDefault="00345479" w:rsidP="00345479">
      <w:pPr>
        <w:numPr>
          <w:ilvl w:val="0"/>
          <w:numId w:val="5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Cinematic compositions</w:t>
      </w:r>
    </w:p>
    <w:p w14:paraId="23BC08BD" w14:textId="77777777" w:rsidR="00345479" w:rsidRPr="00345479" w:rsidRDefault="00345479" w:rsidP="00345479">
      <w:pPr>
        <w:numPr>
          <w:ilvl w:val="0"/>
          <w:numId w:val="5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Dramatic illustrations</w:t>
      </w:r>
    </w:p>
    <w:p w14:paraId="7FA7F21B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37BE4E19">
          <v:rect id="_x0000_i1580" style="width:0;height:1.5pt" o:hralign="center" o:hrstd="t" o:hr="t" fillcolor="#a0a0a0" stroked="f"/>
        </w:pict>
      </w:r>
    </w:p>
    <w:p w14:paraId="68FFDF88" w14:textId="77777777" w:rsidR="00345479" w:rsidRDefault="00345479" w:rsidP="00345479">
      <w:pPr>
        <w:pStyle w:val="Heading2"/>
      </w:pPr>
      <w:r w:rsidRPr="00345479">
        <w:t>Advantages</w:t>
      </w:r>
    </w:p>
    <w:p w14:paraId="462813A3" w14:textId="0A8633C1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2F49A3" w14:textId="77777777" w:rsidR="00345479" w:rsidRPr="00345479" w:rsidRDefault="00345479" w:rsidP="00345479">
      <w:pPr>
        <w:numPr>
          <w:ilvl w:val="0"/>
          <w:numId w:val="6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Creates a very strong sense of depth.</w:t>
      </w:r>
    </w:p>
    <w:p w14:paraId="2028B4E7" w14:textId="77777777" w:rsidR="00345479" w:rsidRPr="00345479" w:rsidRDefault="00345479" w:rsidP="00345479">
      <w:pPr>
        <w:numPr>
          <w:ilvl w:val="0"/>
          <w:numId w:val="6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Produces highly realistic images.</w:t>
      </w:r>
    </w:p>
    <w:p w14:paraId="54B0CEB8" w14:textId="77777777" w:rsidR="00345479" w:rsidRPr="00345479" w:rsidRDefault="00345479" w:rsidP="00345479">
      <w:pPr>
        <w:numPr>
          <w:ilvl w:val="0"/>
          <w:numId w:val="6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Suitable for tall structures.</w:t>
      </w:r>
    </w:p>
    <w:p w14:paraId="1DF749A7" w14:textId="77777777" w:rsidR="00345479" w:rsidRPr="00345479" w:rsidRDefault="00345479" w:rsidP="00345479">
      <w:pPr>
        <w:numPr>
          <w:ilvl w:val="0"/>
          <w:numId w:val="6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Represents extreme camera angles.</w:t>
      </w:r>
    </w:p>
    <w:p w14:paraId="32D15938" w14:textId="77777777" w:rsidR="00345479" w:rsidRPr="00345479" w:rsidRDefault="00345479" w:rsidP="00345479">
      <w:pPr>
        <w:numPr>
          <w:ilvl w:val="0"/>
          <w:numId w:val="6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Allows both upward and downward views.</w:t>
      </w:r>
    </w:p>
    <w:p w14:paraId="2458931C" w14:textId="77777777" w:rsidR="00345479" w:rsidRPr="00345479" w:rsidRDefault="00345479" w:rsidP="00345479">
      <w:pPr>
        <w:numPr>
          <w:ilvl w:val="0"/>
          <w:numId w:val="6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t>Useful for dramatic architectural scenes.</w:t>
      </w:r>
    </w:p>
    <w:p w14:paraId="751063DF" w14:textId="77777777" w:rsidR="00345479" w:rsidRPr="00345479" w:rsidRDefault="00345479" w:rsidP="00345479">
      <w:pPr>
        <w:numPr>
          <w:ilvl w:val="0"/>
          <w:numId w:val="6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Closely approximates photographic perspective.</w:t>
      </w:r>
    </w:p>
    <w:p w14:paraId="10D465E4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1AC6E52F">
          <v:rect id="_x0000_i1581" style="width:0;height:1.5pt" o:hralign="center" o:hrstd="t" o:hr="t" fillcolor="#a0a0a0" stroked="f"/>
        </w:pict>
      </w:r>
    </w:p>
    <w:p w14:paraId="3F558351" w14:textId="77777777" w:rsidR="00345479" w:rsidRDefault="00345479" w:rsidP="00345479">
      <w:pPr>
        <w:pStyle w:val="Heading2"/>
      </w:pPr>
      <w:r w:rsidRPr="00345479">
        <w:t>Limitations</w:t>
      </w:r>
    </w:p>
    <w:p w14:paraId="1CBBDE18" w14:textId="6E43EDEC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9B89B3" w14:textId="77777777" w:rsidR="00345479" w:rsidRPr="00345479" w:rsidRDefault="00345479" w:rsidP="00345479">
      <w:pPr>
        <w:numPr>
          <w:ilvl w:val="0"/>
          <w:numId w:val="7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More complicated than one-point and two-point perspective.</w:t>
      </w:r>
    </w:p>
    <w:p w14:paraId="3FFE789C" w14:textId="77777777" w:rsidR="00345479" w:rsidRPr="00345479" w:rsidRDefault="00345479" w:rsidP="00345479">
      <w:pPr>
        <w:numPr>
          <w:ilvl w:val="0"/>
          <w:numId w:val="7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Can create strong distortion.</w:t>
      </w:r>
    </w:p>
    <w:p w14:paraId="2065D7AF" w14:textId="77777777" w:rsidR="00345479" w:rsidRPr="00345479" w:rsidRDefault="00345479" w:rsidP="00345479">
      <w:pPr>
        <w:numPr>
          <w:ilvl w:val="0"/>
          <w:numId w:val="7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True dimensions are not directly preserved.</w:t>
      </w:r>
    </w:p>
    <w:p w14:paraId="7E101456" w14:textId="77777777" w:rsidR="00345479" w:rsidRPr="00345479" w:rsidRDefault="00345479" w:rsidP="00345479">
      <w:pPr>
        <w:numPr>
          <w:ilvl w:val="0"/>
          <w:numId w:val="7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Requires three vanishing points.</w:t>
      </w:r>
    </w:p>
    <w:p w14:paraId="49E9172F" w14:textId="77777777" w:rsidR="00345479" w:rsidRPr="00345479" w:rsidRDefault="00345479" w:rsidP="00345479">
      <w:pPr>
        <w:numPr>
          <w:ilvl w:val="0"/>
          <w:numId w:val="7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Vertical lines can become heavily angled.</w:t>
      </w:r>
    </w:p>
    <w:p w14:paraId="0E2B4E4E" w14:textId="77777777" w:rsidR="00345479" w:rsidRPr="00345479" w:rsidRDefault="00345479" w:rsidP="00345479">
      <w:pPr>
        <w:numPr>
          <w:ilvl w:val="0"/>
          <w:numId w:val="7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Can make objects appear unnaturally distorted if the viewpoint is extreme.</w:t>
      </w:r>
    </w:p>
    <w:p w14:paraId="2E67ACDA" w14:textId="77777777" w:rsidR="00345479" w:rsidRPr="00345479" w:rsidRDefault="00345479" w:rsidP="00345479">
      <w:pPr>
        <w:numPr>
          <w:ilvl w:val="0"/>
          <w:numId w:val="7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Less suitable for precise technical measurements.</w:t>
      </w:r>
    </w:p>
    <w:p w14:paraId="5A5EE89B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5B52F638">
          <v:rect id="_x0000_i1582" style="width:0;height:1.5pt" o:hralign="center" o:hrstd="t" o:hr="t" fillcolor="#a0a0a0" stroked="f"/>
        </w:pict>
      </w:r>
    </w:p>
    <w:p w14:paraId="060E721B" w14:textId="77777777" w:rsidR="00345479" w:rsidRPr="00345479" w:rsidRDefault="00345479" w:rsidP="00345479">
      <w:pPr>
        <w:pStyle w:val="Heading2"/>
      </w:pPr>
      <w:r w:rsidRPr="00345479">
        <w:t>Special Cases</w:t>
      </w:r>
    </w:p>
    <w:p w14:paraId="733C2995" w14:textId="77777777" w:rsidR="00345479" w:rsidRDefault="00345479" w:rsidP="00345479">
      <w:pPr>
        <w:pStyle w:val="Heading3"/>
      </w:pPr>
      <w:r w:rsidRPr="00345479">
        <w:t>Looking Up</w:t>
      </w:r>
    </w:p>
    <w:p w14:paraId="5FD31C2A" w14:textId="40EC5298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1426AC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When viewing a tall object from below:</w:t>
      </w:r>
    </w:p>
    <w:p w14:paraId="2E1C83E7" w14:textId="141322F8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is above the horizon line</m:t>
              </m:r>
            </m:e>
          </m:borderBox>
        </m:oMath>
      </m:oMathPara>
    </w:p>
    <w:p w14:paraId="16FD1295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vertical edges converge upward.</w:t>
      </w:r>
    </w:p>
    <w:p w14:paraId="05BE938F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18BC9A63">
          <v:rect id="_x0000_i1583" style="width:0;height:1.5pt" o:hralign="center" o:hrstd="t" o:hr="t" fillcolor="#a0a0a0" stroked="f"/>
        </w:pict>
      </w:r>
    </w:p>
    <w:p w14:paraId="7B2F759D" w14:textId="77777777" w:rsidR="00345479" w:rsidRDefault="00345479" w:rsidP="00345479">
      <w:pPr>
        <w:pStyle w:val="Heading3"/>
      </w:pPr>
      <w:r w:rsidRPr="00345479">
        <w:t>Looking Down</w:t>
      </w:r>
    </w:p>
    <w:p w14:paraId="3FBE2FB7" w14:textId="7E395652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C00FBA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When viewing a tall object from above:</w:t>
      </w:r>
    </w:p>
    <w:p w14:paraId="712850F9" w14:textId="5C15CC70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is below the horizon line</m:t>
              </m:r>
            </m:e>
          </m:borderBox>
        </m:oMath>
      </m:oMathPara>
    </w:p>
    <w:p w14:paraId="32B74AB5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vertical edges converge downward.</w:t>
      </w:r>
    </w:p>
    <w:p w14:paraId="3CB9CB1C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167B8BDA">
          <v:rect id="_x0000_i1584" style="width:0;height:1.5pt" o:hralign="center" o:hrstd="t" o:hr="t" fillcolor="#a0a0a0" stroked="f"/>
        </w:pict>
      </w:r>
    </w:p>
    <w:p w14:paraId="3EB1C458" w14:textId="77777777" w:rsidR="00345479" w:rsidRDefault="00345479" w:rsidP="00345479">
      <w:pPr>
        <w:pStyle w:val="Heading2"/>
      </w:pPr>
      <w:r w:rsidRPr="00345479">
        <w:t>Vertical Vanishing Point at Infinity</w:t>
      </w:r>
    </w:p>
    <w:p w14:paraId="303368BC" w14:textId="3F45BA81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C62F46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If the vertical direction becomes parallel to the picture plane, its vanishing point moves effectively to infinity.</w:t>
      </w:r>
    </w:p>
    <w:p w14:paraId="021058F7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vertical lines then become parallel.</w:t>
      </w:r>
    </w:p>
    <w:p w14:paraId="4831A89D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This approaches the standard </w:t>
      </w:r>
      <w:r w:rsidRPr="00345479">
        <w:rPr>
          <w:rFonts w:ascii="Roboto Mono" w:hAnsi="Roboto Mono"/>
          <w:b/>
          <w:bCs/>
        </w:rPr>
        <w:t>two-point perspective</w:t>
      </w:r>
      <w:r w:rsidRPr="00345479">
        <w:rPr>
          <w:rFonts w:ascii="Roboto Mono" w:hAnsi="Roboto Mono"/>
        </w:rPr>
        <w:t xml:space="preserve"> configuration.</w:t>
      </w:r>
    </w:p>
    <w:p w14:paraId="341E614F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Conceptually:</w:t>
      </w:r>
    </w:p>
    <w:p w14:paraId="0C87EF1D" w14:textId="7B36E5A4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→∞ ⇒ </m:t>
              </m:r>
              <m:r>
                <m:rPr>
                  <m:nor/>
                </m:rPr>
                <w:rPr>
                  <w:rFonts w:ascii="Roboto Mono" w:hAnsi="Roboto Mono"/>
                </w:rPr>
                <m:t>Two-Point Perspective</m:t>
              </m:r>
            </m:e>
          </m:borderBox>
        </m:oMath>
      </m:oMathPara>
    </w:p>
    <w:p w14:paraId="55ECF616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1CB0F367">
          <v:rect id="_x0000_i1585" style="width:0;height:1.5pt" o:hralign="center" o:hrstd="t" o:hr="t" fillcolor="#a0a0a0" stroked="f"/>
        </w:pict>
      </w:r>
    </w:p>
    <w:p w14:paraId="7EA99FED" w14:textId="77777777" w:rsidR="00345479" w:rsidRDefault="00345479" w:rsidP="00345479">
      <w:pPr>
        <w:pStyle w:val="Heading2"/>
      </w:pPr>
      <w:r w:rsidRPr="00345479">
        <w:t>Relationship to Perspective Projection</w:t>
      </w:r>
    </w:p>
    <w:p w14:paraId="300B0DA8" w14:textId="3317B861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69438E" w14:textId="77777777" w:rsid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hierarchy is:</w:t>
      </w:r>
    </w:p>
    <w:p w14:paraId="3A552AED" w14:textId="0495EE97" w:rsidR="00112950" w:rsidRPr="00345479" w:rsidRDefault="00112950" w:rsidP="003454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140FAD" wp14:editId="18A0FBC3">
            <wp:extent cx="5943600" cy="2546985"/>
            <wp:effectExtent l="0" t="0" r="0" b="5715"/>
            <wp:docPr id="13353139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6D2F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lastRenderedPageBreak/>
        <w:t>Geometric Projection</w:t>
      </w:r>
    </w:p>
    <w:p w14:paraId="37D692AB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MS Gothic" w:eastAsia="MS Gothic" w:hAnsi="MS Gothic" w:cs="MS Gothic" w:hint="eastAsia"/>
        </w:rPr>
        <w:t>│</w:t>
      </w:r>
    </w:p>
    <w:p w14:paraId="3DC587DB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MS Gothic" w:eastAsia="MS Gothic" w:hAnsi="MS Gothic" w:cs="MS Gothic" w:hint="eastAsia"/>
        </w:rPr>
        <w:t>├──</w:t>
      </w:r>
      <w:r w:rsidRPr="00345479">
        <w:rPr>
          <w:rFonts w:ascii="Roboto Mono" w:hAnsi="Roboto Mono"/>
        </w:rPr>
        <w:t xml:space="preserve"> Parallel Projection</w:t>
      </w:r>
    </w:p>
    <w:p w14:paraId="5DF9BF50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MS Gothic" w:eastAsia="MS Gothic" w:hAnsi="MS Gothic" w:cs="MS Gothic" w:hint="eastAsia"/>
        </w:rPr>
        <w:t>│</w:t>
      </w:r>
      <w:r w:rsidRPr="00345479">
        <w:rPr>
          <w:rFonts w:ascii="Roboto Mono" w:hAnsi="Roboto Mono"/>
        </w:rPr>
        <w:t xml:space="preserve">   </w:t>
      </w:r>
      <w:r w:rsidRPr="00345479">
        <w:rPr>
          <w:rFonts w:ascii="MS Gothic" w:eastAsia="MS Gothic" w:hAnsi="MS Gothic" w:cs="MS Gothic" w:hint="eastAsia"/>
        </w:rPr>
        <w:t>│</w:t>
      </w:r>
    </w:p>
    <w:p w14:paraId="512D4956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MS Gothic" w:eastAsia="MS Gothic" w:hAnsi="MS Gothic" w:cs="MS Gothic" w:hint="eastAsia"/>
        </w:rPr>
        <w:t>│</w:t>
      </w:r>
      <w:r w:rsidRPr="00345479">
        <w:rPr>
          <w:rFonts w:ascii="Roboto Mono" w:hAnsi="Roboto Mono"/>
        </w:rPr>
        <w:t xml:space="preserve">   </w:t>
      </w:r>
      <w:r w:rsidRPr="00345479">
        <w:rPr>
          <w:rFonts w:ascii="MS Gothic" w:eastAsia="MS Gothic" w:hAnsi="MS Gothic" w:cs="MS Gothic" w:hint="eastAsia"/>
        </w:rPr>
        <w:t>├──</w:t>
      </w:r>
      <w:r w:rsidRPr="00345479">
        <w:rPr>
          <w:rFonts w:ascii="Roboto Mono" w:hAnsi="Roboto Mono"/>
        </w:rPr>
        <w:t xml:space="preserve"> Orthogonal Projection</w:t>
      </w:r>
    </w:p>
    <w:p w14:paraId="516349F3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MS Gothic" w:eastAsia="MS Gothic" w:hAnsi="MS Gothic" w:cs="MS Gothic" w:hint="eastAsia"/>
        </w:rPr>
        <w:t>│</w:t>
      </w:r>
      <w:r w:rsidRPr="00345479">
        <w:rPr>
          <w:rFonts w:ascii="Roboto Mono" w:hAnsi="Roboto Mono"/>
        </w:rPr>
        <w:t xml:space="preserve">   </w:t>
      </w:r>
      <w:r w:rsidRPr="00345479">
        <w:rPr>
          <w:rFonts w:ascii="MS Gothic" w:eastAsia="MS Gothic" w:hAnsi="MS Gothic" w:cs="MS Gothic" w:hint="eastAsia"/>
        </w:rPr>
        <w:t>│</w:t>
      </w:r>
    </w:p>
    <w:p w14:paraId="6918C3B8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MS Gothic" w:eastAsia="MS Gothic" w:hAnsi="MS Gothic" w:cs="MS Gothic" w:hint="eastAsia"/>
        </w:rPr>
        <w:t>│</w:t>
      </w:r>
      <w:r w:rsidRPr="00345479">
        <w:rPr>
          <w:rFonts w:ascii="Roboto Mono" w:hAnsi="Roboto Mono"/>
        </w:rPr>
        <w:t xml:space="preserve">   </w:t>
      </w:r>
      <w:r w:rsidRPr="00345479">
        <w:rPr>
          <w:rFonts w:ascii="MS Gothic" w:eastAsia="MS Gothic" w:hAnsi="MS Gothic" w:cs="MS Gothic" w:hint="eastAsia"/>
        </w:rPr>
        <w:t>└──</w:t>
      </w:r>
      <w:r w:rsidRPr="00345479">
        <w:rPr>
          <w:rFonts w:ascii="Roboto Mono" w:hAnsi="Roboto Mono"/>
        </w:rPr>
        <w:t xml:space="preserve"> Oblique Projection</w:t>
      </w:r>
    </w:p>
    <w:p w14:paraId="76195EE1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MS Gothic" w:eastAsia="MS Gothic" w:hAnsi="MS Gothic" w:cs="MS Gothic" w:hint="eastAsia"/>
        </w:rPr>
        <w:t>│</w:t>
      </w:r>
      <w:r w:rsidRPr="00345479">
        <w:rPr>
          <w:rFonts w:ascii="Roboto Mono" w:hAnsi="Roboto Mono"/>
        </w:rPr>
        <w:t xml:space="preserve">       </w:t>
      </w:r>
      <w:r w:rsidRPr="00345479">
        <w:rPr>
          <w:rFonts w:ascii="MS Gothic" w:eastAsia="MS Gothic" w:hAnsi="MS Gothic" w:cs="MS Gothic" w:hint="eastAsia"/>
        </w:rPr>
        <w:t>├──</w:t>
      </w:r>
      <w:r w:rsidRPr="00345479">
        <w:rPr>
          <w:rFonts w:ascii="Roboto Mono" w:hAnsi="Roboto Mono"/>
        </w:rPr>
        <w:t xml:space="preserve"> Cavalier Projection</w:t>
      </w:r>
    </w:p>
    <w:p w14:paraId="4659D34D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MS Gothic" w:eastAsia="MS Gothic" w:hAnsi="MS Gothic" w:cs="MS Gothic" w:hint="eastAsia"/>
        </w:rPr>
        <w:t>│</w:t>
      </w:r>
      <w:r w:rsidRPr="00345479">
        <w:rPr>
          <w:rFonts w:ascii="Roboto Mono" w:hAnsi="Roboto Mono"/>
        </w:rPr>
        <w:t xml:space="preserve">       </w:t>
      </w:r>
      <w:r w:rsidRPr="00345479">
        <w:rPr>
          <w:rFonts w:ascii="MS Gothic" w:eastAsia="MS Gothic" w:hAnsi="MS Gothic" w:cs="MS Gothic" w:hint="eastAsia"/>
        </w:rPr>
        <w:t>└──</w:t>
      </w:r>
      <w:r w:rsidRPr="00345479">
        <w:rPr>
          <w:rFonts w:ascii="Roboto Mono" w:hAnsi="Roboto Mono"/>
        </w:rPr>
        <w:t xml:space="preserve"> Cabinet Projection</w:t>
      </w:r>
    </w:p>
    <w:p w14:paraId="7F0C0AA9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MS Gothic" w:eastAsia="MS Gothic" w:hAnsi="MS Gothic" w:cs="MS Gothic" w:hint="eastAsia"/>
        </w:rPr>
        <w:t>│</w:t>
      </w:r>
    </w:p>
    <w:p w14:paraId="0C01DF7F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MS Gothic" w:eastAsia="MS Gothic" w:hAnsi="MS Gothic" w:cs="MS Gothic" w:hint="eastAsia"/>
        </w:rPr>
        <w:t>└──</w:t>
      </w:r>
      <w:r w:rsidRPr="00345479">
        <w:rPr>
          <w:rFonts w:ascii="Roboto Mono" w:hAnsi="Roboto Mono"/>
        </w:rPr>
        <w:t xml:space="preserve"> Perspective Projection</w:t>
      </w:r>
    </w:p>
    <w:p w14:paraId="3EE7C668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    </w:t>
      </w:r>
      <w:r w:rsidRPr="00345479">
        <w:rPr>
          <w:rFonts w:ascii="MS Gothic" w:eastAsia="MS Gothic" w:hAnsi="MS Gothic" w:cs="MS Gothic" w:hint="eastAsia"/>
        </w:rPr>
        <w:t>│</w:t>
      </w:r>
    </w:p>
    <w:p w14:paraId="5CB35141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    </w:t>
      </w:r>
      <w:r w:rsidRPr="00345479">
        <w:rPr>
          <w:rFonts w:ascii="MS Gothic" w:eastAsia="MS Gothic" w:hAnsi="MS Gothic" w:cs="MS Gothic" w:hint="eastAsia"/>
        </w:rPr>
        <w:t>├──</w:t>
      </w:r>
      <w:r w:rsidRPr="00345479">
        <w:rPr>
          <w:rFonts w:ascii="Roboto Mono" w:hAnsi="Roboto Mono"/>
        </w:rPr>
        <w:t xml:space="preserve"> One-Point Perspective</w:t>
      </w:r>
    </w:p>
    <w:p w14:paraId="664123C5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    </w:t>
      </w:r>
      <w:r w:rsidRPr="00345479">
        <w:rPr>
          <w:rFonts w:ascii="MS Gothic" w:eastAsia="MS Gothic" w:hAnsi="MS Gothic" w:cs="MS Gothic" w:hint="eastAsia"/>
        </w:rPr>
        <w:t>├──</w:t>
      </w:r>
      <w:r w:rsidRPr="00345479">
        <w:rPr>
          <w:rFonts w:ascii="Roboto Mono" w:hAnsi="Roboto Mono"/>
        </w:rPr>
        <w:t xml:space="preserve"> Two-Point Perspective</w:t>
      </w:r>
    </w:p>
    <w:p w14:paraId="6C0631C0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    </w:t>
      </w:r>
      <w:r w:rsidRPr="00345479">
        <w:rPr>
          <w:rFonts w:ascii="MS Gothic" w:eastAsia="MS Gothic" w:hAnsi="MS Gothic" w:cs="MS Gothic" w:hint="eastAsia"/>
        </w:rPr>
        <w:t>└──</w:t>
      </w:r>
      <w:r w:rsidRPr="00345479">
        <w:rPr>
          <w:rFonts w:ascii="Roboto Mono" w:hAnsi="Roboto Mono"/>
        </w:rPr>
        <w:t xml:space="preserve"> Three-Point Perspective</w:t>
      </w:r>
    </w:p>
    <w:p w14:paraId="44AF9640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Therefore:</w:t>
      </w:r>
    </w:p>
    <w:p w14:paraId="1F23E6B3" w14:textId="28DFC03C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Three-Point Perspective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Perspective Projection</m:t>
              </m:r>
            </m:e>
          </m:borderBox>
        </m:oMath>
      </m:oMathPara>
    </w:p>
    <w:p w14:paraId="3F562583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pict w14:anchorId="4B767BA7">
          <v:rect id="_x0000_i1586" style="width:0;height:1.5pt" o:hralign="center" o:hrstd="t" o:hr="t" fillcolor="#a0a0a0" stroked="f"/>
        </w:pict>
      </w:r>
    </w:p>
    <w:p w14:paraId="66E9ED2D" w14:textId="77777777" w:rsidR="00345479" w:rsidRDefault="00345479" w:rsidP="00345479">
      <w:pPr>
        <w:pStyle w:val="Heading2"/>
      </w:pPr>
      <w:r w:rsidRPr="00345479">
        <w:t>Key Points</w:t>
      </w:r>
    </w:p>
    <w:p w14:paraId="376C39CF" w14:textId="4DF29CF4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3CC857" w14:textId="77777777" w:rsidR="00345479" w:rsidRPr="00345479" w:rsidRDefault="00345479" w:rsidP="00345479">
      <w:pPr>
        <w:numPr>
          <w:ilvl w:val="0"/>
          <w:numId w:val="8"/>
        </w:numPr>
        <w:rPr>
          <w:rFonts w:ascii="Roboto Mono" w:hAnsi="Roboto Mono"/>
        </w:rPr>
      </w:pPr>
      <w:r w:rsidRPr="00345479">
        <w:rPr>
          <w:rFonts w:ascii="Roboto Mono" w:hAnsi="Roboto Mono"/>
          <w:b/>
          <w:bCs/>
        </w:rPr>
        <w:t>Three-Point Perspective</w:t>
      </w:r>
      <w:r w:rsidRPr="00345479">
        <w:rPr>
          <w:rFonts w:ascii="Roboto Mono" w:hAnsi="Roboto Mono"/>
        </w:rPr>
        <w:t xml:space="preserve"> is a type of </w:t>
      </w:r>
      <w:r w:rsidRPr="00345479">
        <w:rPr>
          <w:rFonts w:ascii="Roboto Mono" w:hAnsi="Roboto Mono"/>
          <w:b/>
          <w:bCs/>
        </w:rPr>
        <w:t>perspective projection</w:t>
      </w:r>
      <w:r w:rsidRPr="00345479">
        <w:rPr>
          <w:rFonts w:ascii="Roboto Mono" w:hAnsi="Roboto Mono"/>
        </w:rPr>
        <w:t>.</w:t>
      </w:r>
    </w:p>
    <w:p w14:paraId="31DE8826" w14:textId="77777777" w:rsidR="00345479" w:rsidRPr="00345479" w:rsidRDefault="00345479" w:rsidP="00345479">
      <w:pPr>
        <w:numPr>
          <w:ilvl w:val="0"/>
          <w:numId w:val="8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 xml:space="preserve">It uses </w:t>
      </w:r>
      <w:r w:rsidRPr="00345479">
        <w:rPr>
          <w:rFonts w:ascii="Roboto Mono" w:hAnsi="Roboto Mono"/>
          <w:b/>
          <w:bCs/>
        </w:rPr>
        <w:t>three principal vanishing points</w:t>
      </w:r>
      <w:r w:rsidRPr="00345479">
        <w:rPr>
          <w:rFonts w:ascii="Roboto Mono" w:hAnsi="Roboto Mono"/>
        </w:rPr>
        <w:t>.</w:t>
      </w:r>
    </w:p>
    <w:p w14:paraId="4119EBC7" w14:textId="77777777" w:rsidR="00345479" w:rsidRPr="00345479" w:rsidRDefault="00345479" w:rsidP="00345479">
      <w:pPr>
        <w:numPr>
          <w:ilvl w:val="0"/>
          <w:numId w:val="8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Two vanishing points represent the two principal horizontal directions:</w:t>
      </w:r>
    </w:p>
    <w:p w14:paraId="1A770032" w14:textId="785B2676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624F3BE7" w14:textId="77777777" w:rsidR="00345479" w:rsidRPr="00345479" w:rsidRDefault="00345479" w:rsidP="00345479">
      <w:pPr>
        <w:numPr>
          <w:ilvl w:val="0"/>
          <w:numId w:val="9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The third represents the vertical direction:</w:t>
      </w:r>
    </w:p>
    <w:p w14:paraId="14BA0089" w14:textId="2374C5C8" w:rsidR="00345479" w:rsidRPr="00345479" w:rsidRDefault="00345479" w:rsidP="003454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3EB345A9" w14:textId="77777777" w:rsidR="00345479" w:rsidRPr="00345479" w:rsidRDefault="00345479" w:rsidP="00345479">
      <w:pPr>
        <w:numPr>
          <w:ilvl w:val="0"/>
          <w:numId w:val="10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The two horizontal vanishing points lie on the horizon line:</w:t>
      </w:r>
    </w:p>
    <w:p w14:paraId="7E843F94" w14:textId="2D448876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∈HL</m:t>
              </m:r>
            </m:e>
          </m:borderBox>
        </m:oMath>
      </m:oMathPara>
    </w:p>
    <w:p w14:paraId="32881324" w14:textId="77777777" w:rsidR="00345479" w:rsidRPr="00345479" w:rsidRDefault="00345479" w:rsidP="00345479">
      <w:pPr>
        <w:numPr>
          <w:ilvl w:val="0"/>
          <w:numId w:val="11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The vertical vanishing point is generally above or below the horizon.</w:t>
      </w:r>
    </w:p>
    <w:p w14:paraId="29532804" w14:textId="77777777" w:rsidR="00345479" w:rsidRPr="00345479" w:rsidRDefault="00345479" w:rsidP="00345479">
      <w:pPr>
        <w:numPr>
          <w:ilvl w:val="0"/>
          <w:numId w:val="11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Vertical lines can converge.</w:t>
      </w:r>
    </w:p>
    <w:p w14:paraId="7632F66B" w14:textId="77777777" w:rsidR="00345479" w:rsidRPr="00345479" w:rsidRDefault="00345479" w:rsidP="00345479">
      <w:pPr>
        <w:numPr>
          <w:ilvl w:val="0"/>
          <w:numId w:val="11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It is especially useful for tall buildings and extreme upward/downward views.</w:t>
      </w:r>
    </w:p>
    <w:p w14:paraId="1C246654" w14:textId="77777777" w:rsidR="00345479" w:rsidRPr="00345479" w:rsidRDefault="00345479" w:rsidP="00345479">
      <w:pPr>
        <w:numPr>
          <w:ilvl w:val="0"/>
          <w:numId w:val="11"/>
        </w:numPr>
        <w:rPr>
          <w:rFonts w:ascii="Roboto Mono" w:hAnsi="Roboto Mono"/>
        </w:rPr>
      </w:pPr>
      <w:r w:rsidRPr="00345479">
        <w:rPr>
          <w:rFonts w:ascii="Roboto Mono" w:hAnsi="Roboto Mono"/>
        </w:rPr>
        <w:t>It produces stronger perspective distortion than one-point and two-point perspective.</w:t>
      </w:r>
    </w:p>
    <w:p w14:paraId="3B7656F1" w14:textId="77777777" w:rsidR="00345479" w:rsidRDefault="00345479" w:rsidP="00345479">
      <w:pPr>
        <w:pStyle w:val="Heading2"/>
      </w:pPr>
      <w:r w:rsidRPr="00345479">
        <w:t>Conclusion</w:t>
      </w:r>
    </w:p>
    <w:p w14:paraId="6997FCA9" w14:textId="06C4D111" w:rsidR="00345479" w:rsidRPr="00345479" w:rsidRDefault="00345479" w:rsidP="003454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F23EC1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  <w:b/>
          <w:bCs/>
        </w:rPr>
        <w:t>Three-Point Perspective</w:t>
      </w:r>
      <w:r w:rsidRPr="00345479">
        <w:rPr>
          <w:rFonts w:ascii="Roboto Mono" w:hAnsi="Roboto Mono"/>
        </w:rPr>
        <w:t xml:space="preserve"> is the most general of the three common perspective systems for representing rectangular 3D objects. It uses </w:t>
      </w:r>
      <w:r w:rsidRPr="00345479">
        <w:rPr>
          <w:rFonts w:ascii="Roboto Mono" w:hAnsi="Roboto Mono"/>
          <w:b/>
          <w:bCs/>
        </w:rPr>
        <w:t>two horizontal vanishing points and a third vertical vanishing point</w:t>
      </w:r>
      <w:r w:rsidRPr="00345479">
        <w:rPr>
          <w:rFonts w:ascii="Roboto Mono" w:hAnsi="Roboto Mono"/>
        </w:rPr>
        <w:t>, allowing horizontal and vertical directions to converge.</w:t>
      </w:r>
    </w:p>
    <w:p w14:paraId="795E5ED5" w14:textId="7654D15D" w:rsidR="00345479" w:rsidRPr="00345479" w:rsidRDefault="00345479" w:rsidP="00345479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Three-Point Perspective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Two Horizontal Vanishing Points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One Vertical Vanishing Point</m:t>
              </m:r>
            </m:e>
          </m:borderBox>
        </m:oMath>
      </m:oMathPara>
    </w:p>
    <w:p w14:paraId="346900B9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The key progression is:</w:t>
      </w:r>
    </w:p>
    <w:p w14:paraId="3B4D900D" w14:textId="0FCB731C" w:rsidR="00345479" w:rsidRPr="00345479" w:rsidRDefault="00345479" w:rsidP="003454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One-Point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Two-Point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Three-Point</m:t>
              </m:r>
            </m:e>
          </m:borderBox>
        </m:oMath>
      </m:oMathPara>
    </w:p>
    <w:p w14:paraId="299C0A35" w14:textId="77777777" w:rsidR="00345479" w:rsidRPr="00345479" w:rsidRDefault="00345479" w:rsidP="00345479">
      <w:pPr>
        <w:rPr>
          <w:rFonts w:ascii="Roboto Mono" w:hAnsi="Roboto Mono"/>
        </w:rPr>
      </w:pPr>
      <w:r w:rsidRPr="00345479">
        <w:rPr>
          <w:rFonts w:ascii="Roboto Mono" w:hAnsi="Roboto Mono"/>
        </w:rPr>
        <w:t>as additional spatial directions are allowed to converge.</w:t>
      </w:r>
    </w:p>
    <w:p w14:paraId="0951E6E5" w14:textId="77777777" w:rsidR="00345479" w:rsidRPr="00345479" w:rsidRDefault="00345479" w:rsidP="00345479">
      <w:pPr>
        <w:rPr>
          <w:rFonts w:ascii="Roboto Mono" w:hAnsi="Roboto Mono"/>
        </w:rPr>
      </w:pPr>
    </w:p>
    <w:sectPr w:rsidR="00345479" w:rsidRPr="00345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0B06"/>
    <w:multiLevelType w:val="multilevel"/>
    <w:tmpl w:val="0AB4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77FBE"/>
    <w:multiLevelType w:val="multilevel"/>
    <w:tmpl w:val="051A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91CAB"/>
    <w:multiLevelType w:val="multilevel"/>
    <w:tmpl w:val="FF24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C5A39"/>
    <w:multiLevelType w:val="multilevel"/>
    <w:tmpl w:val="F50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A2C76"/>
    <w:multiLevelType w:val="multilevel"/>
    <w:tmpl w:val="B770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239A9"/>
    <w:multiLevelType w:val="multilevel"/>
    <w:tmpl w:val="9B9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26905"/>
    <w:multiLevelType w:val="multilevel"/>
    <w:tmpl w:val="6EB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951A4"/>
    <w:multiLevelType w:val="multilevel"/>
    <w:tmpl w:val="A00E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A0BEB"/>
    <w:multiLevelType w:val="multilevel"/>
    <w:tmpl w:val="DB1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83BCA"/>
    <w:multiLevelType w:val="multilevel"/>
    <w:tmpl w:val="E180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54F01"/>
    <w:multiLevelType w:val="multilevel"/>
    <w:tmpl w:val="2D0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84343">
    <w:abstractNumId w:val="8"/>
  </w:num>
  <w:num w:numId="2" w16cid:durableId="1180662981">
    <w:abstractNumId w:val="3"/>
  </w:num>
  <w:num w:numId="3" w16cid:durableId="134422030">
    <w:abstractNumId w:val="9"/>
  </w:num>
  <w:num w:numId="4" w16cid:durableId="557740831">
    <w:abstractNumId w:val="6"/>
  </w:num>
  <w:num w:numId="5" w16cid:durableId="594240954">
    <w:abstractNumId w:val="4"/>
  </w:num>
  <w:num w:numId="6" w16cid:durableId="1428185478">
    <w:abstractNumId w:val="10"/>
  </w:num>
  <w:num w:numId="7" w16cid:durableId="1503621156">
    <w:abstractNumId w:val="1"/>
  </w:num>
  <w:num w:numId="8" w16cid:durableId="2029795841">
    <w:abstractNumId w:val="5"/>
  </w:num>
  <w:num w:numId="9" w16cid:durableId="1974287168">
    <w:abstractNumId w:val="0"/>
  </w:num>
  <w:num w:numId="10" w16cid:durableId="201409380">
    <w:abstractNumId w:val="7"/>
  </w:num>
  <w:num w:numId="11" w16cid:durableId="1399206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23"/>
    <w:rsid w:val="00112950"/>
    <w:rsid w:val="00254FAA"/>
    <w:rsid w:val="002D1F4F"/>
    <w:rsid w:val="00345479"/>
    <w:rsid w:val="004C57C0"/>
    <w:rsid w:val="00711B4D"/>
    <w:rsid w:val="00894AC6"/>
    <w:rsid w:val="008952B3"/>
    <w:rsid w:val="00A41832"/>
    <w:rsid w:val="00A70480"/>
    <w:rsid w:val="00B64197"/>
    <w:rsid w:val="00CD4023"/>
    <w:rsid w:val="00E8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8483A"/>
  <w15:chartTrackingRefBased/>
  <w15:docId w15:val="{B46FB49D-6333-4A69-8097-8AAAFFDA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4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4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4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02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45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5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5479"/>
    <w:rPr>
      <w:b/>
      <w:bCs/>
    </w:rPr>
  </w:style>
  <w:style w:type="character" w:customStyle="1" w:styleId="katex">
    <w:name w:val="katex"/>
    <w:basedOn w:val="DefaultParagraphFont"/>
    <w:rsid w:val="0034547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54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54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54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63</Pages>
  <Words>2581</Words>
  <Characters>14716</Characters>
  <Application>Microsoft Office Word</Application>
  <DocSecurity>0</DocSecurity>
  <Lines>122</Lines>
  <Paragraphs>34</Paragraphs>
  <ScaleCrop>false</ScaleCrop>
  <Company/>
  <LinksUpToDate>false</LinksUpToDate>
  <CharactersWithSpaces>17263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2026-09-10T12:14:00Z</dcterms:created>
  <dcterms:modified xsi:type="dcterms:W3CDTF">2026-09-10T13:00:00Z</dcterms:modified>
</cp:coreProperties>
</file>