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9712" w14:textId="165453ED" w:rsidR="00A70480" w:rsidRDefault="00FC6910" w:rsidP="00FC6910">
      <w:pPr>
        <w:pStyle w:val="Heading1"/>
      </w:pPr>
      <w:r w:rsidRPr="00FC6910">
        <w:t>Union of Loci</w:t>
      </w:r>
    </w:p>
    <w:p w14:paraId="26A2AC97" w14:textId="77777777" w:rsidR="007D0168" w:rsidRDefault="007D0168" w:rsidP="007D0168">
      <w:pPr>
        <w:pStyle w:val="Heading2"/>
      </w:pPr>
      <w:r w:rsidRPr="007D0168">
        <w:t>Definition</w:t>
      </w:r>
    </w:p>
    <w:p w14:paraId="2323F0F9" w14:textId="34E043D2" w:rsidR="007D0168" w:rsidRPr="007D0168" w:rsidRDefault="007D0168" w:rsidP="007D01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3DC1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  <w:b/>
          <w:bCs/>
        </w:rPr>
        <w:t>Union of Loci</w:t>
      </w:r>
      <w:r w:rsidRPr="007D0168">
        <w:rPr>
          <w:rFonts w:ascii="Roboto Mono" w:hAnsi="Roboto Mono"/>
        </w:rPr>
        <w:t xml:space="preserve"> is the set of all points that belong to </w:t>
      </w:r>
      <w:r w:rsidRPr="007D0168">
        <w:rPr>
          <w:rFonts w:ascii="Roboto Mono" w:hAnsi="Roboto Mono"/>
          <w:b/>
          <w:bCs/>
        </w:rPr>
        <w:t>at least one</w:t>
      </w:r>
      <w:r w:rsidRPr="007D0168">
        <w:rPr>
          <w:rFonts w:ascii="Roboto Mono" w:hAnsi="Roboto Mono"/>
        </w:rPr>
        <w:t xml:space="preserve"> of two or more loci.</w:t>
      </w:r>
    </w:p>
    <w:p w14:paraId="79DF6A3E" w14:textId="1EBBEE4D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016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>are two loci, their union is written as:</w:t>
      </w:r>
    </w:p>
    <w:p w14:paraId="0AFBD173" w14:textId="43C9B69B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99EE53E" w14:textId="410ECB89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7D0168">
        <w:rPr>
          <w:rFonts w:ascii="Roboto Mono" w:hAnsi="Roboto Mono"/>
        </w:rPr>
        <w:t>belongs to the union when:</w:t>
      </w:r>
    </w:p>
    <w:p w14:paraId="5FCD6BC4" w14:textId="23B223D2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6AC1BF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word </w:t>
      </w:r>
      <w:r w:rsidRPr="007D0168">
        <w:rPr>
          <w:rFonts w:ascii="Roboto Mono" w:hAnsi="Roboto Mono"/>
          <w:b/>
          <w:bCs/>
        </w:rPr>
        <w:t>“or”</w:t>
      </w:r>
      <w:r w:rsidRPr="007D0168">
        <w:rPr>
          <w:rFonts w:ascii="Roboto Mono" w:hAnsi="Roboto Mono"/>
        </w:rPr>
        <w:t xml:space="preserve"> is important: the point may belong to the first locus, the second locus, </w:t>
      </w:r>
      <w:r w:rsidRPr="007D0168">
        <w:rPr>
          <w:rFonts w:ascii="Roboto Mono" w:hAnsi="Roboto Mono"/>
          <w:b/>
          <w:bCs/>
        </w:rPr>
        <w:t>or both</w:t>
      </w:r>
      <w:r w:rsidRPr="007D0168">
        <w:rPr>
          <w:rFonts w:ascii="Roboto Mono" w:hAnsi="Roboto Mono"/>
        </w:rPr>
        <w:t>.</w:t>
      </w:r>
    </w:p>
    <w:p w14:paraId="73B8A8F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3892BF8F">
          <v:rect id="_x0000_i1193" style="width:0;height:1.5pt" o:hralign="center" o:hrstd="t" o:hr="t" fillcolor="#a0a0a0" stroked="f"/>
        </w:pict>
      </w:r>
    </w:p>
    <w:p w14:paraId="0E360ED4" w14:textId="77777777" w:rsidR="007D0168" w:rsidRDefault="007D0168" w:rsidP="000867DE">
      <w:pPr>
        <w:pStyle w:val="Heading2"/>
      </w:pPr>
      <w:r w:rsidRPr="007D0168">
        <w:t>Simple Definition</w:t>
      </w:r>
    </w:p>
    <w:p w14:paraId="0753CBAA" w14:textId="34B8F946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3966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  <w:b/>
          <w:bCs/>
        </w:rPr>
        <w:t>The union of loci is the collection of all points satisfying at least one of the given locus conditions.</w:t>
      </w:r>
    </w:p>
    <w:p w14:paraId="180EFBB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example, if:</w:t>
      </w:r>
    </w:p>
    <w:p w14:paraId="11DC4C38" w14:textId="38483C64" w:rsidR="007D0168" w:rsidRPr="007D0168" w:rsidRDefault="007D0168" w:rsidP="007D0168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0168">
        <w:rPr>
          <w:rFonts w:ascii="Roboto Mono" w:hAnsi="Roboto Mono"/>
        </w:rPr>
        <w:t xml:space="preserve">is a circle centered at </w:t>
      </w:r>
      <m:oMath>
        <m:r>
          <w:rPr>
            <w:rFonts w:ascii="Cambria Math" w:hAnsi="Cambria Math"/>
          </w:rPr>
          <m:t>A</m:t>
        </m:r>
      </m:oMath>
    </w:p>
    <w:p w14:paraId="4B64A98E" w14:textId="6D1630DB" w:rsidR="007D0168" w:rsidRPr="007D0168" w:rsidRDefault="007D0168" w:rsidP="007D0168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 xml:space="preserve">is a circle centered at </w:t>
      </w:r>
      <m:oMath>
        <m:r>
          <w:rPr>
            <w:rFonts w:ascii="Cambria Math" w:hAnsi="Cambria Math"/>
          </w:rPr>
          <m:t>B</m:t>
        </m:r>
      </m:oMath>
    </w:p>
    <w:p w14:paraId="6FC982A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20A71BBD" w14:textId="2456E93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5DFE2E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contains every point on either circle.</w:t>
      </w:r>
    </w:p>
    <w:p w14:paraId="3911599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70CBA504">
          <v:rect id="_x0000_i1194" style="width:0;height:1.5pt" o:hralign="center" o:hrstd="t" o:hr="t" fillcolor="#a0a0a0" stroked="f"/>
        </w:pict>
      </w:r>
    </w:p>
    <w:p w14:paraId="69A6D83C" w14:textId="77777777" w:rsidR="007D0168" w:rsidRDefault="007D0168" w:rsidP="000867DE">
      <w:pPr>
        <w:pStyle w:val="Heading2"/>
      </w:pPr>
      <w:r w:rsidRPr="007D0168">
        <w:lastRenderedPageBreak/>
        <w:t>Fundamental Concept</w:t>
      </w:r>
    </w:p>
    <w:p w14:paraId="78607EAF" w14:textId="28E8F164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C2629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Suppose a geometric problem gives two conditions:</w:t>
      </w:r>
    </w:p>
    <w:p w14:paraId="7C4D312A" w14:textId="68BCEB54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864113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or</w:t>
      </w:r>
    </w:p>
    <w:p w14:paraId="71F4653B" w14:textId="169584BA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7DC7FD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Convert each condition into a locus:</w:t>
      </w:r>
    </w:p>
    <w:p w14:paraId="7122562A" w14:textId="125CAE95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D50866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 the complete solution is:</w:t>
      </w:r>
    </w:p>
    <w:p w14:paraId="25406AFE" w14:textId="07643F7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35562BF" w14:textId="77777777" w:rsid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process is:</w:t>
      </w:r>
    </w:p>
    <w:p w14:paraId="4CF8C4E1" w14:textId="4ACED322" w:rsidR="001C502D" w:rsidRPr="007D0168" w:rsidRDefault="001C502D" w:rsidP="007D01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C8A9B" wp14:editId="232E1C9F">
            <wp:extent cx="5943600" cy="1581785"/>
            <wp:effectExtent l="0" t="0" r="0" b="0"/>
            <wp:docPr id="8191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165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Multiple Geometric Conditions</w:t>
      </w:r>
    </w:p>
    <w:p w14:paraId="16F9245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    </w:t>
      </w:r>
      <w:r w:rsidRPr="007D0168">
        <w:rPr>
          <w:rFonts w:ascii="Arial" w:hAnsi="Arial" w:cs="Arial"/>
        </w:rPr>
        <w:t>↓</w:t>
      </w:r>
    </w:p>
    <w:p w14:paraId="6EF2D6D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Find Each Locus</w:t>
      </w:r>
    </w:p>
    <w:p w14:paraId="7528143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    </w:t>
      </w:r>
      <w:r w:rsidRPr="007D0168">
        <w:rPr>
          <w:rFonts w:ascii="Arial" w:hAnsi="Arial" w:cs="Arial"/>
        </w:rPr>
        <w:t>↓</w:t>
      </w:r>
    </w:p>
    <w:p w14:paraId="1D9DACB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L</w:t>
      </w:r>
      <w:r w:rsidRPr="007D0168">
        <w:rPr>
          <w:rFonts w:ascii="Cambria Math" w:hAnsi="Cambria Math" w:cs="Cambria Math"/>
        </w:rPr>
        <w:t>₁</w:t>
      </w:r>
      <w:r w:rsidRPr="007D0168">
        <w:rPr>
          <w:rFonts w:ascii="Roboto Mono" w:hAnsi="Roboto Mono"/>
        </w:rPr>
        <w:t>, L</w:t>
      </w:r>
      <w:r w:rsidRPr="007D0168">
        <w:rPr>
          <w:rFonts w:ascii="Cambria Math" w:hAnsi="Cambria Math" w:cs="Cambria Math"/>
        </w:rPr>
        <w:t>₂</w:t>
      </w:r>
      <w:r w:rsidRPr="007D0168">
        <w:rPr>
          <w:rFonts w:ascii="Roboto Mono" w:hAnsi="Roboto Mono"/>
        </w:rPr>
        <w:t>, L</w:t>
      </w:r>
      <w:r w:rsidRPr="007D0168">
        <w:rPr>
          <w:rFonts w:ascii="Cambria Math" w:hAnsi="Cambria Math" w:cs="Cambria Math"/>
        </w:rPr>
        <w:t>₃</w:t>
      </w:r>
      <w:r w:rsidRPr="007D0168">
        <w:rPr>
          <w:rFonts w:ascii="Roboto Mono" w:hAnsi="Roboto Mono"/>
        </w:rPr>
        <w:t>, ...</w:t>
      </w:r>
    </w:p>
    <w:p w14:paraId="44F7139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    </w:t>
      </w:r>
      <w:r w:rsidRPr="007D0168">
        <w:rPr>
          <w:rFonts w:ascii="Arial" w:hAnsi="Arial" w:cs="Arial"/>
        </w:rPr>
        <w:t>↓</w:t>
      </w:r>
    </w:p>
    <w:p w14:paraId="55B7430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Take Their Union</w:t>
      </w:r>
    </w:p>
    <w:p w14:paraId="7294103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    </w:t>
      </w:r>
      <w:r w:rsidRPr="007D0168">
        <w:rPr>
          <w:rFonts w:ascii="Arial" w:hAnsi="Arial" w:cs="Arial"/>
        </w:rPr>
        <w:t>↓</w:t>
      </w:r>
    </w:p>
    <w:p w14:paraId="353F7E5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All Points Satisfying At Least One Condition</w:t>
      </w:r>
    </w:p>
    <w:p w14:paraId="5FDF112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4F868303">
          <v:rect id="_x0000_i1195" style="width:0;height:1.5pt" o:hralign="center" o:hrstd="t" o:hr="t" fillcolor="#a0a0a0" stroked="f"/>
        </w:pict>
      </w:r>
    </w:p>
    <w:p w14:paraId="0BA1991A" w14:textId="77777777" w:rsidR="007D0168" w:rsidRDefault="007D0168" w:rsidP="000867DE">
      <w:pPr>
        <w:pStyle w:val="Heading2"/>
      </w:pPr>
      <w:r w:rsidRPr="007D0168">
        <w:t>Main Types of Union of Loci</w:t>
      </w:r>
    </w:p>
    <w:p w14:paraId="39A77484" w14:textId="682DAC64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7B3A0F" w14:textId="77777777" w:rsid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practical classification is:</w:t>
      </w:r>
    </w:p>
    <w:p w14:paraId="5D6369A9" w14:textId="4085A00C" w:rsidR="0072483F" w:rsidRPr="007D0168" w:rsidRDefault="0072483F" w:rsidP="007D01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2B2C40" wp14:editId="60F9C614">
            <wp:extent cx="5943600" cy="2051685"/>
            <wp:effectExtent l="0" t="0" r="0" b="5715"/>
            <wp:docPr id="119799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337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Union of Loci</w:t>
      </w:r>
    </w:p>
    <w:p w14:paraId="6815D97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2944422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1. Union of Two Loci</w:t>
      </w:r>
    </w:p>
    <w:p w14:paraId="3AA9EA0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2. Union of Multiple Loci</w:t>
      </w:r>
    </w:p>
    <w:p w14:paraId="2383893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3. Union of Intersecting Loci</w:t>
      </w:r>
    </w:p>
    <w:p w14:paraId="08342D8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4. Union of Disjoint Loci</w:t>
      </w:r>
    </w:p>
    <w:p w14:paraId="54C30AA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5. Union of Coincident Loci</w:t>
      </w:r>
    </w:p>
    <w:p w14:paraId="597D740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6. Union of Different Types of Loci</w:t>
      </w:r>
    </w:p>
    <w:p w14:paraId="3CD8061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7. Union of Equal-Distance Loci</w:t>
      </w:r>
    </w:p>
    <w:p w14:paraId="466E248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8. Union of Fixed-Distance Loci</w:t>
      </w:r>
    </w:p>
    <w:p w14:paraId="0A7D15A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9. Union of Restricted Loci</w:t>
      </w:r>
    </w:p>
    <w:p w14:paraId="7BB49F1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10. Union Defined by Logical OR</w:t>
      </w:r>
    </w:p>
    <w:p w14:paraId="5B4896D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 xml:space="preserve">These are </w:t>
      </w:r>
      <w:r w:rsidRPr="007D0168">
        <w:rPr>
          <w:rFonts w:ascii="Roboto Mono" w:hAnsi="Roboto Mono"/>
          <w:b/>
          <w:bCs/>
        </w:rPr>
        <w:t>descriptive/practical categories</w:t>
      </w:r>
      <w:r w:rsidRPr="007D0168">
        <w:rPr>
          <w:rFonts w:ascii="Roboto Mono" w:hAnsi="Roboto Mono"/>
        </w:rPr>
        <w:t>, rather than universally standardized formal types.</w:t>
      </w:r>
    </w:p>
    <w:p w14:paraId="0ACE98D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765CEDF7">
          <v:rect id="_x0000_i1196" style="width:0;height:1.5pt" o:hralign="center" o:hrstd="t" o:hr="t" fillcolor="#a0a0a0" stroked="f"/>
        </w:pict>
      </w:r>
    </w:p>
    <w:p w14:paraId="32C9F31B" w14:textId="77777777" w:rsidR="007D0168" w:rsidRDefault="007D0168" w:rsidP="000867DE">
      <w:pPr>
        <w:pStyle w:val="Heading3"/>
      </w:pPr>
      <w:r w:rsidRPr="007D0168">
        <w:t>1. Union of Two Loci</w:t>
      </w:r>
    </w:p>
    <w:p w14:paraId="5D0EADC8" w14:textId="145697B0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0107A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Definition</w:t>
      </w:r>
    </w:p>
    <w:p w14:paraId="3404DE9B" w14:textId="69BC8478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union of two loci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016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>contains every point belonging to either locus:</w:t>
      </w:r>
    </w:p>
    <w:p w14:paraId="39DCA252" w14:textId="0877160D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04BFE9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with:</w:t>
      </w:r>
    </w:p>
    <w:p w14:paraId="5E73397A" w14:textId="5830A0E0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Roboto Mono" w:hAnsi="Roboto Mono"/>
            </w:rPr>
            <m:t> or </m:t>
          </m:r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570EDDE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58620A6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Let:</w:t>
      </w:r>
    </w:p>
    <w:p w14:paraId="443515F0" w14:textId="2FB623C7" w:rsidR="007D0168" w:rsidRPr="007D0168" w:rsidRDefault="007D0168" w:rsidP="007D0168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0168">
        <w:rPr>
          <w:rFonts w:ascii="Roboto Mono" w:hAnsi="Roboto Mono"/>
        </w:rPr>
        <w:t xml:space="preserve">be the circle centered at </w:t>
      </w:r>
      <m:oMath>
        <m:r>
          <w:rPr>
            <w:rFonts w:ascii="Cambria Math" w:hAnsi="Cambria Math"/>
          </w:rPr>
          <m:t>A</m:t>
        </m:r>
      </m:oMath>
      <w:r w:rsidRPr="007D0168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3</m:t>
        </m:r>
      </m:oMath>
    </w:p>
    <w:p w14:paraId="439764D7" w14:textId="6C56A6DC" w:rsidR="007D0168" w:rsidRPr="007D0168" w:rsidRDefault="007D0168" w:rsidP="007D0168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 xml:space="preserve">be the circle centered at </w:t>
      </w:r>
      <m:oMath>
        <m:r>
          <w:rPr>
            <w:rFonts w:ascii="Cambria Math" w:hAnsi="Cambria Math"/>
          </w:rPr>
          <m:t>B</m:t>
        </m:r>
      </m:oMath>
      <w:r w:rsidRPr="007D0168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2</m:t>
        </m:r>
      </m:oMath>
    </w:p>
    <w:p w14:paraId="22045EF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1CBC729E" w14:textId="3D50C268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485CA0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is the set consisting of the entire first circle together with the entire second circle.</w:t>
      </w:r>
    </w:p>
    <w:p w14:paraId="1BA5267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662221CD">
          <v:rect id="_x0000_i1197" style="width:0;height:1.5pt" o:hralign="center" o:hrstd="t" o:hr="t" fillcolor="#a0a0a0" stroked="f"/>
        </w:pict>
      </w:r>
    </w:p>
    <w:p w14:paraId="29C1A9F4" w14:textId="77777777" w:rsidR="007D0168" w:rsidRDefault="007D0168" w:rsidP="000867DE">
      <w:pPr>
        <w:pStyle w:val="Heading3"/>
      </w:pPr>
      <w:r w:rsidRPr="007D0168">
        <w:t>2. Union of Multiple Loci</w:t>
      </w:r>
    </w:p>
    <w:p w14:paraId="3E08157C" w14:textId="572D1953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1BFC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idea extends to three or more loci:</w:t>
      </w:r>
    </w:p>
    <w:p w14:paraId="2945CE84" w14:textId="65A1D140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76106668" w14:textId="796009A3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A point belongs to </w:t>
      </w:r>
      <m:oMath>
        <m:r>
          <w:rPr>
            <w:rFonts w:ascii="Cambria Math" w:hAnsi="Cambria Math"/>
          </w:rPr>
          <m:t>L</m:t>
        </m:r>
      </m:oMath>
      <w:r w:rsidRPr="007D0168">
        <w:rPr>
          <w:rFonts w:ascii="Roboto Mono" w:hAnsi="Roboto Mono"/>
        </w:rPr>
        <w:t xml:space="preserve">if it belongs to </w:t>
      </w:r>
      <w:r w:rsidRPr="007D0168">
        <w:rPr>
          <w:rFonts w:ascii="Roboto Mono" w:hAnsi="Roboto Mono"/>
          <w:b/>
          <w:bCs/>
        </w:rPr>
        <w:t>at least one</w:t>
      </w:r>
      <w:r w:rsidRPr="007D0168">
        <w:rPr>
          <w:rFonts w:ascii="Roboto Mono" w:hAnsi="Roboto Mono"/>
        </w:rPr>
        <w:t xml:space="preserve"> of them.</w:t>
      </w:r>
    </w:p>
    <w:p w14:paraId="6E35966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More generally:</w:t>
      </w:r>
    </w:p>
    <w:p w14:paraId="18D883C7" w14:textId="7D2A5DC5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45443B5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means:</w:t>
      </w:r>
    </w:p>
    <w:p w14:paraId="65A54E79" w14:textId="030FB4B5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Roboto Mono" w:hAnsi="Roboto Mono"/>
            </w:rPr>
            <m:t> or </m:t>
          </m:r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Roboto Mono" w:hAnsi="Roboto Mono"/>
            </w:rPr>
            <m:t> or </m:t>
          </m:r>
          <m:r>
            <w:rPr>
              <w:rFonts w:ascii="Cambria Math" w:hAnsi="Cambria Math"/>
            </w:rPr>
            <m:t>⋯</m:t>
          </m:r>
          <m:r>
            <m:rPr>
              <m:nor/>
            </m:rPr>
            <w:rPr>
              <w:rFonts w:ascii="Roboto Mono" w:hAnsi="Roboto Mono"/>
            </w:rPr>
            <m:t> or </m:t>
          </m:r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1C057F1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1AFA862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Suppose:</w:t>
      </w:r>
    </w:p>
    <w:p w14:paraId="17FA4D15" w14:textId="69911CB3" w:rsidR="007D0168" w:rsidRPr="007D0168" w:rsidRDefault="007D0168" w:rsidP="007D0168">
      <w:pPr>
        <w:numPr>
          <w:ilvl w:val="0"/>
          <w:numId w:val="3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0168">
        <w:rPr>
          <w:rFonts w:ascii="Roboto Mono" w:hAnsi="Roboto Mono"/>
        </w:rPr>
        <w:t xml:space="preserve">= line </w:t>
      </w:r>
      <m:oMath>
        <m:r>
          <w:rPr>
            <w:rFonts w:ascii="Cambria Math" w:hAnsi="Cambria Math"/>
          </w:rPr>
          <m:t>x=0</m:t>
        </m:r>
      </m:oMath>
    </w:p>
    <w:p w14:paraId="786BE535" w14:textId="4E9D6D51" w:rsidR="007D0168" w:rsidRPr="007D0168" w:rsidRDefault="007D0168" w:rsidP="007D0168">
      <w:pPr>
        <w:numPr>
          <w:ilvl w:val="0"/>
          <w:numId w:val="3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 xml:space="preserve">= line </w:t>
      </w:r>
      <m:oMath>
        <m:r>
          <w:rPr>
            <w:rFonts w:ascii="Cambria Math" w:hAnsi="Cambria Math"/>
          </w:rPr>
          <m:t>y=0</m:t>
        </m:r>
      </m:oMath>
    </w:p>
    <w:p w14:paraId="5E452680" w14:textId="5545FB2A" w:rsidR="007D0168" w:rsidRPr="007D0168" w:rsidRDefault="007D0168" w:rsidP="007D0168">
      <w:pPr>
        <w:numPr>
          <w:ilvl w:val="0"/>
          <w:numId w:val="3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D0168">
        <w:rPr>
          <w:rFonts w:ascii="Roboto Mono" w:hAnsi="Roboto Mono"/>
        </w:rPr>
        <w:t xml:space="preserve">= circle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</m:t>
        </m:r>
      </m:oMath>
    </w:p>
    <w:p w14:paraId="1DE2ED4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25B531B5" w14:textId="0F3FCE2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3340A4BA" w14:textId="47C908BE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contains every point on the </w:t>
      </w:r>
      <m:oMath>
        <m:r>
          <w:rPr>
            <w:rFonts w:ascii="Cambria Math" w:hAnsi="Cambria Math"/>
          </w:rPr>
          <m:t>y</m:t>
        </m:r>
      </m:oMath>
      <w:r w:rsidRPr="007D0168">
        <w:rPr>
          <w:rFonts w:ascii="Roboto Mono" w:hAnsi="Roboto Mono"/>
        </w:rPr>
        <w:t xml:space="preserve">-axis, every point on the </w:t>
      </w:r>
      <m:oMath>
        <m:r>
          <w:rPr>
            <w:rFonts w:ascii="Cambria Math" w:hAnsi="Cambria Math"/>
          </w:rPr>
          <m:t>x</m:t>
        </m:r>
      </m:oMath>
      <w:r w:rsidRPr="007D0168">
        <w:rPr>
          <w:rFonts w:ascii="Roboto Mono" w:hAnsi="Roboto Mono"/>
        </w:rPr>
        <w:t>-axis, and every point on the circle.</w:t>
      </w:r>
    </w:p>
    <w:p w14:paraId="51FC415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4677A617">
          <v:rect id="_x0000_i1198" style="width:0;height:1.5pt" o:hralign="center" o:hrstd="t" o:hr="t" fillcolor="#a0a0a0" stroked="f"/>
        </w:pict>
      </w:r>
    </w:p>
    <w:p w14:paraId="5563BBA3" w14:textId="77777777" w:rsidR="007D0168" w:rsidRDefault="007D0168" w:rsidP="000867DE">
      <w:pPr>
        <w:pStyle w:val="Heading3"/>
      </w:pPr>
      <w:r w:rsidRPr="007D0168">
        <w:t>3. Union of Intersecting Loci</w:t>
      </w:r>
    </w:p>
    <w:p w14:paraId="366641BC" w14:textId="0BF4AADB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2240E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Two loci may have common points.</w:t>
      </w:r>
    </w:p>
    <w:p w14:paraId="3321560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If:</w:t>
      </w:r>
    </w:p>
    <w:p w14:paraId="20ED4E17" w14:textId="78AFEEA2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≠∅,</m:t>
          </m:r>
        </m:oMath>
      </m:oMathPara>
    </w:p>
    <w:p w14:paraId="4AD9872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 the loci intersect.</w:t>
      </w:r>
    </w:p>
    <w:p w14:paraId="1622788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Their union still contains </w:t>
      </w:r>
      <w:r w:rsidRPr="007D0168">
        <w:rPr>
          <w:rFonts w:ascii="Roboto Mono" w:hAnsi="Roboto Mono"/>
          <w:b/>
          <w:bCs/>
        </w:rPr>
        <w:t>all points from both loci</w:t>
      </w:r>
      <w:r w:rsidRPr="007D0168">
        <w:rPr>
          <w:rFonts w:ascii="Roboto Mono" w:hAnsi="Roboto Mono"/>
        </w:rPr>
        <w:t>.</w:t>
      </w:r>
    </w:p>
    <w:p w14:paraId="43767D9A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33BD5D6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Consider:</w:t>
      </w:r>
    </w:p>
    <w:p w14:paraId="02B42351" w14:textId="7FEB0DDC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53BB7C1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5A93875F" w14:textId="15EAA095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68BD274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These two circles intersect at two points.</w:t>
      </w:r>
    </w:p>
    <w:p w14:paraId="3B98612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Their union is:</w:t>
      </w:r>
    </w:p>
    <w:p w14:paraId="5FD3DBE6" w14:textId="4C5820E9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A7F26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 contains both complete circles, including their two common points.</w:t>
      </w:r>
    </w:p>
    <w:p w14:paraId="0F0A3554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Important</w:t>
      </w:r>
    </w:p>
    <w:p w14:paraId="15AC92F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intersection points are </w:t>
      </w:r>
      <w:r w:rsidRPr="007D0168">
        <w:rPr>
          <w:rFonts w:ascii="Roboto Mono" w:hAnsi="Roboto Mono"/>
          <w:b/>
          <w:bCs/>
        </w:rPr>
        <w:t>not counted twice</w:t>
      </w:r>
      <w:r w:rsidRPr="007D0168">
        <w:rPr>
          <w:rFonts w:ascii="Roboto Mono" w:hAnsi="Roboto Mono"/>
        </w:rPr>
        <w:t xml:space="preserve"> in a set-theoretic union.</w:t>
      </w:r>
    </w:p>
    <w:p w14:paraId="188DB63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772B9A6B">
          <v:rect id="_x0000_i1199" style="width:0;height:1.5pt" o:hralign="center" o:hrstd="t" o:hr="t" fillcolor="#a0a0a0" stroked="f"/>
        </w:pict>
      </w:r>
    </w:p>
    <w:p w14:paraId="0F950CB8" w14:textId="77777777" w:rsidR="007D0168" w:rsidRDefault="007D0168" w:rsidP="000867DE">
      <w:pPr>
        <w:pStyle w:val="Heading3"/>
      </w:pPr>
      <w:r w:rsidRPr="007D0168">
        <w:t>4. Union of Disjoint Loci</w:t>
      </w:r>
    </w:p>
    <w:p w14:paraId="2B60D93D" w14:textId="3D7AB6E7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5980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Two loci can have no common points.</w:t>
      </w:r>
    </w:p>
    <w:p w14:paraId="2B77272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If:</w:t>
      </w:r>
    </w:p>
    <w:p w14:paraId="1526DE3D" w14:textId="14638E9E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0F288B6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 their union consists of two separate sets.</w:t>
      </w:r>
    </w:p>
    <w:p w14:paraId="21799018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4F99A4B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Let:</w:t>
      </w:r>
    </w:p>
    <w:p w14:paraId="5451AD18" w14:textId="7DF42930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5C6A41A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73660FB0" w14:textId="1C2C74ED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=9.</m:t>
          </m:r>
        </m:oMath>
      </m:oMathPara>
    </w:p>
    <w:p w14:paraId="2D74D99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circles are sufficiently far apart that they do not intersect.</w:t>
      </w:r>
    </w:p>
    <w:p w14:paraId="76CC12B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Therefore:</w:t>
      </w:r>
    </w:p>
    <w:p w14:paraId="0DF65A9C" w14:textId="5724D9D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EFED6A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is simply the collection of points on either circle.</w:t>
      </w:r>
    </w:p>
    <w:p w14:paraId="517CD50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5ECFE172">
          <v:rect id="_x0000_i1200" style="width:0;height:1.5pt" o:hralign="center" o:hrstd="t" o:hr="t" fillcolor="#a0a0a0" stroked="f"/>
        </w:pict>
      </w:r>
    </w:p>
    <w:p w14:paraId="3D052EA8" w14:textId="77777777" w:rsidR="007D0168" w:rsidRDefault="007D0168" w:rsidP="000867DE">
      <w:pPr>
        <w:pStyle w:val="Heading3"/>
      </w:pPr>
      <w:r w:rsidRPr="007D0168">
        <w:t>5. Union of Coincident Loci</w:t>
      </w:r>
    </w:p>
    <w:p w14:paraId="104E1F2C" w14:textId="200E9CB3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DBB6F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Two loci can describe exactly the same set of points.</w:t>
      </w:r>
    </w:p>
    <w:p w14:paraId="2A0672E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If:</w:t>
      </w:r>
    </w:p>
    <w:p w14:paraId="5472CD9A" w14:textId="5960FE45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534663F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4E74C39B" w14:textId="4700F46E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80EDD8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1D315DD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Suppose:</w:t>
      </w:r>
    </w:p>
    <w:p w14:paraId="09E91FED" w14:textId="1075A4FB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4F7A8A62" w14:textId="266F26B8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>is described geometrically as:</w:t>
      </w:r>
    </w:p>
    <w:p w14:paraId="2B1BAFCA" w14:textId="0C9EDADD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All points exactly </w:t>
      </w:r>
      <m:oMath>
        <m:r>
          <w:rPr>
            <w:rFonts w:ascii="Cambria Math" w:hAnsi="Cambria Math"/>
          </w:rPr>
          <m:t>5</m:t>
        </m:r>
      </m:oMath>
      <w:r w:rsidRPr="007D0168">
        <w:rPr>
          <w:rFonts w:ascii="Roboto Mono" w:hAnsi="Roboto Mono"/>
        </w:rPr>
        <w:t>units from the origin.</w:t>
      </w:r>
    </w:p>
    <w:p w14:paraId="6033983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Both describe the same circle.</w:t>
      </w:r>
    </w:p>
    <w:p w14:paraId="3663934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Therefore:</w:t>
      </w:r>
    </w:p>
    <w:p w14:paraId="25150892" w14:textId="6EE88A95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2F6885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6808C5E0">
          <v:rect id="_x0000_i1201" style="width:0;height:1.5pt" o:hralign="center" o:hrstd="t" o:hr="t" fillcolor="#a0a0a0" stroked="f"/>
        </w:pict>
      </w:r>
    </w:p>
    <w:p w14:paraId="36D9D131" w14:textId="77777777" w:rsidR="007D0168" w:rsidRDefault="007D0168" w:rsidP="000867DE">
      <w:pPr>
        <w:pStyle w:val="Heading3"/>
      </w:pPr>
      <w:r w:rsidRPr="007D0168">
        <w:t>6. Union of Different Types of Loci</w:t>
      </w:r>
    </w:p>
    <w:p w14:paraId="304A47D3" w14:textId="2CB23841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B1F3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loci being combined do not have to be the same geometric type.</w:t>
      </w:r>
    </w:p>
    <w:p w14:paraId="402A4A3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316DFEC4" w14:textId="6A0C1898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63D3766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or:</w:t>
      </w:r>
    </w:p>
    <w:p w14:paraId="4273098A" w14:textId="5E19D835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</m:e>
          </m:borderBox>
        </m:oMath>
      </m:oMathPara>
    </w:p>
    <w:p w14:paraId="5241DA1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or:</w:t>
      </w:r>
    </w:p>
    <w:p w14:paraId="4358477F" w14:textId="7E9A83E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BBB43F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37FE97F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Let:</w:t>
      </w:r>
    </w:p>
    <w:p w14:paraId="3D180E8F" w14:textId="7FE90A60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:y=0</m:t>
          </m:r>
        </m:oMath>
      </m:oMathPara>
    </w:p>
    <w:p w14:paraId="5EF3502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3756B798" w14:textId="65113E4D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=9.</m:t>
          </m:r>
        </m:oMath>
      </m:oMathPara>
    </w:p>
    <w:p w14:paraId="14CE0A6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3F70DBA4" w14:textId="53F07C4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7A70974" w14:textId="1536236B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contains every point on the </w:t>
      </w:r>
      <m:oMath>
        <m:r>
          <w:rPr>
            <w:rFonts w:ascii="Cambria Math" w:hAnsi="Cambria Math"/>
          </w:rPr>
          <m:t>x</m:t>
        </m:r>
      </m:oMath>
      <w:r w:rsidRPr="007D0168">
        <w:rPr>
          <w:rFonts w:ascii="Roboto Mono" w:hAnsi="Roboto Mono"/>
        </w:rPr>
        <w:t xml:space="preserve">-axis or on the circle of radius </w:t>
      </w:r>
      <m:oMath>
        <m:r>
          <w:rPr>
            <w:rFonts w:ascii="Cambria Math" w:hAnsi="Cambria Math"/>
          </w:rPr>
          <m:t>3</m:t>
        </m:r>
      </m:oMath>
      <w:r w:rsidRPr="007D0168">
        <w:rPr>
          <w:rFonts w:ascii="Roboto Mono" w:hAnsi="Roboto Mono"/>
        </w:rPr>
        <w:t>.</w:t>
      </w:r>
    </w:p>
    <w:p w14:paraId="0E22900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two loci intersect at:</w:t>
      </w:r>
    </w:p>
    <w:p w14:paraId="5EFCB4DC" w14:textId="225D4280" w:rsidR="007D0168" w:rsidRPr="007D0168" w:rsidRDefault="007D0168" w:rsidP="007D0168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FB344F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339C1F0F">
          <v:rect id="_x0000_i1202" style="width:0;height:1.5pt" o:hralign="center" o:hrstd="t" o:hr="t" fillcolor="#a0a0a0" stroked="f"/>
        </w:pict>
      </w:r>
    </w:p>
    <w:p w14:paraId="3B69D142" w14:textId="77777777" w:rsidR="007D0168" w:rsidRDefault="007D0168" w:rsidP="000867DE">
      <w:pPr>
        <w:pStyle w:val="Heading3"/>
      </w:pPr>
      <w:r w:rsidRPr="007D0168">
        <w:t>7. Union of Equal-Distance Loci</w:t>
      </w:r>
    </w:p>
    <w:p w14:paraId="2DD76D15" w14:textId="3C809AF1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DB1C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Union is particularly useful when a geometric condition allows several possible loci.</w:t>
      </w:r>
    </w:p>
    <w:p w14:paraId="07EA3993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Example: Equidistant from Two Intersecting Lines</w:t>
      </w:r>
    </w:p>
    <w:p w14:paraId="3FAF6FC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For two intersecting lines, the complete equidistance locus is the </w:t>
      </w:r>
      <w:r w:rsidRPr="007D0168">
        <w:rPr>
          <w:rFonts w:ascii="Roboto Mono" w:hAnsi="Roboto Mono"/>
          <w:b/>
          <w:bCs/>
        </w:rPr>
        <w:t>two angle bisectors</w:t>
      </w:r>
      <w:r w:rsidRPr="007D0168">
        <w:rPr>
          <w:rFonts w:ascii="Roboto Mono" w:hAnsi="Roboto Mono"/>
        </w:rPr>
        <w:t>.</w:t>
      </w:r>
    </w:p>
    <w:p w14:paraId="4860FC8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If:</w:t>
      </w:r>
    </w:p>
    <w:p w14:paraId="4BC517A5" w14:textId="7ED40CD1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internal angle bisector</m:t>
          </m:r>
        </m:oMath>
      </m:oMathPara>
    </w:p>
    <w:p w14:paraId="6328E2C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32915505" w14:textId="4ED6A7E0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external angle bisector</m:t>
          </m:r>
          <m:r>
            <w:rPr>
              <w:rFonts w:ascii="Cambria Math" w:hAnsi="Cambria Math"/>
            </w:rPr>
            <m:t>,</m:t>
          </m:r>
        </m:oMath>
      </m:oMathPara>
    </w:p>
    <w:p w14:paraId="0C77816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5FAC0510" w14:textId="50D76307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54B1CF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is the complete locus of points satisfying:</w:t>
      </w:r>
    </w:p>
    <w:p w14:paraId="0DA21322" w14:textId="61F09215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DC4C11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This is an important example because the complete locus is naturally a </w:t>
      </w:r>
      <w:r w:rsidRPr="007D0168">
        <w:rPr>
          <w:rFonts w:ascii="Roboto Mono" w:hAnsi="Roboto Mono"/>
          <w:b/>
          <w:bCs/>
        </w:rPr>
        <w:t>union of two lines</w:t>
      </w:r>
      <w:r w:rsidRPr="007D0168">
        <w:rPr>
          <w:rFonts w:ascii="Roboto Mono" w:hAnsi="Roboto Mono"/>
        </w:rPr>
        <w:t>.</w:t>
      </w:r>
    </w:p>
    <w:p w14:paraId="202F681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07603F85">
          <v:rect id="_x0000_i1203" style="width:0;height:1.5pt" o:hralign="center" o:hrstd="t" o:hr="t" fillcolor="#a0a0a0" stroked="f"/>
        </w:pict>
      </w:r>
    </w:p>
    <w:p w14:paraId="55BA108D" w14:textId="77777777" w:rsidR="007D0168" w:rsidRDefault="007D0168" w:rsidP="000867DE">
      <w:pPr>
        <w:pStyle w:val="Heading3"/>
      </w:pPr>
      <w:r w:rsidRPr="007D0168">
        <w:t>8. Union of Fixed-Distance Loci</w:t>
      </w:r>
    </w:p>
    <w:p w14:paraId="247C744A" w14:textId="5585FED7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9E04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union can also arise from multiple fixed-distance conditions.</w:t>
      </w:r>
    </w:p>
    <w:p w14:paraId="21BD71E3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7BC6DB7E" w14:textId="3355F595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7D016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7D0168">
        <w:rPr>
          <w:rFonts w:ascii="Roboto Mono" w:hAnsi="Roboto Mono"/>
        </w:rPr>
        <w:t xml:space="preserve">are fixed points and </w:t>
      </w:r>
      <m:oMath>
        <m:r>
          <w:rPr>
            <w:rFonts w:ascii="Cambria Math" w:hAnsi="Cambria Math"/>
          </w:rPr>
          <m:t>P</m:t>
        </m:r>
      </m:oMath>
      <w:r w:rsidRPr="007D0168">
        <w:rPr>
          <w:rFonts w:ascii="Roboto Mono" w:hAnsi="Roboto Mono"/>
        </w:rPr>
        <w:t>must satisfy:</w:t>
      </w:r>
    </w:p>
    <w:p w14:paraId="16DF5C4C" w14:textId="1E80E99E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11E49C4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  <w:b/>
          <w:bCs/>
        </w:rPr>
        <w:t>or</w:t>
      </w:r>
    </w:p>
    <w:p w14:paraId="0A4B8937" w14:textId="296AEAD2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PB=3.</m:t>
          </m:r>
        </m:oMath>
      </m:oMathPara>
    </w:p>
    <w:p w14:paraId="0EDBB26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first condition gives:</w:t>
      </w:r>
    </w:p>
    <w:p w14:paraId="1D583F29" w14:textId="35E6E465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circle centered at 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Roboto Mono" w:hAnsi="Roboto Mono"/>
            </w:rPr>
            <m:t> with radius </m:t>
          </m:r>
          <m:r>
            <w:rPr>
              <w:rFonts w:ascii="Cambria Math" w:hAnsi="Cambria Math"/>
            </w:rPr>
            <m:t>5.</m:t>
          </m:r>
        </m:oMath>
      </m:oMathPara>
    </w:p>
    <w:p w14:paraId="5D7BD9A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second gives:</w:t>
      </w:r>
    </w:p>
    <w:p w14:paraId="735948EF" w14:textId="77E80A2A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circle centered at 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Roboto Mono" w:hAnsi="Roboto Mono"/>
            </w:rPr>
            <m:t> with radius </m:t>
          </m:r>
          <m:r>
            <w:rPr>
              <w:rFonts w:ascii="Cambria Math" w:hAnsi="Cambria Math"/>
            </w:rPr>
            <m:t>3.</m:t>
          </m:r>
        </m:oMath>
      </m:oMathPara>
    </w:p>
    <w:p w14:paraId="434FE94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Therefore:</w:t>
      </w:r>
    </w:p>
    <w:p w14:paraId="6BB5AE72" w14:textId="1B5248C7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3F2413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is the union of the two circles.</w:t>
      </w:r>
    </w:p>
    <w:p w14:paraId="6FBC300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12718638">
          <v:rect id="_x0000_i1204" style="width:0;height:1.5pt" o:hralign="center" o:hrstd="t" o:hr="t" fillcolor="#a0a0a0" stroked="f"/>
        </w:pict>
      </w:r>
    </w:p>
    <w:p w14:paraId="218C1321" w14:textId="77777777" w:rsidR="007D0168" w:rsidRDefault="007D0168" w:rsidP="000867DE">
      <w:pPr>
        <w:pStyle w:val="Heading3"/>
      </w:pPr>
      <w:r w:rsidRPr="007D0168">
        <w:lastRenderedPageBreak/>
        <w:t>9. Union of Restricted Loci</w:t>
      </w:r>
    </w:p>
    <w:p w14:paraId="6B1FCD03" w14:textId="3E08E5EC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C699A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locus may be restricted to only part of a geometric object.</w:t>
      </w:r>
    </w:p>
    <w:p w14:paraId="7F016C2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749E7E10" w14:textId="77777777" w:rsidR="007D0168" w:rsidRPr="007D0168" w:rsidRDefault="007D0168" w:rsidP="007D0168">
      <w:pPr>
        <w:numPr>
          <w:ilvl w:val="0"/>
          <w:numId w:val="4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an arc instead of a complete circle</w:t>
      </w:r>
    </w:p>
    <w:p w14:paraId="7F5715AF" w14:textId="77777777" w:rsidR="007D0168" w:rsidRPr="007D0168" w:rsidRDefault="007D0168" w:rsidP="007D0168">
      <w:pPr>
        <w:numPr>
          <w:ilvl w:val="0"/>
          <w:numId w:val="4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a segment instead of a complete line</w:t>
      </w:r>
    </w:p>
    <w:p w14:paraId="4AE7CDBD" w14:textId="77777777" w:rsidR="007D0168" w:rsidRPr="007D0168" w:rsidRDefault="007D0168" w:rsidP="007D0168">
      <w:pPr>
        <w:numPr>
          <w:ilvl w:val="0"/>
          <w:numId w:val="4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a ray instead of a complete line</w:t>
      </w:r>
    </w:p>
    <w:p w14:paraId="39CCAC8B" w14:textId="77777777" w:rsidR="007D0168" w:rsidRPr="007D0168" w:rsidRDefault="007D0168" w:rsidP="007D0168">
      <w:pPr>
        <w:numPr>
          <w:ilvl w:val="0"/>
          <w:numId w:val="4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one branch of a curve.</w:t>
      </w:r>
    </w:p>
    <w:p w14:paraId="7C042503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460CE019" w14:textId="341D303D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7D0168">
        <w:rPr>
          <w:rFonts w:ascii="Roboto Mono" w:hAnsi="Roboto Mono"/>
        </w:rPr>
        <w:t>must satisfy:</w:t>
      </w:r>
    </w:p>
    <w:p w14:paraId="76FDEA3B" w14:textId="1C658076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060FE0C2" w14:textId="3740DD1C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7D0168">
        <w:rPr>
          <w:rFonts w:ascii="Roboto Mono" w:hAnsi="Roboto Mono"/>
        </w:rPr>
        <w:t xml:space="preserve">must lie on one specified side of line </w:t>
      </w:r>
      <m:oMath>
        <m:r>
          <w:rPr>
            <w:rFonts w:ascii="Cambria Math" w:hAnsi="Cambria Math"/>
          </w:rPr>
          <m:t>AB</m:t>
        </m:r>
      </m:oMath>
      <w:r w:rsidRPr="007D0168">
        <w:rPr>
          <w:rFonts w:ascii="Roboto Mono" w:hAnsi="Roboto Mono"/>
        </w:rPr>
        <w:t>.</w:t>
      </w:r>
    </w:p>
    <w:p w14:paraId="2A2E27C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unrestricted locus is a circle, but the side restriction selects only the appropriate </w:t>
      </w:r>
      <w:r w:rsidRPr="007D0168">
        <w:rPr>
          <w:rFonts w:ascii="Roboto Mono" w:hAnsi="Roboto Mono"/>
          <w:b/>
          <w:bCs/>
        </w:rPr>
        <w:t>semicircular arc</w:t>
      </w:r>
      <w:r w:rsidRPr="007D0168">
        <w:rPr>
          <w:rFonts w:ascii="Roboto Mono" w:hAnsi="Roboto Mono"/>
        </w:rPr>
        <w:t>.</w:t>
      </w:r>
    </w:p>
    <w:p w14:paraId="47B7D035" w14:textId="54767A2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If another condition gives a different arc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>, the complete solution may be:</w:t>
      </w:r>
    </w:p>
    <w:p w14:paraId="71BB6AD3" w14:textId="40FE3FEA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FE1E3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Thus, the union can consist of several disconnected arcs or other restricted pieces.</w:t>
      </w:r>
    </w:p>
    <w:p w14:paraId="58DAA7C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2836CEF6">
          <v:rect id="_x0000_i1205" style="width:0;height:1.5pt" o:hralign="center" o:hrstd="t" o:hr="t" fillcolor="#a0a0a0" stroked="f"/>
        </w:pict>
      </w:r>
    </w:p>
    <w:p w14:paraId="57628DA6" w14:textId="77777777" w:rsidR="007D0168" w:rsidRDefault="007D0168" w:rsidP="000867DE">
      <w:pPr>
        <w:pStyle w:val="Heading3"/>
      </w:pPr>
      <w:r w:rsidRPr="007D0168">
        <w:t>10. Union Defined by Logical OR</w:t>
      </w:r>
    </w:p>
    <w:p w14:paraId="6AC1EFE6" w14:textId="2D1D27FE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100C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mathematical meaning of union is closely connected with the logical operation </w:t>
      </w:r>
      <w:r w:rsidRPr="007D0168">
        <w:rPr>
          <w:rFonts w:ascii="Roboto Mono" w:hAnsi="Roboto Mono"/>
          <w:b/>
          <w:bCs/>
        </w:rPr>
        <w:t>OR</w:t>
      </w:r>
      <w:r w:rsidRPr="007D0168">
        <w:rPr>
          <w:rFonts w:ascii="Roboto Mono" w:hAnsi="Roboto Mono"/>
        </w:rPr>
        <w:t>.</w:t>
      </w:r>
    </w:p>
    <w:p w14:paraId="24E7CC94" w14:textId="042676C9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∨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BA00E0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Compare this with intersection:</w:t>
      </w:r>
    </w:p>
    <w:p w14:paraId="7646E839" w14:textId="7F7E4DC7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947D037" w14:textId="77777777" w:rsid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Therefore:</w:t>
      </w:r>
    </w:p>
    <w:p w14:paraId="1297A2DA" w14:textId="581130B7" w:rsidR="0072483F" w:rsidRPr="007D0168" w:rsidRDefault="0072483F" w:rsidP="007D01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542AC7" wp14:editId="21A175F3">
            <wp:extent cx="5943600" cy="487045"/>
            <wp:effectExtent l="0" t="0" r="0" b="8255"/>
            <wp:docPr id="129163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8B0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UNION      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OR</w:t>
      </w:r>
    </w:p>
    <w:p w14:paraId="1CE226A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INTERSECTION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AND</w:t>
      </w:r>
    </w:p>
    <w:p w14:paraId="2AF084E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This distinction is fundamental when solving locus problems.</w:t>
      </w:r>
    </w:p>
    <w:p w14:paraId="6827049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59AE8B2F">
          <v:rect id="_x0000_i1206" style="width:0;height:1.5pt" o:hralign="center" o:hrstd="t" o:hr="t" fillcolor="#a0a0a0" stroked="f"/>
        </w:pict>
      </w:r>
    </w:p>
    <w:p w14:paraId="3BE7953B" w14:textId="77777777" w:rsidR="007D0168" w:rsidRDefault="007D0168" w:rsidP="000867DE">
      <w:pPr>
        <w:pStyle w:val="Heading2"/>
      </w:pPr>
      <w:r w:rsidRPr="007D0168">
        <w:t>Union vs Intersection of Loci</w:t>
      </w:r>
    </w:p>
    <w:p w14:paraId="5B51CE83" w14:textId="6C6C57A5" w:rsidR="000867DE" w:rsidRDefault="000867DE" w:rsidP="000867D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B2E16" w14:textId="582C3ED8" w:rsidR="00AA4019" w:rsidRPr="000867DE" w:rsidRDefault="00AA4019" w:rsidP="000867DE">
      <w:r>
        <w:rPr>
          <w:noProof/>
        </w:rPr>
        <w:drawing>
          <wp:inline distT="0" distB="0" distL="0" distR="0" wp14:anchorId="437CFC7E" wp14:editId="1F32AE77">
            <wp:extent cx="5943600" cy="1883410"/>
            <wp:effectExtent l="0" t="0" r="0" b="2540"/>
            <wp:docPr id="388335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568"/>
        <w:gridCol w:w="3666"/>
      </w:tblGrid>
      <w:tr w:rsidR="007D0168" w:rsidRPr="007D0168" w14:paraId="4ECB4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CEC0" w14:textId="77777777" w:rsidR="007D0168" w:rsidRPr="007D0168" w:rsidRDefault="007D0168" w:rsidP="007D0168">
            <w:pPr>
              <w:rPr>
                <w:rFonts w:ascii="Roboto Mono" w:hAnsi="Roboto Mono"/>
                <w:b/>
                <w:bCs/>
              </w:rPr>
            </w:pPr>
            <w:r w:rsidRPr="007D016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8C7F2E" w14:textId="77777777" w:rsidR="007D0168" w:rsidRPr="007D0168" w:rsidRDefault="007D0168" w:rsidP="007D0168">
            <w:pPr>
              <w:rPr>
                <w:rFonts w:ascii="Roboto Mono" w:hAnsi="Roboto Mono"/>
                <w:b/>
                <w:bCs/>
              </w:rPr>
            </w:pPr>
            <w:r w:rsidRPr="007D0168">
              <w:rPr>
                <w:rFonts w:ascii="Roboto Mono" w:hAnsi="Roboto Mono"/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6F7E2F9" w14:textId="77777777" w:rsidR="007D0168" w:rsidRPr="007D0168" w:rsidRDefault="007D0168" w:rsidP="007D0168">
            <w:pPr>
              <w:rPr>
                <w:rFonts w:ascii="Roboto Mono" w:hAnsi="Roboto Mono"/>
                <w:b/>
                <w:bCs/>
              </w:rPr>
            </w:pPr>
            <w:r w:rsidRPr="007D0168">
              <w:rPr>
                <w:rFonts w:ascii="Roboto Mono" w:hAnsi="Roboto Mono"/>
                <w:b/>
                <w:bCs/>
              </w:rPr>
              <w:t>Intersection</w:t>
            </w:r>
          </w:p>
        </w:tc>
      </w:tr>
      <w:tr w:rsidR="007D0168" w:rsidRPr="007D0168" w14:paraId="34E84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9980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31BBF35" w14:textId="43FFC544" w:rsidR="007D0168" w:rsidRPr="007D0168" w:rsidRDefault="007D0168" w:rsidP="007D0168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A8329D3" w14:textId="7144BC12" w:rsidR="007D0168" w:rsidRPr="007D0168" w:rsidRDefault="007D0168" w:rsidP="007D0168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7D0168" w:rsidRPr="007D0168" w14:paraId="0C32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E1F3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Logical meaning</w:t>
            </w:r>
          </w:p>
        </w:tc>
        <w:tc>
          <w:tcPr>
            <w:tcW w:w="0" w:type="auto"/>
            <w:vAlign w:val="center"/>
            <w:hideMark/>
          </w:tcPr>
          <w:p w14:paraId="388A0683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2228A443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AND</w:t>
            </w:r>
          </w:p>
        </w:tc>
      </w:tr>
      <w:tr w:rsidR="007D0168" w:rsidRPr="007D0168" w14:paraId="6CA1A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3FCA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F6EDCC2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At least one condition</w:t>
            </w:r>
          </w:p>
        </w:tc>
        <w:tc>
          <w:tcPr>
            <w:tcW w:w="0" w:type="auto"/>
            <w:vAlign w:val="center"/>
            <w:hideMark/>
          </w:tcPr>
          <w:p w14:paraId="4B17D70B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Both conditions</w:t>
            </w:r>
          </w:p>
        </w:tc>
      </w:tr>
      <w:tr w:rsidR="007D0168" w:rsidRPr="007D0168" w14:paraId="0FB6F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A1A1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BC6663F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All points from either locus</w:t>
            </w:r>
          </w:p>
        </w:tc>
        <w:tc>
          <w:tcPr>
            <w:tcW w:w="0" w:type="auto"/>
            <w:vAlign w:val="center"/>
            <w:hideMark/>
          </w:tcPr>
          <w:p w14:paraId="554D40AC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Only common points</w:t>
            </w:r>
          </w:p>
        </w:tc>
      </w:tr>
      <w:tr w:rsidR="007D0168" w:rsidRPr="007D0168" w14:paraId="6354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C202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249EB626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Two complete circles</w:t>
            </w:r>
          </w:p>
        </w:tc>
        <w:tc>
          <w:tcPr>
            <w:tcW w:w="0" w:type="auto"/>
            <w:vAlign w:val="center"/>
            <w:hideMark/>
          </w:tcPr>
          <w:p w14:paraId="77BE872C" w14:textId="77777777" w:rsidR="007D0168" w:rsidRPr="007D0168" w:rsidRDefault="007D0168" w:rsidP="007D0168">
            <w:pPr>
              <w:rPr>
                <w:rFonts w:ascii="Roboto Mono" w:hAnsi="Roboto Mono"/>
              </w:rPr>
            </w:pPr>
            <w:r w:rsidRPr="007D0168">
              <w:rPr>
                <w:rFonts w:ascii="Roboto Mono" w:hAnsi="Roboto Mono"/>
              </w:rPr>
              <w:t>Common points of two circles</w:t>
            </w:r>
          </w:p>
        </w:tc>
      </w:tr>
    </w:tbl>
    <w:p w14:paraId="425B4ADF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</w:t>
      </w:r>
    </w:p>
    <w:p w14:paraId="4354164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Suppose:</w:t>
      </w:r>
    </w:p>
    <w:p w14:paraId="0BE80774" w14:textId="4B5FD117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P:PA=5</m:t>
              </m:r>
            </m:e>
          </m:d>
        </m:oMath>
      </m:oMathPara>
    </w:p>
    <w:p w14:paraId="5F72963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49F9110C" w14:textId="69BD757C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P:PB=3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30FD020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Union</w:t>
      </w:r>
    </w:p>
    <w:p w14:paraId="40B04280" w14:textId="293AA6CE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PB=3</m:t>
              </m:r>
            </m:e>
          </m:borderBox>
        </m:oMath>
      </m:oMathPara>
    </w:p>
    <w:p w14:paraId="44F4117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gives both circles.</w:t>
      </w:r>
    </w:p>
    <w:p w14:paraId="624F3B27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Intersection</w:t>
      </w:r>
    </w:p>
    <w:p w14:paraId="149D2C19" w14:textId="0403CB58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PB=3</m:t>
              </m:r>
            </m:e>
          </m:borderBox>
        </m:oMath>
      </m:oMathPara>
    </w:p>
    <w:p w14:paraId="6CB1884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gives only the common point(s) of the two circles.</w:t>
      </w:r>
    </w:p>
    <w:p w14:paraId="71C5294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181E5F6C">
          <v:rect id="_x0000_i1207" style="width:0;height:1.5pt" o:hralign="center" o:hrstd="t" o:hr="t" fillcolor="#a0a0a0" stroked="f"/>
        </w:pict>
      </w:r>
    </w:p>
    <w:p w14:paraId="33CCCEBA" w14:textId="77777777" w:rsidR="007D0168" w:rsidRDefault="007D0168" w:rsidP="000867DE">
      <w:pPr>
        <w:pStyle w:val="Heading2"/>
      </w:pPr>
      <w:r w:rsidRPr="007D0168">
        <w:t>Important Example: Two Circle Loci</w:t>
      </w:r>
    </w:p>
    <w:p w14:paraId="739DD0ED" w14:textId="0864FE46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371E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Let:</w:t>
      </w:r>
    </w:p>
    <w:p w14:paraId="11D4F3C6" w14:textId="4043E730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198B26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4A00A0C3" w14:textId="52BABEF7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5242B0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Suppose:</w:t>
      </w:r>
    </w:p>
    <w:p w14:paraId="2793DC13" w14:textId="5F867F47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6E6E9CA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or:</w:t>
      </w:r>
    </w:p>
    <w:p w14:paraId="247C3452" w14:textId="2C6B1348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PB=5.</m:t>
          </m:r>
        </m:oMath>
      </m:oMathPara>
    </w:p>
    <w:p w14:paraId="4BEFE14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The first locus is:</w:t>
      </w:r>
    </w:p>
    <w:p w14:paraId="4CA1BF60" w14:textId="02A0B9F5" w:rsidR="007D0168" w:rsidRPr="007D0168" w:rsidRDefault="007D0168" w:rsidP="007D016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74379F4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second locus is:</w:t>
      </w:r>
    </w:p>
    <w:p w14:paraId="14E5C1EE" w14:textId="378CBD8D" w:rsidR="007D0168" w:rsidRPr="007D0168" w:rsidRDefault="007D0168" w:rsidP="007D016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4D4D933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 the union is:</w:t>
      </w:r>
    </w:p>
    <w:p w14:paraId="341570F5" w14:textId="218D955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: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=25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: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=25</m:t>
                  </m:r>
                </m:e>
              </m:d>
            </m:e>
          </m:borderBox>
        </m:oMath>
      </m:oMathPara>
    </w:p>
    <w:p w14:paraId="359B47E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It represents </w:t>
      </w:r>
      <w:r w:rsidRPr="007D0168">
        <w:rPr>
          <w:rFonts w:ascii="Roboto Mono" w:hAnsi="Roboto Mono"/>
          <w:b/>
          <w:bCs/>
        </w:rPr>
        <w:t>both complete circles</w:t>
      </w:r>
      <w:r w:rsidRPr="007D0168">
        <w:rPr>
          <w:rFonts w:ascii="Roboto Mono" w:hAnsi="Roboto Mono"/>
        </w:rPr>
        <w:t>.</w:t>
      </w:r>
    </w:p>
    <w:p w14:paraId="2121A3F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Their intersection points are:</w:t>
      </w:r>
    </w:p>
    <w:p w14:paraId="229CD031" w14:textId="5073A20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e>
          </m:borderBox>
        </m:oMath>
      </m:oMathPara>
    </w:p>
    <w:p w14:paraId="74EBB2E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but those points are simply shared by the two circles; the union contains the rest of both circles as well.</w:t>
      </w:r>
    </w:p>
    <w:p w14:paraId="113A3BB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603F6170">
          <v:rect id="_x0000_i1208" style="width:0;height:1.5pt" o:hralign="center" o:hrstd="t" o:hr="t" fillcolor="#a0a0a0" stroked="f"/>
        </w:pict>
      </w:r>
    </w:p>
    <w:p w14:paraId="02122E42" w14:textId="77777777" w:rsidR="007D0168" w:rsidRDefault="007D0168" w:rsidP="000867DE">
      <w:pPr>
        <w:pStyle w:val="Heading2"/>
      </w:pPr>
      <w:r w:rsidRPr="007D0168">
        <w:t>Union in Coordinate Geometry</w:t>
      </w:r>
    </w:p>
    <w:p w14:paraId="677E25D3" w14:textId="6D7DFF71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54BB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If two loci are represented by equations or inequalities, their union represents points satisfying </w:t>
      </w:r>
      <w:r w:rsidRPr="007D0168">
        <w:rPr>
          <w:rFonts w:ascii="Roboto Mono" w:hAnsi="Roboto Mono"/>
          <w:b/>
          <w:bCs/>
        </w:rPr>
        <w:t>at least one</w:t>
      </w:r>
      <w:r w:rsidRPr="007D0168">
        <w:rPr>
          <w:rFonts w:ascii="Roboto Mono" w:hAnsi="Roboto Mono"/>
        </w:rPr>
        <w:t xml:space="preserve"> condition.</w:t>
      </w:r>
    </w:p>
    <w:p w14:paraId="2AB70FC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4BE59478" w14:textId="3F2B20F3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417DA28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0BCFD95A" w14:textId="381EAAEC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:y=x.</m:t>
          </m:r>
        </m:oMath>
      </m:oMathPara>
    </w:p>
    <w:p w14:paraId="3FD204C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770EDB4D" w14:textId="3C901980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00006F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means:</w:t>
      </w:r>
    </w:p>
    <w:p w14:paraId="6C182471" w14:textId="74303255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=9</m:t>
                  </m:r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y=x</m:t>
                  </m:r>
                </m:e>
              </m:d>
            </m:e>
          </m:borderBox>
        </m:oMath>
      </m:oMathPara>
    </w:p>
    <w:p w14:paraId="753B06C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result contains the entire circle and the entire line.</w:t>
      </w:r>
    </w:p>
    <w:p w14:paraId="747FC05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pict w14:anchorId="7A89F028">
          <v:rect id="_x0000_i1209" style="width:0;height:1.5pt" o:hralign="center" o:hrstd="t" o:hr="t" fillcolor="#a0a0a0" stroked="f"/>
        </w:pict>
      </w:r>
    </w:p>
    <w:p w14:paraId="64034896" w14:textId="77777777" w:rsidR="007D0168" w:rsidRDefault="007D0168" w:rsidP="000867DE">
      <w:pPr>
        <w:pStyle w:val="Heading2"/>
      </w:pPr>
      <w:r w:rsidRPr="007D0168">
        <w:t>Union of Regions vs Union of Locus Boundaries</w:t>
      </w:r>
    </w:p>
    <w:p w14:paraId="6AF9BB9E" w14:textId="099F8753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4812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It is important to distinguish between a </w:t>
      </w:r>
      <w:r w:rsidRPr="007D0168">
        <w:rPr>
          <w:rFonts w:ascii="Roboto Mono" w:hAnsi="Roboto Mono"/>
          <w:b/>
          <w:bCs/>
        </w:rPr>
        <w:t>locus</w:t>
      </w:r>
      <w:r w:rsidRPr="007D0168">
        <w:rPr>
          <w:rFonts w:ascii="Roboto Mono" w:hAnsi="Roboto Mono"/>
        </w:rPr>
        <w:t xml:space="preserve"> and a </w:t>
      </w:r>
      <w:r w:rsidRPr="007D0168">
        <w:rPr>
          <w:rFonts w:ascii="Roboto Mono" w:hAnsi="Roboto Mono"/>
          <w:b/>
          <w:bCs/>
        </w:rPr>
        <w:t>region</w:t>
      </w:r>
      <w:r w:rsidRPr="007D0168">
        <w:rPr>
          <w:rFonts w:ascii="Roboto Mono" w:hAnsi="Roboto Mono"/>
        </w:rPr>
        <w:t>.</w:t>
      </w:r>
    </w:p>
    <w:p w14:paraId="60DA924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3C2A65C4" w14:textId="7DB6BE25" w:rsidR="007D0168" w:rsidRPr="007D0168" w:rsidRDefault="007D0168" w:rsidP="007D016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418EDDF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represents the circle itself.</w:t>
      </w:r>
    </w:p>
    <w:p w14:paraId="20E6AE7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But:</w:t>
      </w:r>
    </w:p>
    <w:p w14:paraId="4CC0D61D" w14:textId="4BDA3311" w:rsidR="007D0168" w:rsidRPr="007D0168" w:rsidRDefault="007D0168" w:rsidP="007D016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1CE2F52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represents the closed disk.</w:t>
      </w:r>
    </w:p>
    <w:p w14:paraId="49E45C4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Therefore:</w:t>
      </w:r>
    </w:p>
    <w:p w14:paraId="58B4A140" w14:textId="6305BFC9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=25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y=0</m:t>
                  </m:r>
                </m:e>
              </m:d>
            </m:e>
          </m:borderBox>
        </m:oMath>
      </m:oMathPara>
    </w:p>
    <w:p w14:paraId="249AFA7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is a union of a circle and a line, while:</w:t>
      </w:r>
    </w:p>
    <w:p w14:paraId="688704B0" w14:textId="4C33B2A3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≤25</m:t>
                  </m:r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y=0</m:t>
                  </m:r>
                </m:e>
              </m:d>
            </m:e>
          </m:borderBox>
        </m:oMath>
      </m:oMathPara>
    </w:p>
    <w:p w14:paraId="1ECBB7E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is a union of a disk and a line.</w:t>
      </w:r>
    </w:p>
    <w:p w14:paraId="085A8B8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mathematical operation is the same, but the sets being combined are different.</w:t>
      </w:r>
    </w:p>
    <w:p w14:paraId="14A6C05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18CF3302">
          <v:rect id="_x0000_i1210" style="width:0;height:1.5pt" o:hralign="center" o:hrstd="t" o:hr="t" fillcolor="#a0a0a0" stroked="f"/>
        </w:pict>
      </w:r>
    </w:p>
    <w:p w14:paraId="5C2E63DC" w14:textId="77777777" w:rsidR="007D0168" w:rsidRDefault="007D0168" w:rsidP="000867DE">
      <w:pPr>
        <w:pStyle w:val="Heading2"/>
      </w:pPr>
      <w:r w:rsidRPr="007D0168">
        <w:t>Union and Multiple Geometric Conditions</w:t>
      </w:r>
    </w:p>
    <w:p w14:paraId="0FC1745B" w14:textId="0B99785D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B9D1F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When a problem says:</w:t>
      </w:r>
    </w:p>
    <w:p w14:paraId="45B9429B" w14:textId="4FB3DA45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Find the locus of </w:t>
      </w:r>
      <m:oMath>
        <m:r>
          <w:rPr>
            <w:rFonts w:ascii="Cambria Math" w:hAnsi="Cambria Math"/>
          </w:rPr>
          <m:t>P</m:t>
        </m:r>
      </m:oMath>
      <w:r w:rsidRPr="007D0168">
        <w:rPr>
          <w:rFonts w:ascii="Roboto Mono" w:hAnsi="Roboto Mono"/>
        </w:rPr>
        <w:t xml:space="preserve">satisfying condition A </w:t>
      </w:r>
      <w:r w:rsidRPr="007D0168">
        <w:rPr>
          <w:rFonts w:ascii="Roboto Mono" w:hAnsi="Roboto Mono"/>
          <w:b/>
          <w:bCs/>
        </w:rPr>
        <w:t>or</w:t>
      </w:r>
      <w:r w:rsidRPr="007D0168">
        <w:rPr>
          <w:rFonts w:ascii="Roboto Mono" w:hAnsi="Roboto Mono"/>
        </w:rPr>
        <w:t xml:space="preserve"> condition B.</w:t>
      </w:r>
    </w:p>
    <w:p w14:paraId="6F3D059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use:</w:t>
      </w:r>
    </w:p>
    <w:p w14:paraId="130CE839" w14:textId="70A0281A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 A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 B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1358F2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2EC27B3A" w14:textId="587F55B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FE3DC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When it says:</w:t>
      </w:r>
    </w:p>
    <w:p w14:paraId="3595EA9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Find the locus satisfying condition A </w:t>
      </w:r>
      <w:r w:rsidRPr="007D0168">
        <w:rPr>
          <w:rFonts w:ascii="Roboto Mono" w:hAnsi="Roboto Mono"/>
          <w:b/>
          <w:bCs/>
        </w:rPr>
        <w:t>and</w:t>
      </w:r>
      <w:r w:rsidRPr="007D0168">
        <w:rPr>
          <w:rFonts w:ascii="Roboto Mono" w:hAnsi="Roboto Mono"/>
        </w:rPr>
        <w:t xml:space="preserve"> condition B.</w:t>
      </w:r>
    </w:p>
    <w:p w14:paraId="53558C4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use:</w:t>
      </w:r>
    </w:p>
    <w:p w14:paraId="13F36F70" w14:textId="4213A8A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D06E7E3" w14:textId="77777777" w:rsid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This gives a useful rule:</w:t>
      </w:r>
    </w:p>
    <w:p w14:paraId="408C42B5" w14:textId="4315F6AE" w:rsidR="00DF51B2" w:rsidRPr="007D0168" w:rsidRDefault="00DF51B2" w:rsidP="007D01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37B097" wp14:editId="1953731D">
            <wp:extent cx="5943600" cy="1267460"/>
            <wp:effectExtent l="0" t="0" r="0" b="8890"/>
            <wp:docPr id="1803045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E54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Condition A OR Condition B</w:t>
      </w:r>
    </w:p>
    <w:p w14:paraId="1039B6C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  </w:t>
      </w:r>
      <w:r w:rsidRPr="007D0168">
        <w:rPr>
          <w:rFonts w:ascii="Arial" w:hAnsi="Arial" w:cs="Arial"/>
        </w:rPr>
        <w:t>↓</w:t>
      </w:r>
    </w:p>
    <w:p w14:paraId="11257A5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L</w:t>
      </w:r>
      <w:r w:rsidRPr="007D0168">
        <w:rPr>
          <w:rFonts w:ascii="Cambria Math" w:hAnsi="Cambria Math" w:cs="Cambria Math"/>
        </w:rPr>
        <w:t>₁</w:t>
      </w:r>
      <w:r w:rsidRPr="007D0168">
        <w:rPr>
          <w:rFonts w:ascii="Roboto Mono" w:hAnsi="Roboto Mono"/>
        </w:rPr>
        <w:t xml:space="preserve"> </w:t>
      </w:r>
      <w:r w:rsidRPr="007D0168">
        <w:rPr>
          <w:rFonts w:ascii="Cambria Math" w:hAnsi="Cambria Math" w:cs="Cambria Math"/>
        </w:rPr>
        <w:t>∪</w:t>
      </w:r>
      <w:r w:rsidRPr="007D0168">
        <w:rPr>
          <w:rFonts w:ascii="Roboto Mono" w:hAnsi="Roboto Mono"/>
        </w:rPr>
        <w:t xml:space="preserve"> L</w:t>
      </w:r>
      <w:r w:rsidRPr="007D0168">
        <w:rPr>
          <w:rFonts w:ascii="Cambria Math" w:hAnsi="Cambria Math" w:cs="Cambria Math"/>
        </w:rPr>
        <w:t>₂</w:t>
      </w:r>
    </w:p>
    <w:p w14:paraId="65D2F5C1" w14:textId="77777777" w:rsidR="007D0168" w:rsidRPr="007D0168" w:rsidRDefault="007D0168" w:rsidP="007D0168">
      <w:pPr>
        <w:rPr>
          <w:rFonts w:ascii="Roboto Mono" w:hAnsi="Roboto Mono"/>
        </w:rPr>
      </w:pPr>
    </w:p>
    <w:p w14:paraId="692AD60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Condition A AND Condition B</w:t>
      </w:r>
    </w:p>
    <w:p w14:paraId="2B61165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  </w:t>
      </w:r>
      <w:r w:rsidRPr="007D0168">
        <w:rPr>
          <w:rFonts w:ascii="Arial" w:hAnsi="Arial" w:cs="Arial"/>
        </w:rPr>
        <w:t>↓</w:t>
      </w:r>
    </w:p>
    <w:p w14:paraId="46A20A7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L</w:t>
      </w:r>
      <w:r w:rsidRPr="007D0168">
        <w:rPr>
          <w:rFonts w:ascii="Cambria Math" w:hAnsi="Cambria Math" w:cs="Cambria Math"/>
        </w:rPr>
        <w:t>₁</w:t>
      </w:r>
      <w:r w:rsidRPr="007D0168">
        <w:rPr>
          <w:rFonts w:ascii="Roboto Mono" w:hAnsi="Roboto Mono"/>
        </w:rPr>
        <w:t xml:space="preserve"> </w:t>
      </w:r>
      <w:r w:rsidRPr="007D0168">
        <w:rPr>
          <w:rFonts w:ascii="Cambria Math" w:hAnsi="Cambria Math" w:cs="Cambria Math"/>
        </w:rPr>
        <w:t>∩</w:t>
      </w:r>
      <w:r w:rsidRPr="007D0168">
        <w:rPr>
          <w:rFonts w:ascii="Roboto Mono" w:hAnsi="Roboto Mono"/>
        </w:rPr>
        <w:t xml:space="preserve"> L</w:t>
      </w:r>
      <w:r w:rsidRPr="007D0168">
        <w:rPr>
          <w:rFonts w:ascii="Cambria Math" w:hAnsi="Cambria Math" w:cs="Cambria Math"/>
        </w:rPr>
        <w:t>₂</w:t>
      </w:r>
    </w:p>
    <w:p w14:paraId="5178B71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5FE48C98">
          <v:rect id="_x0000_i1211" style="width:0;height:1.5pt" o:hralign="center" o:hrstd="t" o:hr="t" fillcolor="#a0a0a0" stroked="f"/>
        </w:pict>
      </w:r>
    </w:p>
    <w:p w14:paraId="1F160112" w14:textId="77777777" w:rsidR="007D0168" w:rsidRDefault="007D0168" w:rsidP="000867DE">
      <w:pPr>
        <w:pStyle w:val="Heading2"/>
      </w:pPr>
      <w:r w:rsidRPr="007D0168">
        <w:t>Set-Theoretic Properties</w:t>
      </w:r>
    </w:p>
    <w:p w14:paraId="2C520B62" w14:textId="628B7029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3DD1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Union of loci follows the normal properties of set union.</w:t>
      </w:r>
    </w:p>
    <w:p w14:paraId="22B5951F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Commutative</w:t>
      </w:r>
    </w:p>
    <w:p w14:paraId="2B2690F8" w14:textId="7A2DAA95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0194313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order does not matter.</w:t>
      </w:r>
    </w:p>
    <w:p w14:paraId="2D31E560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Associative</w:t>
      </w:r>
    </w:p>
    <w:p w14:paraId="6E396326" w14:textId="766DE619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borderBox>
        </m:oMath>
      </m:oMathPara>
    </w:p>
    <w:p w14:paraId="2A9D94E4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Idempotent</w:t>
      </w:r>
    </w:p>
    <w:p w14:paraId="7A65B63B" w14:textId="322FB4B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2B0CF99C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Identity</w:t>
      </w:r>
    </w:p>
    <w:p w14:paraId="2BD09909" w14:textId="57724E4A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∅</m:t>
        </m:r>
      </m:oMath>
      <w:r w:rsidRPr="007D0168">
        <w:rPr>
          <w:rFonts w:ascii="Roboto Mono" w:hAnsi="Roboto Mono"/>
        </w:rPr>
        <w:t>is the empty set:</w:t>
      </w:r>
    </w:p>
    <w:p w14:paraId="7C8BAD0E" w14:textId="200C2C2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∪∅=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57AFA89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Absorption with Intersection</w:t>
      </w:r>
    </w:p>
    <w:p w14:paraId="29EA0468" w14:textId="51D02D2A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1B7CAD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These properties can be useful when simplifying complicated locus descriptions.</w:t>
      </w:r>
    </w:p>
    <w:p w14:paraId="52ECA73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5DF29E40">
          <v:rect id="_x0000_i1212" style="width:0;height:1.5pt" o:hralign="center" o:hrstd="t" o:hr="t" fillcolor="#a0a0a0" stroked="f"/>
        </w:pict>
      </w:r>
    </w:p>
    <w:p w14:paraId="5BD8BDE7" w14:textId="77777777" w:rsidR="007D0168" w:rsidRDefault="007D0168" w:rsidP="000867DE">
      <w:pPr>
        <w:pStyle w:val="Heading2"/>
      </w:pPr>
      <w:r w:rsidRPr="007D0168">
        <w:t>Union of Loci in Geometric Construction</w:t>
      </w:r>
    </w:p>
    <w:p w14:paraId="3810413B" w14:textId="62A337CB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FA329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Union is useful when a construction has </w:t>
      </w:r>
      <w:r w:rsidRPr="007D0168">
        <w:rPr>
          <w:rFonts w:ascii="Roboto Mono" w:hAnsi="Roboto Mono"/>
          <w:b/>
          <w:bCs/>
        </w:rPr>
        <w:t>multiple possible solutions</w:t>
      </w:r>
      <w:r w:rsidRPr="007D0168">
        <w:rPr>
          <w:rFonts w:ascii="Roboto Mono" w:hAnsi="Roboto Mono"/>
        </w:rPr>
        <w:t>.</w:t>
      </w:r>
    </w:p>
    <w:p w14:paraId="2D73A55F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Example: Fixed Distance from Either of Two Points</w:t>
      </w:r>
    </w:p>
    <w:p w14:paraId="489BF12C" w14:textId="4C2ED439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7D0168">
        <w:rPr>
          <w:rFonts w:ascii="Roboto Mono" w:hAnsi="Roboto Mono"/>
        </w:rPr>
        <w:t>must be:</w:t>
      </w:r>
    </w:p>
    <w:p w14:paraId="217FFFA6" w14:textId="12DDD62C" w:rsidR="007D0168" w:rsidRPr="007D0168" w:rsidRDefault="007D0168" w:rsidP="007D0168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</m:t>
        </m:r>
      </m:oMath>
      <w:r w:rsidRPr="007D0168">
        <w:rPr>
          <w:rFonts w:ascii="Roboto Mono" w:hAnsi="Roboto Mono"/>
        </w:rPr>
        <w:t xml:space="preserve">cm from </w:t>
      </w:r>
      <m:oMath>
        <m:r>
          <w:rPr>
            <w:rFonts w:ascii="Cambria Math" w:hAnsi="Cambria Math"/>
          </w:rPr>
          <m:t>A</m:t>
        </m:r>
      </m:oMath>
      <w:r w:rsidRPr="007D0168">
        <w:rPr>
          <w:rFonts w:ascii="Roboto Mono" w:hAnsi="Roboto Mono"/>
        </w:rPr>
        <w:t xml:space="preserve">, </w:t>
      </w:r>
      <w:r w:rsidRPr="007D0168">
        <w:rPr>
          <w:rFonts w:ascii="Roboto Mono" w:hAnsi="Roboto Mono"/>
          <w:b/>
          <w:bCs/>
        </w:rPr>
        <w:t>or</w:t>
      </w:r>
    </w:p>
    <w:p w14:paraId="467F54E7" w14:textId="07A901D2" w:rsidR="007D0168" w:rsidRPr="007D0168" w:rsidRDefault="007D0168" w:rsidP="007D0168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7D0168">
        <w:rPr>
          <w:rFonts w:ascii="Roboto Mono" w:hAnsi="Roboto Mono"/>
        </w:rPr>
        <w:t xml:space="preserve">cm from </w:t>
      </w:r>
      <m:oMath>
        <m:r>
          <w:rPr>
            <w:rFonts w:ascii="Cambria Math" w:hAnsi="Cambria Math"/>
          </w:rPr>
          <m:t>B</m:t>
        </m:r>
      </m:oMath>
      <w:r w:rsidRPr="007D0168">
        <w:rPr>
          <w:rFonts w:ascii="Roboto Mono" w:hAnsi="Roboto Mono"/>
        </w:rPr>
        <w:t>.</w:t>
      </w:r>
    </w:p>
    <w:p w14:paraId="1DE8F45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Construct:</w:t>
      </w:r>
    </w:p>
    <w:p w14:paraId="0CF27FF5" w14:textId="39D09244" w:rsidR="007D0168" w:rsidRPr="007D0168" w:rsidRDefault="007D0168" w:rsidP="007D0168">
      <w:pPr>
        <w:numPr>
          <w:ilvl w:val="0"/>
          <w:numId w:val="6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Circle centered at </w:t>
      </w:r>
      <m:oMath>
        <m:r>
          <w:rPr>
            <w:rFonts w:ascii="Cambria Math" w:hAnsi="Cambria Math"/>
          </w:rPr>
          <m:t>A</m:t>
        </m:r>
      </m:oMath>
      <w:r w:rsidRPr="007D0168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4</m:t>
        </m:r>
      </m:oMath>
      <w:r w:rsidRPr="007D0168">
        <w:rPr>
          <w:rFonts w:ascii="Roboto Mono" w:hAnsi="Roboto Mono"/>
        </w:rPr>
        <w:t>.</w:t>
      </w:r>
    </w:p>
    <w:p w14:paraId="4E237F05" w14:textId="06BDFB2B" w:rsidR="007D0168" w:rsidRPr="007D0168" w:rsidRDefault="007D0168" w:rsidP="007D0168">
      <w:pPr>
        <w:numPr>
          <w:ilvl w:val="0"/>
          <w:numId w:val="6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 xml:space="preserve">Circle centered at </w:t>
      </w:r>
      <m:oMath>
        <m:r>
          <w:rPr>
            <w:rFonts w:ascii="Cambria Math" w:hAnsi="Cambria Math"/>
          </w:rPr>
          <m:t>B</m:t>
        </m:r>
      </m:oMath>
      <w:r w:rsidRPr="007D0168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3</m:t>
        </m:r>
      </m:oMath>
      <w:r w:rsidRPr="007D0168">
        <w:rPr>
          <w:rFonts w:ascii="Roboto Mono" w:hAnsi="Roboto Mono"/>
        </w:rPr>
        <w:t>.</w:t>
      </w:r>
    </w:p>
    <w:p w14:paraId="42CCB251" w14:textId="77777777" w:rsidR="007D0168" w:rsidRPr="007D0168" w:rsidRDefault="007D0168" w:rsidP="007D0168">
      <w:pPr>
        <w:numPr>
          <w:ilvl w:val="0"/>
          <w:numId w:val="6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Take the union of the two circles.</w:t>
      </w:r>
    </w:p>
    <w:p w14:paraId="41E19C8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Thus:</w:t>
      </w:r>
    </w:p>
    <w:p w14:paraId="073F9FDF" w14:textId="1977EF01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∪C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2EE4EEE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Every point on either circle satisfies at least one condition.</w:t>
      </w:r>
    </w:p>
    <w:p w14:paraId="1FADD2E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3FADE0D4">
          <v:rect id="_x0000_i1213" style="width:0;height:1.5pt" o:hralign="center" o:hrstd="t" o:hr="t" fillcolor="#a0a0a0" stroked="f"/>
        </w:pict>
      </w:r>
    </w:p>
    <w:p w14:paraId="6A81EB72" w14:textId="77777777" w:rsidR="007D0168" w:rsidRDefault="007D0168" w:rsidP="000867DE">
      <w:pPr>
        <w:pStyle w:val="Heading2"/>
      </w:pPr>
      <w:r w:rsidRPr="007D0168">
        <w:t>Union of Two Angle-Bisector Loci</w:t>
      </w:r>
    </w:p>
    <w:p w14:paraId="69601222" w14:textId="25A48E2D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25F57" w14:textId="6C8B219F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For two intersecting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016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>, the complete locus:</w:t>
      </w:r>
    </w:p>
    <w:p w14:paraId="488047CC" w14:textId="0BA22934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C4F49F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consists of two perpendicular lines.</w:t>
      </w:r>
    </w:p>
    <w:p w14:paraId="08D5F91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If:</w:t>
      </w:r>
    </w:p>
    <w:p w14:paraId="13C228E6" w14:textId="53F24E22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internal angle bisector</m:t>
          </m:r>
        </m:oMath>
      </m:oMathPara>
    </w:p>
    <w:p w14:paraId="1AA7B9D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and:</w:t>
      </w:r>
    </w:p>
    <w:p w14:paraId="2F919FD0" w14:textId="24F352FB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external angle bisector</m:t>
          </m:r>
          <m:r>
            <w:rPr>
              <w:rFonts w:ascii="Cambria Math" w:hAnsi="Cambria Math"/>
            </w:rPr>
            <m:t>,</m:t>
          </m:r>
        </m:oMath>
      </m:oMathPara>
    </w:p>
    <w:p w14:paraId="00ACAA3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7B0A7D34" w14:textId="6232AA42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723EC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This is a particularly important geometric example of a locus naturally expressed as a union.</w:t>
      </w:r>
    </w:p>
    <w:p w14:paraId="25E0677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0C970E38">
          <v:rect id="_x0000_i1214" style="width:0;height:1.5pt" o:hralign="center" o:hrstd="t" o:hr="t" fillcolor="#a0a0a0" stroked="f"/>
        </w:pict>
      </w:r>
    </w:p>
    <w:p w14:paraId="2CECFE2B" w14:textId="77777777" w:rsidR="007D0168" w:rsidRDefault="007D0168" w:rsidP="000867DE">
      <w:pPr>
        <w:pStyle w:val="Heading2"/>
      </w:pPr>
      <w:r w:rsidRPr="007D0168">
        <w:t>Union of Conic Loci</w:t>
      </w:r>
    </w:p>
    <w:p w14:paraId="11C878EF" w14:textId="52D417CE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DF803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Different conic loci can also be combined.</w:t>
      </w:r>
    </w:p>
    <w:p w14:paraId="0B470B4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3F88BDAC" w14:textId="692847AC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ellipse</m:t>
          </m:r>
        </m:oMath>
      </m:oMathPara>
    </w:p>
    <w:p w14:paraId="7BE1344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and:</w:t>
      </w:r>
    </w:p>
    <w:p w14:paraId="099F0B2B" w14:textId="308BCB4D" w:rsidR="007D0168" w:rsidRPr="007D0168" w:rsidRDefault="007D0168" w:rsidP="007D01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hyperbola</m:t>
          </m:r>
          <m:r>
            <w:rPr>
              <w:rFonts w:ascii="Cambria Math" w:hAnsi="Cambria Math"/>
            </w:rPr>
            <m:t>.</m:t>
          </m:r>
        </m:oMath>
      </m:oMathPara>
    </w:p>
    <w:p w14:paraId="357C2AD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Then:</w:t>
      </w:r>
    </w:p>
    <w:p w14:paraId="7784591D" w14:textId="595508A0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B5B93A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contains all points on either conic.</w:t>
      </w:r>
    </w:p>
    <w:p w14:paraId="733CAA6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union itself generally </w:t>
      </w:r>
      <w:r w:rsidRPr="007D0168">
        <w:rPr>
          <w:rFonts w:ascii="Roboto Mono" w:hAnsi="Roboto Mono"/>
          <w:b/>
          <w:bCs/>
        </w:rPr>
        <w:t>is not a single conic</w:t>
      </w:r>
      <w:r w:rsidRPr="007D0168">
        <w:rPr>
          <w:rFonts w:ascii="Roboto Mono" w:hAnsi="Roboto Mono"/>
        </w:rPr>
        <w:t>.</w:t>
      </w:r>
    </w:p>
    <w:p w14:paraId="79626D2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This is important: combining two loci does not necessarily produce another locus belonging to the same geometric classification.</w:t>
      </w:r>
    </w:p>
    <w:p w14:paraId="5003ABC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1A092EB9">
          <v:rect id="_x0000_i1215" style="width:0;height:1.5pt" o:hralign="center" o:hrstd="t" o:hr="t" fillcolor="#a0a0a0" stroked="f"/>
        </w:pict>
      </w:r>
    </w:p>
    <w:p w14:paraId="37E17C9C" w14:textId="77777777" w:rsidR="007D0168" w:rsidRDefault="007D0168" w:rsidP="000867DE">
      <w:pPr>
        <w:pStyle w:val="Heading2"/>
      </w:pPr>
      <w:r w:rsidRPr="007D0168">
        <w:t>Union Does Not Mean "Connect Them"</w:t>
      </w:r>
    </w:p>
    <w:p w14:paraId="5C943C1F" w14:textId="798E902E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6308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common misunderstanding is that taking the union means drawing a new curve connecting the two loci.</w:t>
      </w:r>
    </w:p>
    <w:p w14:paraId="3131A72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It does </w:t>
      </w:r>
      <w:r w:rsidRPr="007D0168">
        <w:rPr>
          <w:rFonts w:ascii="Roboto Mono" w:hAnsi="Roboto Mono"/>
          <w:b/>
          <w:bCs/>
        </w:rPr>
        <w:t>not</w:t>
      </w:r>
      <w:r w:rsidRPr="007D0168">
        <w:rPr>
          <w:rFonts w:ascii="Roboto Mono" w:hAnsi="Roboto Mono"/>
        </w:rPr>
        <w:t>.</w:t>
      </w:r>
    </w:p>
    <w:p w14:paraId="58E66EC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union simply contains every point belonging to either set.</w:t>
      </w:r>
    </w:p>
    <w:p w14:paraId="1B3428C0" w14:textId="77777777" w:rsid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77CCBAE9" w14:textId="3895EE8B" w:rsidR="005076FA" w:rsidRPr="007D0168" w:rsidRDefault="005076FA" w:rsidP="007D01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16663" wp14:editId="3D37A9F2">
            <wp:extent cx="5943600" cy="662940"/>
            <wp:effectExtent l="0" t="0" r="0" b="3810"/>
            <wp:docPr id="319748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158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Circle A       Circle B</w:t>
      </w:r>
    </w:p>
    <w:p w14:paraId="59A2DCB2" w14:textId="77777777" w:rsidR="007D0168" w:rsidRPr="007D0168" w:rsidRDefault="007D0168" w:rsidP="007D0168">
      <w:pPr>
        <w:rPr>
          <w:rFonts w:ascii="Roboto Mono" w:hAnsi="Roboto Mono"/>
        </w:rPr>
      </w:pPr>
    </w:p>
    <w:p w14:paraId="57F96DC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</w:t>
      </w:r>
      <w:r w:rsidRPr="007D0168">
        <w:rPr>
          <w:rFonts w:ascii="Arial" w:hAnsi="Arial" w:cs="Arial"/>
        </w:rPr>
        <w:t>○</w:t>
      </w:r>
      <w:r w:rsidRPr="007D0168">
        <w:rPr>
          <w:rFonts w:ascii="Roboto Mono" w:hAnsi="Roboto Mono"/>
        </w:rPr>
        <w:t xml:space="preserve">              </w:t>
      </w:r>
      <w:r w:rsidRPr="007D0168">
        <w:rPr>
          <w:rFonts w:ascii="Arial" w:hAnsi="Arial" w:cs="Arial"/>
        </w:rPr>
        <w:t>○</w:t>
      </w:r>
    </w:p>
    <w:p w14:paraId="16F578AF" w14:textId="77777777" w:rsid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 union is:</w:t>
      </w:r>
    </w:p>
    <w:p w14:paraId="76567A97" w14:textId="418E9949" w:rsidR="00F46CA1" w:rsidRPr="007D0168" w:rsidRDefault="00F46CA1" w:rsidP="007D01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522013" wp14:editId="7AFEC7BB">
            <wp:extent cx="5943600" cy="337820"/>
            <wp:effectExtent l="0" t="0" r="0" b="5080"/>
            <wp:docPr id="1059668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A20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</w:t>
      </w:r>
      <w:r w:rsidRPr="007D0168">
        <w:rPr>
          <w:rFonts w:ascii="Arial" w:hAnsi="Arial" w:cs="Arial"/>
        </w:rPr>
        <w:t>○</w:t>
      </w:r>
      <w:r w:rsidRPr="007D0168">
        <w:rPr>
          <w:rFonts w:ascii="Roboto Mono" w:hAnsi="Roboto Mono"/>
        </w:rPr>
        <w:t xml:space="preserve">              </w:t>
      </w:r>
      <w:r w:rsidRPr="007D0168">
        <w:rPr>
          <w:rFonts w:ascii="Arial" w:hAnsi="Arial" w:cs="Arial"/>
        </w:rPr>
        <w:t>○</w:t>
      </w:r>
    </w:p>
    <w:p w14:paraId="0C0C835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>not a new curve connecting them.</w:t>
      </w:r>
    </w:p>
    <w:p w14:paraId="5717B0C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6D522168">
          <v:rect id="_x0000_i1216" style="width:0;height:1.5pt" o:hralign="center" o:hrstd="t" o:hr="t" fillcolor="#a0a0a0" stroked="f"/>
        </w:pict>
      </w:r>
    </w:p>
    <w:p w14:paraId="42E53B53" w14:textId="77777777" w:rsidR="007D0168" w:rsidRDefault="007D0168" w:rsidP="000867DE">
      <w:pPr>
        <w:pStyle w:val="Heading2"/>
      </w:pPr>
      <w:r w:rsidRPr="007D0168">
        <w:t>Union vs Combined Locus</w:t>
      </w:r>
    </w:p>
    <w:p w14:paraId="159EAAB1" w14:textId="03071568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1BD1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 is an important distinction:</w:t>
      </w:r>
    </w:p>
    <w:p w14:paraId="7C60D2D4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Union</w:t>
      </w:r>
    </w:p>
    <w:p w14:paraId="2985125E" w14:textId="4397932F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11E63A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means:</w:t>
      </w:r>
    </w:p>
    <w:p w14:paraId="35E2171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point belongs to at least one of the loci.</w:t>
      </w:r>
    </w:p>
    <w:p w14:paraId="3D9DDA1A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Intersection</w:t>
      </w:r>
    </w:p>
    <w:p w14:paraId="6BC4E91D" w14:textId="1D364AE8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C2FFD4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means:</w:t>
      </w:r>
    </w:p>
    <w:p w14:paraId="5814CE2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point belongs to both loci simultaneously.</w:t>
      </w:r>
    </w:p>
    <w:p w14:paraId="3136B3DF" w14:textId="77777777" w:rsidR="007D0168" w:rsidRPr="007D0168" w:rsidRDefault="007D0168" w:rsidP="007D0168">
      <w:pPr>
        <w:rPr>
          <w:rFonts w:ascii="Roboto Mono" w:hAnsi="Roboto Mono"/>
          <w:b/>
          <w:bCs/>
        </w:rPr>
      </w:pPr>
      <w:r w:rsidRPr="007D0168">
        <w:rPr>
          <w:rFonts w:ascii="Roboto Mono" w:hAnsi="Roboto Mono"/>
          <w:b/>
          <w:bCs/>
        </w:rPr>
        <w:t>Combination of Conditions</w:t>
      </w:r>
    </w:p>
    <w:p w14:paraId="1A9F40D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A geometric problem may contain both:</w:t>
      </w:r>
    </w:p>
    <w:p w14:paraId="6A872EE0" w14:textId="5D94E2F7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5F1E3F1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This means:</w:t>
      </w:r>
    </w:p>
    <w:p w14:paraId="2667F90E" w14:textId="043C0E83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point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D0168">
        <w:rPr>
          <w:rFonts w:ascii="Roboto Mono" w:hAnsi="Roboto Mono"/>
          <w:b/>
          <w:bCs/>
        </w:rPr>
        <w:t>and</w:t>
      </w:r>
      <w:r w:rsidRPr="007D0168">
        <w:rPr>
          <w:rFonts w:ascii="Roboto Mono" w:hAnsi="Roboto Mono"/>
        </w:rPr>
        <w:t xml:space="preserve"> belongs to at least one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D0168">
        <w:rPr>
          <w:rFonts w:ascii="Roboto Mono" w:hAnsi="Roboto Mono"/>
        </w:rPr>
        <w:t>.</w:t>
      </w:r>
    </w:p>
    <w:p w14:paraId="7DCA466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So:</w:t>
      </w:r>
    </w:p>
    <w:p w14:paraId="53FCDA94" w14:textId="19CD80C6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∪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borderBox>
        </m:oMath>
      </m:oMathPara>
    </w:p>
    <w:p w14:paraId="265A39E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by distributivity.</w:t>
      </w:r>
    </w:p>
    <w:p w14:paraId="6E6C407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02D88773">
          <v:rect id="_x0000_i1217" style="width:0;height:1.5pt" o:hralign="center" o:hrstd="t" o:hr="t" fillcolor="#a0a0a0" stroked="f"/>
        </w:pict>
      </w:r>
    </w:p>
    <w:p w14:paraId="49F1DE23" w14:textId="77777777" w:rsidR="007D0168" w:rsidRDefault="007D0168" w:rsidP="000867DE">
      <w:pPr>
        <w:pStyle w:val="Heading2"/>
      </w:pPr>
      <w:r w:rsidRPr="007D0168">
        <w:t>Classification Summary</w:t>
      </w:r>
    </w:p>
    <w:p w14:paraId="684ABEC3" w14:textId="16853D66" w:rsidR="000867DE" w:rsidRDefault="000867DE" w:rsidP="000867D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D3CC5" w14:textId="1190B04C" w:rsidR="00986159" w:rsidRPr="000867DE" w:rsidRDefault="00986159" w:rsidP="000867DE">
      <w:r>
        <w:rPr>
          <w:noProof/>
        </w:rPr>
        <w:lastRenderedPageBreak/>
        <w:drawing>
          <wp:inline distT="0" distB="0" distL="0" distR="0" wp14:anchorId="6D109A32" wp14:editId="37658C7D">
            <wp:extent cx="5943600" cy="5006340"/>
            <wp:effectExtent l="0" t="0" r="0" b="3810"/>
            <wp:docPr id="1098156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B48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Types of Loci</w:t>
      </w:r>
    </w:p>
    <w:p w14:paraId="6090F09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336A930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Loci Defined by Membership</w:t>
      </w:r>
    </w:p>
    <w:p w14:paraId="1A96E935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Points on a Fixed Line</w:t>
      </w:r>
    </w:p>
    <w:p w14:paraId="2A7D472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Points on a Fixed Segment</w:t>
      </w:r>
    </w:p>
    <w:p w14:paraId="2320A10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Points on a Fixed Circle</w:t>
      </w:r>
    </w:p>
    <w:p w14:paraId="35CD6F6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25381D5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Fixed-Distance Loci</w:t>
      </w:r>
    </w:p>
    <w:p w14:paraId="74CB22D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Fixed Distance from a Point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Circle</w:t>
      </w:r>
    </w:p>
    <w:p w14:paraId="3003A84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lastRenderedPageBreak/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Fixed Distance from a Line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Parallel Lines</w:t>
      </w:r>
    </w:p>
    <w:p w14:paraId="175CA64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5862F75C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Equal-Distance Loci</w:t>
      </w:r>
    </w:p>
    <w:p w14:paraId="67B865E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Two Points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Perpendicular Bisector</w:t>
      </w:r>
    </w:p>
    <w:p w14:paraId="282A34D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Two Intersecting Lines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Angle Bisectors</w:t>
      </w:r>
    </w:p>
    <w:p w14:paraId="7639375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Two Parallel Lines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Mid-Parallel Line</w:t>
      </w:r>
    </w:p>
    <w:p w14:paraId="0C0C5F9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51BC082F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Fixed-Angle Loci</w:t>
      </w:r>
    </w:p>
    <w:p w14:paraId="3592D53B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Fixed Angle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Circular Arc(s)</w:t>
      </w:r>
    </w:p>
    <w:p w14:paraId="5D0B105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0C7E1C78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Conic Loci</w:t>
      </w:r>
    </w:p>
    <w:p w14:paraId="5D16D2A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Circle</w:t>
      </w:r>
    </w:p>
    <w:p w14:paraId="4F9D21B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Ellipse</w:t>
      </w:r>
    </w:p>
    <w:p w14:paraId="5A228440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Parabola</w:t>
      </w:r>
    </w:p>
    <w:p w14:paraId="79387C3D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Hyperbola</w:t>
      </w:r>
    </w:p>
    <w:p w14:paraId="07032D1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│</w:t>
      </w:r>
    </w:p>
    <w:p w14:paraId="1FE4B739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Operations on Loci</w:t>
      </w:r>
    </w:p>
    <w:p w14:paraId="2455DB9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</w:t>
      </w:r>
      <w:r w:rsidRPr="007D0168">
        <w:rPr>
          <w:rFonts w:ascii="MS Gothic" w:eastAsia="MS Gothic" w:hAnsi="MS Gothic" w:cs="MS Gothic" w:hint="eastAsia"/>
        </w:rPr>
        <w:t>├──</w:t>
      </w:r>
      <w:r w:rsidRPr="007D0168">
        <w:rPr>
          <w:rFonts w:ascii="Roboto Mono" w:hAnsi="Roboto Mono"/>
        </w:rPr>
        <w:t xml:space="preserve"> Intersection of Loci</w:t>
      </w:r>
    </w:p>
    <w:p w14:paraId="0CD5766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</w:t>
      </w:r>
      <w:r w:rsidRPr="007D0168">
        <w:rPr>
          <w:rFonts w:ascii="MS Gothic" w:eastAsia="MS Gothic" w:hAnsi="MS Gothic" w:cs="MS Gothic" w:hint="eastAsia"/>
        </w:rPr>
        <w:t>│</w:t>
      </w:r>
      <w:r w:rsidRPr="007D0168">
        <w:rPr>
          <w:rFonts w:ascii="Roboto Mono" w:hAnsi="Roboto Mono"/>
        </w:rPr>
        <w:t xml:space="preserve">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AND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Common Points</w:t>
      </w:r>
    </w:p>
    <w:p w14:paraId="742B8196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</w:t>
      </w:r>
      <w:r w:rsidRPr="007D0168">
        <w:rPr>
          <w:rFonts w:ascii="MS Gothic" w:eastAsia="MS Gothic" w:hAnsi="MS Gothic" w:cs="MS Gothic" w:hint="eastAsia"/>
        </w:rPr>
        <w:t>│</w:t>
      </w:r>
    </w:p>
    <w:p w14:paraId="44175E9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Union of Loci</w:t>
      </w:r>
    </w:p>
    <w:p w14:paraId="4F948D83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        </w:t>
      </w:r>
      <w:r w:rsidRPr="007D0168">
        <w:rPr>
          <w:rFonts w:ascii="MS Gothic" w:eastAsia="MS Gothic" w:hAnsi="MS Gothic" w:cs="MS Gothic" w:hint="eastAsia"/>
        </w:rPr>
        <w:t>└──</w:t>
      </w:r>
      <w:r w:rsidRPr="007D0168">
        <w:rPr>
          <w:rFonts w:ascii="Roboto Mono" w:hAnsi="Roboto Mono"/>
        </w:rPr>
        <w:t xml:space="preserve"> OR </w:t>
      </w:r>
      <w:r w:rsidRPr="007D0168">
        <w:rPr>
          <w:rFonts w:ascii="Arial" w:hAnsi="Arial" w:cs="Arial"/>
        </w:rPr>
        <w:t>→</w:t>
      </w:r>
      <w:r w:rsidRPr="007D0168">
        <w:rPr>
          <w:rFonts w:ascii="Roboto Mono" w:hAnsi="Roboto Mono"/>
        </w:rPr>
        <w:t xml:space="preserve"> All Points from Either Locus</w:t>
      </w:r>
    </w:p>
    <w:p w14:paraId="1105BF7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47D0F336">
          <v:rect id="_x0000_i1218" style="width:0;height:1.5pt" o:hralign="center" o:hrstd="t" o:hr="t" fillcolor="#a0a0a0" stroked="f"/>
        </w:pict>
      </w:r>
    </w:p>
    <w:p w14:paraId="248E3EA0" w14:textId="77777777" w:rsidR="007D0168" w:rsidRDefault="007D0168" w:rsidP="000867DE">
      <w:pPr>
        <w:pStyle w:val="Heading2"/>
      </w:pPr>
      <w:r w:rsidRPr="007D0168">
        <w:lastRenderedPageBreak/>
        <w:t>Union of Loci vs Intersection of Loci</w:t>
      </w:r>
    </w:p>
    <w:p w14:paraId="5F941F51" w14:textId="50823CD1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53B2C" w14:textId="0504AB10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Union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At Least One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Intersection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All</m:t>
              </m:r>
            </m:e>
          </m:borderBox>
        </m:oMath>
      </m:oMathPara>
    </w:p>
    <w:p w14:paraId="63BBBF8E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For example:</w:t>
      </w:r>
    </w:p>
    <w:p w14:paraId="34B089BF" w14:textId="5CCA9667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PB=5→</m:t>
              </m:r>
              <m:r>
                <m:rPr>
                  <m:nor/>
                </m:rPr>
                <w:rPr>
                  <w:rFonts w:ascii="Roboto Mono" w:hAnsi="Roboto Mono"/>
                </w:rPr>
                <m:t>two circles</m:t>
              </m:r>
            </m:e>
          </m:borderBox>
        </m:oMath>
      </m:oMathPara>
    </w:p>
    <w:p w14:paraId="73A13FF2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whereas:</w:t>
      </w:r>
    </w:p>
    <w:p w14:paraId="0C1F25C5" w14:textId="615DA550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PB=5→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two circles</m:t>
              </m:r>
            </m:e>
          </m:borderBox>
        </m:oMath>
      </m:oMathPara>
    </w:p>
    <w:p w14:paraId="21F8BDFA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360F2D72">
          <v:rect id="_x0000_i1219" style="width:0;height:1.5pt" o:hralign="center" o:hrstd="t" o:hr="t" fillcolor="#a0a0a0" stroked="f"/>
        </w:pict>
      </w:r>
    </w:p>
    <w:p w14:paraId="5E9CD744" w14:textId="77777777" w:rsidR="007D0168" w:rsidRDefault="007D0168" w:rsidP="000867DE">
      <w:pPr>
        <w:pStyle w:val="Heading2"/>
      </w:pPr>
      <w:r w:rsidRPr="007D0168">
        <w:t>Key Points</w:t>
      </w:r>
    </w:p>
    <w:p w14:paraId="28958732" w14:textId="0B704BB4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FB356D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  <w:b/>
          <w:bCs/>
        </w:rPr>
        <w:t>Union of loci</w:t>
      </w:r>
      <w:r w:rsidRPr="007D0168">
        <w:rPr>
          <w:rFonts w:ascii="Roboto Mono" w:hAnsi="Roboto Mono"/>
        </w:rPr>
        <w:t xml:space="preserve"> is written:</w:t>
      </w:r>
    </w:p>
    <w:p w14:paraId="5D3D7BC0" w14:textId="1B1924E0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C156D5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It contains points belonging to </w:t>
      </w:r>
      <w:r w:rsidRPr="007D0168">
        <w:rPr>
          <w:rFonts w:ascii="Roboto Mono" w:hAnsi="Roboto Mono"/>
          <w:b/>
          <w:bCs/>
        </w:rPr>
        <w:t>at least one</w:t>
      </w:r>
      <w:r w:rsidRPr="007D0168">
        <w:rPr>
          <w:rFonts w:ascii="Roboto Mono" w:hAnsi="Roboto Mono"/>
        </w:rPr>
        <w:t xml:space="preserve"> locus.</w:t>
      </w:r>
    </w:p>
    <w:p w14:paraId="062CFA4E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Its logical meaning is:</w:t>
      </w:r>
    </w:p>
    <w:p w14:paraId="068B3C69" w14:textId="0E7ED12D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9932DB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The loci may intersect, be disjoint, or coincide.</w:t>
      </w:r>
    </w:p>
    <w:p w14:paraId="5E40C390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A union can contain different geometric objects, such as:</w:t>
      </w:r>
    </w:p>
    <w:p w14:paraId="759B5A81" w14:textId="7CE27100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∪</m:t>
          </m:r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.</m:t>
          </m:r>
        </m:oMath>
      </m:oMathPara>
    </w:p>
    <w:p w14:paraId="63EBF5FB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Multiple loci can be united:</w:t>
      </w:r>
    </w:p>
    <w:p w14:paraId="6E488668" w14:textId="0919332B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593705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>Union is different from intersection:</w:t>
      </w:r>
    </w:p>
    <w:p w14:paraId="4CA0A2BE" w14:textId="246E4D42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9902A77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in general.</w:t>
      </w:r>
    </w:p>
    <w:p w14:paraId="3AB9F019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lastRenderedPageBreak/>
        <w:t xml:space="preserve">Intersection means </w:t>
      </w:r>
      <w:r w:rsidRPr="007D0168">
        <w:rPr>
          <w:rFonts w:ascii="Roboto Mono" w:hAnsi="Roboto Mono"/>
          <w:b/>
          <w:bCs/>
        </w:rPr>
        <w:t>AND</w:t>
      </w:r>
      <w:r w:rsidRPr="007D0168">
        <w:rPr>
          <w:rFonts w:ascii="Roboto Mono" w:hAnsi="Roboto Mono"/>
        </w:rPr>
        <w:t>:</w:t>
      </w:r>
    </w:p>
    <w:p w14:paraId="0A3CB2E5" w14:textId="2502D31F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5A7BD6D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Union means </w:t>
      </w:r>
      <w:r w:rsidRPr="007D0168">
        <w:rPr>
          <w:rFonts w:ascii="Roboto Mono" w:hAnsi="Roboto Mono"/>
          <w:b/>
          <w:bCs/>
        </w:rPr>
        <w:t>OR</w:t>
      </w:r>
      <w:r w:rsidRPr="007D0168">
        <w:rPr>
          <w:rFonts w:ascii="Roboto Mono" w:hAnsi="Roboto Mono"/>
        </w:rPr>
        <w:t>:</w:t>
      </w:r>
    </w:p>
    <w:p w14:paraId="1F1AEE51" w14:textId="47D9F390" w:rsidR="007D0168" w:rsidRPr="007D0168" w:rsidRDefault="007D0168" w:rsidP="007D01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7356C98" w14:textId="77777777" w:rsidR="007D0168" w:rsidRPr="007D0168" w:rsidRDefault="007D0168" w:rsidP="007D0168">
      <w:pPr>
        <w:numPr>
          <w:ilvl w:val="0"/>
          <w:numId w:val="7"/>
        </w:numPr>
        <w:rPr>
          <w:rFonts w:ascii="Roboto Mono" w:hAnsi="Roboto Mono"/>
        </w:rPr>
      </w:pPr>
      <w:r w:rsidRPr="007D0168">
        <w:rPr>
          <w:rFonts w:ascii="Roboto Mono" w:hAnsi="Roboto Mono"/>
        </w:rPr>
        <w:t xml:space="preserve">The complete locus of points equidistant from two intersecting lines is a useful example of a </w:t>
      </w:r>
      <w:r w:rsidRPr="007D0168">
        <w:rPr>
          <w:rFonts w:ascii="Roboto Mono" w:hAnsi="Roboto Mono"/>
          <w:b/>
          <w:bCs/>
        </w:rPr>
        <w:t>union of two angle-bisector lines</w:t>
      </w:r>
      <w:r w:rsidRPr="007D0168">
        <w:rPr>
          <w:rFonts w:ascii="Roboto Mono" w:hAnsi="Roboto Mono"/>
        </w:rPr>
        <w:t>.</w:t>
      </w:r>
    </w:p>
    <w:p w14:paraId="0793F4E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pict w14:anchorId="7F4F3C30">
          <v:rect id="_x0000_i1220" style="width:0;height:1.5pt" o:hralign="center" o:hrstd="t" o:hr="t" fillcolor="#a0a0a0" stroked="f"/>
        </w:pict>
      </w:r>
    </w:p>
    <w:p w14:paraId="522670FF" w14:textId="77777777" w:rsidR="007D0168" w:rsidRDefault="007D0168" w:rsidP="000867DE">
      <w:pPr>
        <w:pStyle w:val="Heading2"/>
      </w:pPr>
      <w:r w:rsidRPr="007D0168">
        <w:t>Core Principle</w:t>
      </w:r>
    </w:p>
    <w:p w14:paraId="27A98047" w14:textId="2CAAE61B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9B9E2" w14:textId="2C802032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0ECE561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</w:rPr>
        <w:t>Therefore:</w:t>
      </w:r>
    </w:p>
    <w:p w14:paraId="1B285849" w14:textId="5BF6EFD9" w:rsidR="007D0168" w:rsidRPr="007D0168" w:rsidRDefault="007D0168" w:rsidP="007D01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Union of Loci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All points satisfying at least one locus condition</m:t>
              </m:r>
            </m:e>
          </m:borderBox>
        </m:oMath>
      </m:oMathPara>
    </w:p>
    <w:p w14:paraId="75CFBC23" w14:textId="77777777" w:rsidR="007D0168" w:rsidRDefault="007D0168" w:rsidP="000867DE">
      <w:pPr>
        <w:pStyle w:val="Heading2"/>
      </w:pPr>
      <w:r w:rsidRPr="007D0168">
        <w:t>Conclusion</w:t>
      </w:r>
    </w:p>
    <w:p w14:paraId="44C6C816" w14:textId="18F6C55E" w:rsidR="000867DE" w:rsidRPr="000867DE" w:rsidRDefault="000867DE" w:rsidP="000867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18B54" w14:textId="77777777" w:rsidR="007D0168" w:rsidRPr="007D0168" w:rsidRDefault="007D0168" w:rsidP="007D0168">
      <w:pPr>
        <w:rPr>
          <w:rFonts w:ascii="Roboto Mono" w:hAnsi="Roboto Mono"/>
        </w:rPr>
      </w:pPr>
      <w:r w:rsidRPr="007D0168">
        <w:rPr>
          <w:rFonts w:ascii="Roboto Mono" w:hAnsi="Roboto Mono"/>
          <w:b/>
          <w:bCs/>
        </w:rPr>
        <w:t>Union of Loci</w:t>
      </w:r>
      <w:r w:rsidRPr="007D0168">
        <w:rPr>
          <w:rFonts w:ascii="Roboto Mono" w:hAnsi="Roboto Mono"/>
        </w:rPr>
        <w:t xml:space="preserve"> is an operation used to combine multiple possible locus sets into one complete set. Unlike the </w:t>
      </w:r>
      <w:r w:rsidRPr="007D0168">
        <w:rPr>
          <w:rFonts w:ascii="Roboto Mono" w:hAnsi="Roboto Mono"/>
          <w:b/>
          <w:bCs/>
        </w:rPr>
        <w:t>intersection of loci</w:t>
      </w:r>
      <w:r w:rsidRPr="007D0168">
        <w:rPr>
          <w:rFonts w:ascii="Roboto Mono" w:hAnsi="Roboto Mono"/>
        </w:rPr>
        <w:t xml:space="preserve">, which keeps only points satisfying all conditions simultaneously, the union keeps every point satisfying </w:t>
      </w:r>
      <w:r w:rsidRPr="007D0168">
        <w:rPr>
          <w:rFonts w:ascii="Roboto Mono" w:hAnsi="Roboto Mono"/>
          <w:b/>
          <w:bCs/>
        </w:rPr>
        <w:t>at least one</w:t>
      </w:r>
      <w:r w:rsidRPr="007D0168">
        <w:rPr>
          <w:rFonts w:ascii="Roboto Mono" w:hAnsi="Roboto Mono"/>
        </w:rPr>
        <w:t xml:space="preserve"> condition. It is especially useful when a geometric problem has alternative possibilities, multiple branches, multiple angle bisectors, or several separate locus components.</w:t>
      </w:r>
    </w:p>
    <w:p w14:paraId="7810B236" w14:textId="41C65CD6" w:rsidR="007D0168" w:rsidRPr="007D0168" w:rsidRDefault="007D0168" w:rsidP="00C454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Locus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OR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Locus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⟹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sectPr w:rsidR="007D0168" w:rsidRPr="007D0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7CB"/>
    <w:multiLevelType w:val="multilevel"/>
    <w:tmpl w:val="2F3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03D1"/>
    <w:multiLevelType w:val="multilevel"/>
    <w:tmpl w:val="2C7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317F"/>
    <w:multiLevelType w:val="multilevel"/>
    <w:tmpl w:val="0F24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B35CA"/>
    <w:multiLevelType w:val="multilevel"/>
    <w:tmpl w:val="856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673BB"/>
    <w:multiLevelType w:val="multilevel"/>
    <w:tmpl w:val="266E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70D16"/>
    <w:multiLevelType w:val="multilevel"/>
    <w:tmpl w:val="70B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71C64"/>
    <w:multiLevelType w:val="multilevel"/>
    <w:tmpl w:val="C26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49841">
    <w:abstractNumId w:val="3"/>
  </w:num>
  <w:num w:numId="2" w16cid:durableId="1170876314">
    <w:abstractNumId w:val="1"/>
  </w:num>
  <w:num w:numId="3" w16cid:durableId="879173023">
    <w:abstractNumId w:val="6"/>
  </w:num>
  <w:num w:numId="4" w16cid:durableId="912929459">
    <w:abstractNumId w:val="5"/>
  </w:num>
  <w:num w:numId="5" w16cid:durableId="1932660981">
    <w:abstractNumId w:val="0"/>
  </w:num>
  <w:num w:numId="6" w16cid:durableId="1521629414">
    <w:abstractNumId w:val="4"/>
  </w:num>
  <w:num w:numId="7" w16cid:durableId="1096823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83"/>
    <w:rsid w:val="00077F97"/>
    <w:rsid w:val="000867DE"/>
    <w:rsid w:val="001C502D"/>
    <w:rsid w:val="002545A9"/>
    <w:rsid w:val="002D1F4F"/>
    <w:rsid w:val="005076FA"/>
    <w:rsid w:val="006E2683"/>
    <w:rsid w:val="00711B4D"/>
    <w:rsid w:val="0072483F"/>
    <w:rsid w:val="007D0168"/>
    <w:rsid w:val="008952B3"/>
    <w:rsid w:val="00986159"/>
    <w:rsid w:val="00A70480"/>
    <w:rsid w:val="00AA4019"/>
    <w:rsid w:val="00C454A7"/>
    <w:rsid w:val="00DF51B2"/>
    <w:rsid w:val="00F46CA1"/>
    <w:rsid w:val="00FC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40C3"/>
  <w15:chartTrackingRefBased/>
  <w15:docId w15:val="{484B6FA7-9FEB-42E6-B531-97899FD8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D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0168"/>
    <w:rPr>
      <w:b/>
      <w:bCs/>
    </w:rPr>
  </w:style>
  <w:style w:type="character" w:customStyle="1" w:styleId="katex">
    <w:name w:val="katex"/>
    <w:basedOn w:val="DefaultParagraphFont"/>
    <w:rsid w:val="007D01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1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01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2506</Words>
  <Characters>14286</Characters>
  <Application>Microsoft Office Word</Application>
  <DocSecurity>0</DocSecurity>
  <Lines>119</Lines>
  <Paragraphs>33</Paragraphs>
  <ScaleCrop>false</ScaleCrop>
  <Company/>
  <LinksUpToDate>false</LinksUpToDate>
  <CharactersWithSpaces>16759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2026-10-05T12:43:00Z</dcterms:created>
  <dcterms:modified xsi:type="dcterms:W3CDTF">2026-10-05T13:00:00Z</dcterms:modified>
</cp:coreProperties>
</file>