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85D1" w14:textId="16688365" w:rsidR="00A70480" w:rsidRDefault="00AE158E" w:rsidP="00AE158E">
      <w:pPr>
        <w:pStyle w:val="Heading1"/>
      </w:pPr>
      <w:r w:rsidRPr="00AE158E">
        <w:t>Ellipse as a Locus</w:t>
      </w:r>
    </w:p>
    <w:p w14:paraId="6EDCBE5C" w14:textId="77777777" w:rsidR="00EE73ED" w:rsidRDefault="00EE73ED" w:rsidP="00EE73ED">
      <w:pPr>
        <w:pStyle w:val="Heading2"/>
      </w:pPr>
      <w:r w:rsidRPr="00EE73ED">
        <w:t>1. Definition</w:t>
      </w:r>
    </w:p>
    <w:p w14:paraId="5D31A3EF" w14:textId="13D79F18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7FC33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An </w:t>
      </w:r>
      <w:r w:rsidRPr="00EE73ED">
        <w:rPr>
          <w:rFonts w:ascii="Roboto Mono" w:hAnsi="Roboto Mono"/>
          <w:b/>
          <w:bCs/>
        </w:rPr>
        <w:t>ellipse</w:t>
      </w:r>
      <w:r w:rsidRPr="00EE73ED">
        <w:rPr>
          <w:rFonts w:ascii="Roboto Mono" w:hAnsi="Roboto Mono"/>
        </w:rPr>
        <w:t xml:space="preserve"> is the locus of all points in a plane for which the </w:t>
      </w:r>
      <w:r w:rsidRPr="00EE73ED">
        <w:rPr>
          <w:rFonts w:ascii="Roboto Mono" w:hAnsi="Roboto Mono"/>
          <w:b/>
          <w:bCs/>
        </w:rPr>
        <w:t>sum of the distances to two fixed points is constant</w:t>
      </w:r>
      <w:r w:rsidRPr="00EE73ED">
        <w:rPr>
          <w:rFonts w:ascii="Roboto Mono" w:hAnsi="Roboto Mono"/>
        </w:rPr>
        <w:t>.</w:t>
      </w:r>
    </w:p>
    <w:p w14:paraId="316FD45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two fixed points are called the </w:t>
      </w:r>
      <w:r w:rsidRPr="00EE73ED">
        <w:rPr>
          <w:rFonts w:ascii="Roboto Mono" w:hAnsi="Roboto Mono"/>
          <w:b/>
          <w:bCs/>
        </w:rPr>
        <w:t>foci</w:t>
      </w:r>
      <w:r w:rsidRPr="00EE73ED">
        <w:rPr>
          <w:rFonts w:ascii="Roboto Mono" w:hAnsi="Roboto Mono"/>
        </w:rPr>
        <w:t>.</w:t>
      </w:r>
    </w:p>
    <w:p w14:paraId="2A31E78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If:</w:t>
      </w:r>
    </w:p>
    <w:p w14:paraId="578BB1F5" w14:textId="3E98817A" w:rsidR="00EE73ED" w:rsidRPr="00EE73ED" w:rsidRDefault="00EE73ED" w:rsidP="00EE73ED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>= fixed foci</w:t>
      </w:r>
    </w:p>
    <w:p w14:paraId="2536D946" w14:textId="1212066E" w:rsidR="00EE73ED" w:rsidRPr="00EE73ED" w:rsidRDefault="00EE73ED" w:rsidP="00EE73E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= variable point on the ellipse</w:t>
      </w:r>
    </w:p>
    <w:p w14:paraId="443A2108" w14:textId="638E9885" w:rsidR="00EE73ED" w:rsidRPr="00EE73ED" w:rsidRDefault="00EE73ED" w:rsidP="00EE73E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2a</m:t>
        </m:r>
      </m:oMath>
      <w:r w:rsidRPr="00EE73ED">
        <w:rPr>
          <w:rFonts w:ascii="Roboto Mono" w:hAnsi="Roboto Mono"/>
        </w:rPr>
        <w:t>= fixed constant distance sum</w:t>
      </w:r>
    </w:p>
    <w:p w14:paraId="0511F82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then the defining condition is:</w:t>
      </w:r>
    </w:p>
    <w:p w14:paraId="1D693474" w14:textId="42919C1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680E028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7C8404AD" w14:textId="422639FD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ellipse  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6FB468EA" w14:textId="6A35305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46AC1EA5" wp14:editId="7A24A0AE">
            <wp:extent cx="5943600" cy="3820795"/>
            <wp:effectExtent l="0" t="0" r="0" b="8255"/>
            <wp:docPr id="149268353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D3D0" w14:textId="71E36B22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drawing>
          <wp:inline distT="0" distB="0" distL="0" distR="0" wp14:anchorId="54207582" wp14:editId="4F079B73">
            <wp:extent cx="3810000" cy="3169920"/>
            <wp:effectExtent l="0" t="0" r="0" b="0"/>
            <wp:docPr id="36341888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C7AE" w14:textId="1A6433E2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7C48E6B2" wp14:editId="2E9EBA77">
            <wp:extent cx="5943600" cy="2917825"/>
            <wp:effectExtent l="0" t="0" r="0" b="0"/>
            <wp:docPr id="29508318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0E17" w14:textId="16601534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drawing>
          <wp:inline distT="0" distB="0" distL="0" distR="0" wp14:anchorId="13C73F24" wp14:editId="20DBD22C">
            <wp:extent cx="5943600" cy="4457700"/>
            <wp:effectExtent l="0" t="0" r="0" b="0"/>
            <wp:docPr id="21758090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64D1" w14:textId="5C685DFE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5DCE00F2" wp14:editId="28ABA868">
            <wp:extent cx="5943600" cy="4197985"/>
            <wp:effectExtent l="0" t="0" r="0" b="0"/>
            <wp:docPr id="45306684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855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43073EF2">
          <v:rect id="_x0000_i1257" style="width:0;height:1.5pt" o:hralign="center" o:hrstd="t" o:hr="t" fillcolor="#a0a0a0" stroked="f"/>
        </w:pict>
      </w:r>
    </w:p>
    <w:p w14:paraId="707C0A61" w14:textId="77777777" w:rsidR="00EE73ED" w:rsidRDefault="00EE73ED" w:rsidP="00EE73ED">
      <w:pPr>
        <w:pStyle w:val="Heading2"/>
      </w:pPr>
      <w:r w:rsidRPr="00EE73ED">
        <w:t>2. Simple Definition</w:t>
      </w:r>
    </w:p>
    <w:p w14:paraId="010952FB" w14:textId="5DC1102B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70D8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  <w:b/>
          <w:bCs/>
        </w:rPr>
        <w:t>An ellipse is the set of all points whose total distance from two fixed points is constant.</w:t>
      </w:r>
    </w:p>
    <w:p w14:paraId="60BF7352" w14:textId="357605FB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on the ellipse:</w:t>
      </w:r>
    </w:p>
    <w:p w14:paraId="2BB80B39" w14:textId="6D211222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4E935BE7" w14:textId="7CA705CE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 xml:space="preserve">remain fixed while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moves around the ellipse.</w:t>
      </w:r>
    </w:p>
    <w:p w14:paraId="063990B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0806AD7F">
          <v:rect id="_x0000_i1258" style="width:0;height:1.5pt" o:hralign="center" o:hrstd="t" o:hr="t" fillcolor="#a0a0a0" stroked="f"/>
        </w:pict>
      </w:r>
    </w:p>
    <w:p w14:paraId="6971E0F2" w14:textId="77777777" w:rsidR="00EE73ED" w:rsidRDefault="00EE73ED" w:rsidP="00EE73ED">
      <w:pPr>
        <w:pStyle w:val="Heading2"/>
      </w:pPr>
      <w:r w:rsidRPr="00EE73ED">
        <w:t>3. Fundamental Concept</w:t>
      </w:r>
    </w:p>
    <w:p w14:paraId="2BE71C4F" w14:textId="5C35BF04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CF98A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t>An ellipse is determined by:</w:t>
      </w:r>
    </w:p>
    <w:p w14:paraId="4720185B" w14:textId="65BE7C05" w:rsidR="00EE73ED" w:rsidRPr="00EE73ED" w:rsidRDefault="00EE73ED" w:rsidP="00EE73ED">
      <w:pPr>
        <w:numPr>
          <w:ilvl w:val="0"/>
          <w:numId w:val="2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Two fixed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 xml:space="preserve">, called the </w:t>
      </w:r>
      <w:r w:rsidRPr="00EE73ED">
        <w:rPr>
          <w:rFonts w:ascii="Roboto Mono" w:hAnsi="Roboto Mono"/>
          <w:b/>
          <w:bCs/>
        </w:rPr>
        <w:t>foci</w:t>
      </w:r>
      <w:r w:rsidRPr="00EE73ED">
        <w:rPr>
          <w:rFonts w:ascii="Roboto Mono" w:hAnsi="Roboto Mono"/>
        </w:rPr>
        <w:t>.</w:t>
      </w:r>
    </w:p>
    <w:p w14:paraId="35534528" w14:textId="6325C901" w:rsidR="00EE73ED" w:rsidRPr="00EE73ED" w:rsidRDefault="00EE73ED" w:rsidP="00EE73ED">
      <w:pPr>
        <w:numPr>
          <w:ilvl w:val="0"/>
          <w:numId w:val="2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A fixed positive constant </w:t>
      </w:r>
      <m:oMath>
        <m:r>
          <w:rPr>
            <w:rFonts w:ascii="Cambria Math" w:hAnsi="Cambria Math"/>
          </w:rPr>
          <m:t>2a</m:t>
        </m:r>
      </m:oMath>
      <w:r w:rsidRPr="00EE73ED">
        <w:rPr>
          <w:rFonts w:ascii="Roboto Mono" w:hAnsi="Roboto Mono"/>
        </w:rPr>
        <w:t>, representing the sum of distances.</w:t>
      </w:r>
    </w:p>
    <w:p w14:paraId="5690F12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locus condition is:</w:t>
      </w:r>
    </w:p>
    <w:p w14:paraId="1180A5BD" w14:textId="1E8E32EF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0F62F019" w14:textId="77777777" w:rsid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Conceptually:</w:t>
      </w:r>
    </w:p>
    <w:p w14:paraId="225AF6F9" w14:textId="1B293634" w:rsidR="00BE21EE" w:rsidRPr="00EE73ED" w:rsidRDefault="00BE21EE" w:rsidP="00EE73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B60F93" wp14:editId="38BE74AA">
            <wp:extent cx="5943600" cy="2234565"/>
            <wp:effectExtent l="0" t="0" r="0" b="0"/>
            <wp:docPr id="16878089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978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Two Fixed Points</w:t>
      </w:r>
    </w:p>
    <w:p w14:paraId="0F3F8CA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        F</w:t>
      </w:r>
      <w:r w:rsidRPr="00EE73ED">
        <w:rPr>
          <w:rFonts w:ascii="Cambria Math" w:hAnsi="Cambria Math" w:cs="Cambria Math"/>
        </w:rPr>
        <w:t>₂</w:t>
      </w:r>
    </w:p>
    <w:p w14:paraId="1402F43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\         /</w:t>
      </w:r>
    </w:p>
    <w:p w14:paraId="5060129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\       /</w:t>
      </w:r>
    </w:p>
    <w:p w14:paraId="10B5E33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 \     /</w:t>
      </w:r>
    </w:p>
    <w:p w14:paraId="2CDA0C2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  \   /</w:t>
      </w:r>
    </w:p>
    <w:p w14:paraId="4410C18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   P</w:t>
      </w:r>
    </w:p>
    <w:p w14:paraId="51DC587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   </w:t>
      </w:r>
      <w:r w:rsidRPr="00EE73ED">
        <w:rPr>
          <w:rFonts w:ascii="MS Gothic" w:eastAsia="MS Gothic" w:hAnsi="MS Gothic" w:cs="MS Gothic" w:hint="eastAsia"/>
        </w:rPr>
        <w:t>│</w:t>
      </w:r>
    </w:p>
    <w:p w14:paraId="0D39B41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   </w:t>
      </w:r>
      <w:r w:rsidRPr="00EE73ED">
        <w:rPr>
          <w:rFonts w:ascii="Arial" w:hAnsi="Arial" w:cs="Arial"/>
        </w:rPr>
        <w:t>▼</w:t>
      </w:r>
    </w:p>
    <w:p w14:paraId="79BE329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= constant</w:t>
      </w:r>
    </w:p>
    <w:p w14:paraId="10A8989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   </w:t>
      </w:r>
      <w:r w:rsidRPr="00EE73ED">
        <w:rPr>
          <w:rFonts w:ascii="MS Gothic" w:eastAsia="MS Gothic" w:hAnsi="MS Gothic" w:cs="MS Gothic" w:hint="eastAsia"/>
        </w:rPr>
        <w:t>│</w:t>
      </w:r>
    </w:p>
    <w:p w14:paraId="2EF28D8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t xml:space="preserve">        </w:t>
      </w:r>
      <w:r w:rsidRPr="00EE73ED">
        <w:rPr>
          <w:rFonts w:ascii="Arial" w:hAnsi="Arial" w:cs="Arial"/>
        </w:rPr>
        <w:t>▼</w:t>
      </w:r>
    </w:p>
    <w:p w14:paraId="2A2C687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 Ellipse</w:t>
      </w:r>
    </w:p>
    <w:p w14:paraId="04B11AD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Every point satisfying this condition belongs to the ellipse.</w:t>
      </w:r>
    </w:p>
    <w:p w14:paraId="1960648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033AA3FA">
          <v:rect id="_x0000_i1259" style="width:0;height:1.5pt" o:hralign="center" o:hrstd="t" o:hr="t" fillcolor="#a0a0a0" stroked="f"/>
        </w:pict>
      </w:r>
    </w:p>
    <w:p w14:paraId="21FC8900" w14:textId="77777777" w:rsidR="00EE73ED" w:rsidRDefault="00EE73ED" w:rsidP="00EE73ED">
      <w:pPr>
        <w:pStyle w:val="Heading2"/>
      </w:pPr>
      <w:r w:rsidRPr="00EE73ED">
        <w:t>4. The Two Foci</w:t>
      </w:r>
    </w:p>
    <w:p w14:paraId="59052326" w14:textId="3B89345E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07A3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fixed points are called the </w:t>
      </w:r>
      <w:r w:rsidRPr="00EE73ED">
        <w:rPr>
          <w:rFonts w:ascii="Roboto Mono" w:hAnsi="Roboto Mono"/>
          <w:b/>
          <w:bCs/>
        </w:rPr>
        <w:t>foci</w:t>
      </w:r>
      <w:r w:rsidRPr="00EE73ED">
        <w:rPr>
          <w:rFonts w:ascii="Roboto Mono" w:hAnsi="Roboto Mono"/>
        </w:rPr>
        <w:t xml:space="preserve"> of the ellipse.</w:t>
      </w:r>
    </w:p>
    <w:p w14:paraId="28FCCF0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They are usually written:</w:t>
      </w:r>
    </w:p>
    <w:p w14:paraId="059EBA3A" w14:textId="15E42160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55AFA8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and lie on the ellipse's </w:t>
      </w:r>
      <w:r w:rsidRPr="00EE73ED">
        <w:rPr>
          <w:rFonts w:ascii="Roboto Mono" w:hAnsi="Roboto Mono"/>
          <w:b/>
          <w:bCs/>
        </w:rPr>
        <w:t>major axis</w:t>
      </w:r>
      <w:r w:rsidRPr="00EE73ED">
        <w:rPr>
          <w:rFonts w:ascii="Roboto Mono" w:hAnsi="Roboto Mono"/>
        </w:rPr>
        <w:t>.</w:t>
      </w:r>
    </w:p>
    <w:p w14:paraId="7E4983A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nondegenerate ellipse:</w:t>
      </w:r>
    </w:p>
    <w:p w14:paraId="654D6900" w14:textId="7085F470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5C2073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 they are symmetric about the center.</w:t>
      </w:r>
    </w:p>
    <w:p w14:paraId="5F9C414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7BB16231">
          <v:rect id="_x0000_i1260" style="width:0;height:1.5pt" o:hralign="center" o:hrstd="t" o:hr="t" fillcolor="#a0a0a0" stroked="f"/>
        </w:pict>
      </w:r>
    </w:p>
    <w:p w14:paraId="0881B271" w14:textId="77777777" w:rsidR="00EE73ED" w:rsidRDefault="00EE73ED" w:rsidP="00EE73ED">
      <w:pPr>
        <w:pStyle w:val="Heading2"/>
      </w:pPr>
      <w:r w:rsidRPr="00EE73ED">
        <w:t>5. Constant Sum of Distances</w:t>
      </w:r>
    </w:p>
    <w:p w14:paraId="23089DE8" w14:textId="1C9E8DA6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74482" w14:textId="2749C34F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on the ellipse:</w:t>
      </w:r>
    </w:p>
    <w:p w14:paraId="15FC168E" w14:textId="10E7AEF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02FA0BA6" w14:textId="18D005E1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EE73ED">
        <w:rPr>
          <w:rFonts w:ascii="Roboto Mono" w:hAnsi="Roboto Mono"/>
        </w:rPr>
        <w:t xml:space="preserve">is the </w:t>
      </w:r>
      <w:r w:rsidRPr="00EE73ED">
        <w:rPr>
          <w:rFonts w:ascii="Roboto Mono" w:hAnsi="Roboto Mono"/>
          <w:b/>
          <w:bCs/>
        </w:rPr>
        <w:t>semi-major axis</w:t>
      </w:r>
      <w:r w:rsidRPr="00EE73ED">
        <w:rPr>
          <w:rFonts w:ascii="Roboto Mono" w:hAnsi="Roboto Mono"/>
        </w:rPr>
        <w:t>.</w:t>
      </w:r>
    </w:p>
    <w:p w14:paraId="4D9D8C6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example, suppose:</w:t>
      </w:r>
    </w:p>
    <w:p w14:paraId="30207F53" w14:textId="70276B7F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</m:t>
          </m:r>
        </m:oMath>
      </m:oMathPara>
    </w:p>
    <w:p w14:paraId="69C1623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</w:t>
      </w:r>
    </w:p>
    <w:p w14:paraId="3AE13092" w14:textId="786781ED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</m:t>
          </m:r>
        </m:oMath>
      </m:oMathPara>
    </w:p>
    <w:p w14:paraId="6C11160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Then:</w:t>
      </w:r>
    </w:p>
    <w:p w14:paraId="6687AF5C" w14:textId="0875AF8E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=12.</m:t>
          </m:r>
        </m:oMath>
      </m:oMathPara>
    </w:p>
    <w:p w14:paraId="7E5F56E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If every point on the locus has this same sum, then:</w:t>
      </w:r>
    </w:p>
    <w:p w14:paraId="2A96C1A1" w14:textId="56059934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2a=12</m:t>
              </m:r>
            </m:e>
          </m:borderBox>
        </m:oMath>
      </m:oMathPara>
    </w:p>
    <w:p w14:paraId="748EF6F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 therefore:</w:t>
      </w:r>
    </w:p>
    <w:p w14:paraId="2BA4FB0F" w14:textId="0113ABF5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340313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5F10F0BB">
          <v:rect id="_x0000_i1261" style="width:0;height:1.5pt" o:hralign="center" o:hrstd="t" o:hr="t" fillcolor="#a0a0a0" stroked="f"/>
        </w:pict>
      </w:r>
    </w:p>
    <w:p w14:paraId="00ACB864" w14:textId="77777777" w:rsidR="00EE73ED" w:rsidRDefault="00EE73ED" w:rsidP="00EE73ED">
      <w:pPr>
        <w:pStyle w:val="Heading2"/>
      </w:pPr>
      <w:r w:rsidRPr="00EE73ED">
        <w:t>6. Example 1 — Identifying an Ellipse Locus</w:t>
      </w:r>
    </w:p>
    <w:p w14:paraId="512C5AE9" w14:textId="2DA89056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2A8AC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Suppose two fixed points are:</w:t>
      </w:r>
    </w:p>
    <w:p w14:paraId="641BB656" w14:textId="0BB56970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2EDAC9" w14:textId="4C173A93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and a moving point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must satisfy:</w:t>
      </w:r>
    </w:p>
    <w:p w14:paraId="1E8C06D2" w14:textId="01205314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=20.</m:t>
          </m:r>
        </m:oMath>
      </m:oMathPara>
    </w:p>
    <w:p w14:paraId="7CEE69CC" w14:textId="72B18B85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Then the locus of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is an ellipse.</w:t>
      </w:r>
    </w:p>
    <w:p w14:paraId="615DAA3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Since:</w:t>
      </w:r>
    </w:p>
    <w:p w14:paraId="6157405D" w14:textId="1DABB76C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2a=20,</m:t>
          </m:r>
        </m:oMath>
      </m:oMathPara>
    </w:p>
    <w:p w14:paraId="6B4D27D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we have:</w:t>
      </w:r>
    </w:p>
    <w:p w14:paraId="09FD7CAF" w14:textId="76A81B1F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A4ED8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Thus:</w:t>
      </w:r>
    </w:p>
    <w:p w14:paraId="3E388D50" w14:textId="238DE79D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=20</m:t>
              </m:r>
            </m:e>
          </m:borderBox>
        </m:oMath>
      </m:oMathPara>
    </w:p>
    <w:p w14:paraId="1A91FDEC" w14:textId="6105B6CD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defines an ellipse with semi-major axis </w:t>
      </w:r>
      <m:oMath>
        <m:r>
          <w:rPr>
            <w:rFonts w:ascii="Cambria Math" w:hAnsi="Cambria Math"/>
          </w:rPr>
          <m:t>10</m:t>
        </m:r>
      </m:oMath>
      <w:r w:rsidRPr="00EE73ED">
        <w:rPr>
          <w:rFonts w:ascii="Roboto Mono" w:hAnsi="Roboto Mono"/>
        </w:rPr>
        <w:t>.</w:t>
      </w:r>
    </w:p>
    <w:p w14:paraId="6DC701A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27F01B50">
          <v:rect id="_x0000_i1262" style="width:0;height:1.5pt" o:hralign="center" o:hrstd="t" o:hr="t" fillcolor="#a0a0a0" stroked="f"/>
        </w:pict>
      </w:r>
    </w:p>
    <w:p w14:paraId="06964E7D" w14:textId="77777777" w:rsidR="00EE73ED" w:rsidRDefault="00EE73ED" w:rsidP="00EE73ED">
      <w:pPr>
        <w:pStyle w:val="Heading2"/>
      </w:pPr>
      <w:r w:rsidRPr="00EE73ED">
        <w:t>7. Why the Locus Is an Ellipse</w:t>
      </w:r>
    </w:p>
    <w:p w14:paraId="320B26B2" w14:textId="70D8545A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4DD286" w14:textId="241D4479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moves while maintaining:</w:t>
      </w:r>
    </w:p>
    <w:p w14:paraId="77923299" w14:textId="74BC2903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=2a.</m:t>
          </m:r>
        </m:oMath>
      </m:oMathPara>
    </w:p>
    <w:p w14:paraId="3EAC0235" w14:textId="252287AC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 xml:space="preserve">moves closer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>decreases.</w:t>
      </w:r>
    </w:p>
    <w:p w14:paraId="67DD7103" w14:textId="7539680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To maintain the constant sum,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>must increase.</w:t>
      </w:r>
    </w:p>
    <w:p w14:paraId="35455E0D" w14:textId="4225FF2F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Similarly, if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 xml:space="preserve">moves closer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>increases.</w:t>
      </w:r>
    </w:p>
    <w:p w14:paraId="4135EA0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points satisfying this condition form a smooth closed curve:</w:t>
      </w:r>
    </w:p>
    <w:p w14:paraId="4C5F9EBA" w14:textId="7777777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</m:oMath>
      </m:oMathPara>
    </w:p>
    <w:p w14:paraId="0B59286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41549CB0">
          <v:rect id="_x0000_i1263" style="width:0;height:1.5pt" o:hralign="center" o:hrstd="t" o:hr="t" fillcolor="#a0a0a0" stroked="f"/>
        </w:pict>
      </w:r>
    </w:p>
    <w:p w14:paraId="766FC14B" w14:textId="77777777" w:rsidR="00EE73ED" w:rsidRDefault="00EE73ED" w:rsidP="00EE73ED">
      <w:pPr>
        <w:pStyle w:val="Heading2"/>
      </w:pPr>
      <w:r w:rsidRPr="00EE73ED">
        <w:t>8. Geometric Construction</w:t>
      </w:r>
    </w:p>
    <w:p w14:paraId="378DE550" w14:textId="59A2EDC0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575E3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An ellipse can be constructed using the </w:t>
      </w:r>
      <w:r w:rsidRPr="00EE73ED">
        <w:rPr>
          <w:rFonts w:ascii="Roboto Mono" w:hAnsi="Roboto Mono"/>
          <w:b/>
          <w:bCs/>
        </w:rPr>
        <w:t>two-focus string method</w:t>
      </w:r>
      <w:r w:rsidRPr="00EE73ED">
        <w:rPr>
          <w:rFonts w:ascii="Roboto Mono" w:hAnsi="Roboto Mono"/>
        </w:rPr>
        <w:t>.</w:t>
      </w:r>
    </w:p>
    <w:p w14:paraId="0AC57910" w14:textId="4B6D2CAD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Given two fixed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>:</w:t>
      </w:r>
    </w:p>
    <w:p w14:paraId="54C20692" w14:textId="40BF58EC" w:rsidR="00EE73ED" w:rsidRPr="00EE73ED" w:rsidRDefault="00EE73ED" w:rsidP="00EE73ED">
      <w:pPr>
        <w:numPr>
          <w:ilvl w:val="0"/>
          <w:numId w:val="3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Fix the two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>.</w:t>
      </w:r>
    </w:p>
    <w:p w14:paraId="3282EBE0" w14:textId="717537B8" w:rsidR="00EE73ED" w:rsidRPr="00EE73ED" w:rsidRDefault="00EE73ED" w:rsidP="00EE73ED">
      <w:pPr>
        <w:numPr>
          <w:ilvl w:val="0"/>
          <w:numId w:val="3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Use a string whose total effective length is </w:t>
      </w:r>
      <m:oMath>
        <m:r>
          <w:rPr>
            <w:rFonts w:ascii="Cambria Math" w:hAnsi="Cambria Math"/>
          </w:rPr>
          <m:t>2a</m:t>
        </m:r>
      </m:oMath>
      <w:r w:rsidRPr="00EE73ED">
        <w:rPr>
          <w:rFonts w:ascii="Roboto Mono" w:hAnsi="Roboto Mono"/>
        </w:rPr>
        <w:t>.</w:t>
      </w:r>
    </w:p>
    <w:p w14:paraId="639FCC3C" w14:textId="77777777" w:rsidR="00EE73ED" w:rsidRPr="00EE73ED" w:rsidRDefault="00EE73ED" w:rsidP="00EE73ED">
      <w:pPr>
        <w:numPr>
          <w:ilvl w:val="0"/>
          <w:numId w:val="3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Keep the string attached to the two foci.</w:t>
      </w:r>
    </w:p>
    <w:p w14:paraId="046B0E2A" w14:textId="77777777" w:rsidR="00EE73ED" w:rsidRPr="00EE73ED" w:rsidRDefault="00EE73ED" w:rsidP="00EE73ED">
      <w:pPr>
        <w:numPr>
          <w:ilvl w:val="0"/>
          <w:numId w:val="3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Pull the string tight with a pencil.</w:t>
      </w:r>
    </w:p>
    <w:p w14:paraId="1A0B181C" w14:textId="77777777" w:rsidR="00EE73ED" w:rsidRPr="00EE73ED" w:rsidRDefault="00EE73ED" w:rsidP="00EE73ED">
      <w:pPr>
        <w:numPr>
          <w:ilvl w:val="0"/>
          <w:numId w:val="3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Move the pencil while keeping the string taut.</w:t>
      </w:r>
    </w:p>
    <w:p w14:paraId="36A89C26" w14:textId="77777777" w:rsidR="00EE73ED" w:rsidRPr="00EE73ED" w:rsidRDefault="00EE73ED" w:rsidP="00EE73ED">
      <w:pPr>
        <w:numPr>
          <w:ilvl w:val="0"/>
          <w:numId w:val="3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pencil traces the ellipse.</w:t>
      </w:r>
    </w:p>
    <w:p w14:paraId="7D7B3D8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At every position:</w:t>
      </w:r>
    </w:p>
    <w:p w14:paraId="7BF59C65" w14:textId="4B717570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7DBBDD" w14:textId="42A2D153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660BD07F" wp14:editId="306B5655">
            <wp:extent cx="5943600" cy="4457700"/>
            <wp:effectExtent l="0" t="0" r="0" b="0"/>
            <wp:docPr id="20929605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CD9CA" w14:textId="7A7D044A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6E4A79B1" wp14:editId="16ED809A">
            <wp:extent cx="5943600" cy="4338955"/>
            <wp:effectExtent l="0" t="0" r="0" b="4445"/>
            <wp:docPr id="94105480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DF51" w14:textId="66A525D2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3A2B682C" wp14:editId="42ECF12F">
            <wp:extent cx="5943600" cy="3962400"/>
            <wp:effectExtent l="0" t="0" r="0" b="0"/>
            <wp:docPr id="44453835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0477" w14:textId="3053196F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2E4836FA" wp14:editId="03821458">
            <wp:extent cx="5715000" cy="4693920"/>
            <wp:effectExtent l="0" t="0" r="0" b="0"/>
            <wp:docPr id="89270522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FB2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2371EA3E">
          <v:rect id="_x0000_i1268" style="width:0;height:1.5pt" o:hralign="center" o:hrstd="t" o:hr="t" fillcolor="#a0a0a0" stroked="f"/>
        </w:pict>
      </w:r>
    </w:p>
    <w:p w14:paraId="63952024" w14:textId="77777777" w:rsidR="00EE73ED" w:rsidRDefault="00EE73ED" w:rsidP="00EE73ED">
      <w:pPr>
        <w:pStyle w:val="Heading2"/>
      </w:pPr>
      <w:r w:rsidRPr="00EE73ED">
        <w:t>9. Center of an Ellipse</w:t>
      </w:r>
    </w:p>
    <w:p w14:paraId="402EBEEA" w14:textId="5C5EDD11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EE85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</w:t>
      </w:r>
      <w:r w:rsidRPr="00EE73ED">
        <w:rPr>
          <w:rFonts w:ascii="Roboto Mono" w:hAnsi="Roboto Mono"/>
          <w:b/>
          <w:bCs/>
        </w:rPr>
        <w:t>center</w:t>
      </w:r>
      <w:r w:rsidRPr="00EE73ED">
        <w:rPr>
          <w:rFonts w:ascii="Roboto Mono" w:hAnsi="Roboto Mono"/>
        </w:rPr>
        <w:t xml:space="preserve"> of an ellipse is the midpoint of the segment joining its foci.</w:t>
      </w:r>
    </w:p>
    <w:p w14:paraId="5024DEBF" w14:textId="26EDB221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EE73ED">
        <w:rPr>
          <w:rFonts w:ascii="Roboto Mono" w:hAnsi="Roboto Mono"/>
        </w:rPr>
        <w:t>is the center:</w:t>
      </w:r>
    </w:p>
    <w:p w14:paraId="3182309C" w14:textId="370116A4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</m:e>
          </m:borderBox>
        </m:oMath>
      </m:oMathPara>
    </w:p>
    <w:p w14:paraId="6A8FA7BC" w14:textId="6C749F9E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EE73ED">
        <w:rPr>
          <w:rFonts w:ascii="Roboto Mono" w:hAnsi="Roboto Mono"/>
        </w:rPr>
        <w:t>is the distance from the center to either focus.</w:t>
      </w:r>
    </w:p>
    <w:p w14:paraId="2422DA0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full distance between the foci is:</w:t>
      </w:r>
    </w:p>
    <w:p w14:paraId="6813D6C6" w14:textId="3FEAB9BE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2350A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pict w14:anchorId="643402B2">
          <v:rect id="_x0000_i1269" style="width:0;height:1.5pt" o:hralign="center" o:hrstd="t" o:hr="t" fillcolor="#a0a0a0" stroked="f"/>
        </w:pict>
      </w:r>
    </w:p>
    <w:p w14:paraId="51DA17FE" w14:textId="77777777" w:rsidR="00EE73ED" w:rsidRDefault="00EE73ED" w:rsidP="00EE73ED">
      <w:pPr>
        <w:pStyle w:val="Heading2"/>
      </w:pPr>
      <w:r w:rsidRPr="00EE73ED">
        <w:t>10. Major Axis</w:t>
      </w:r>
    </w:p>
    <w:p w14:paraId="56E59AEA" w14:textId="4174DF78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758B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</w:t>
      </w:r>
      <w:r w:rsidRPr="00EE73ED">
        <w:rPr>
          <w:rFonts w:ascii="Roboto Mono" w:hAnsi="Roboto Mono"/>
          <w:b/>
          <w:bCs/>
        </w:rPr>
        <w:t>major axis</w:t>
      </w:r>
      <w:r w:rsidRPr="00EE73ED">
        <w:rPr>
          <w:rFonts w:ascii="Roboto Mono" w:hAnsi="Roboto Mono"/>
        </w:rPr>
        <w:t xml:space="preserve"> is the longest diameter of the ellipse.</w:t>
      </w:r>
    </w:p>
    <w:p w14:paraId="7E74595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Its length is:</w:t>
      </w:r>
    </w:p>
    <w:p w14:paraId="509398FF" w14:textId="50FB86E8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961525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semi-major axis is:</w:t>
      </w:r>
    </w:p>
    <w:p w14:paraId="35A1B0EC" w14:textId="5D0D1FF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0D203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foci lie on the major axis.</w:t>
      </w:r>
    </w:p>
    <w:p w14:paraId="6D9A50B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horizontal ellipse:</w:t>
      </w:r>
    </w:p>
    <w:p w14:paraId="54189D02" w14:textId="576A369C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c0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F4C25A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vertical ellipse:</w:t>
      </w:r>
    </w:p>
    <w:p w14:paraId="374E306B" w14:textId="36E2984C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-c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4592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3A584D04">
          <v:rect id="_x0000_i1270" style="width:0;height:1.5pt" o:hralign="center" o:hrstd="t" o:hr="t" fillcolor="#a0a0a0" stroked="f"/>
        </w:pict>
      </w:r>
    </w:p>
    <w:p w14:paraId="34FD16AB" w14:textId="77777777" w:rsidR="00EE73ED" w:rsidRDefault="00EE73ED" w:rsidP="00EE73ED">
      <w:pPr>
        <w:pStyle w:val="Heading2"/>
      </w:pPr>
      <w:r w:rsidRPr="00EE73ED">
        <w:t>11. Minor Axis</w:t>
      </w:r>
    </w:p>
    <w:p w14:paraId="7B2A8671" w14:textId="2974953D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B6E5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</w:t>
      </w:r>
      <w:r w:rsidRPr="00EE73ED">
        <w:rPr>
          <w:rFonts w:ascii="Roboto Mono" w:hAnsi="Roboto Mono"/>
          <w:b/>
          <w:bCs/>
        </w:rPr>
        <w:t>minor axis</w:t>
      </w:r>
      <w:r w:rsidRPr="00EE73ED">
        <w:rPr>
          <w:rFonts w:ascii="Roboto Mono" w:hAnsi="Roboto Mono"/>
        </w:rPr>
        <w:t xml:space="preserve"> is the shortest diameter of the ellipse.</w:t>
      </w:r>
    </w:p>
    <w:p w14:paraId="0AA5FA9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Its length is:</w:t>
      </w:r>
    </w:p>
    <w:p w14:paraId="1C8B692B" w14:textId="7D8DC75C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B4E693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semi-minor axis is:</w:t>
      </w:r>
    </w:p>
    <w:p w14:paraId="7A265D15" w14:textId="2C9B4A2F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CDD82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an ellipse:</w:t>
      </w:r>
    </w:p>
    <w:p w14:paraId="6FE93A3C" w14:textId="02913AA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a≥b&gt;0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16BFE3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688F70F0">
          <v:rect id="_x0000_i1271" style="width:0;height:1.5pt" o:hralign="center" o:hrstd="t" o:hr="t" fillcolor="#a0a0a0" stroked="f"/>
        </w:pict>
      </w:r>
    </w:p>
    <w:p w14:paraId="0705607A" w14:textId="77777777" w:rsidR="00EE73ED" w:rsidRDefault="00EE73ED" w:rsidP="00EE73ED">
      <w:pPr>
        <w:pStyle w:val="Heading2"/>
      </w:pPr>
      <w:r w:rsidRPr="00EE73ED">
        <w:lastRenderedPageBreak/>
        <w:t>12. Fundamental Relationship</w:t>
      </w:r>
    </w:p>
    <w:p w14:paraId="786FE335" w14:textId="776C665B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2D48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an ellipse:</w:t>
      </w:r>
    </w:p>
    <w:p w14:paraId="28B01F54" w14:textId="64AD3FE3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7AE9CB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or:</w:t>
      </w:r>
    </w:p>
    <w:p w14:paraId="50BF62C9" w14:textId="21C94CBC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3DA35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Here:</w:t>
      </w:r>
    </w:p>
    <w:p w14:paraId="2CB03725" w14:textId="66EF2DEF" w:rsidR="00EE73ED" w:rsidRPr="00EE73ED" w:rsidRDefault="00EE73ED" w:rsidP="00EE73ED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EE73ED">
        <w:rPr>
          <w:rFonts w:ascii="Roboto Mono" w:hAnsi="Roboto Mono"/>
        </w:rPr>
        <w:t>= semi-major axis</w:t>
      </w:r>
    </w:p>
    <w:p w14:paraId="7F40478D" w14:textId="2F10570D" w:rsidR="00EE73ED" w:rsidRPr="00EE73ED" w:rsidRDefault="00EE73ED" w:rsidP="00EE73ED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EE73ED">
        <w:rPr>
          <w:rFonts w:ascii="Roboto Mono" w:hAnsi="Roboto Mono"/>
        </w:rPr>
        <w:t>= semi-minor axis</w:t>
      </w:r>
    </w:p>
    <w:p w14:paraId="6005E681" w14:textId="0C2DBB45" w:rsidR="00EE73ED" w:rsidRPr="00EE73ED" w:rsidRDefault="00EE73ED" w:rsidP="00EE73ED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EE73ED">
        <w:rPr>
          <w:rFonts w:ascii="Roboto Mono" w:hAnsi="Roboto Mono"/>
        </w:rPr>
        <w:t>= center-to-focus distance</w:t>
      </w:r>
    </w:p>
    <w:p w14:paraId="5D68CD7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189FFA19" w14:textId="45D36D12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4A41B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61EC82E6">
          <v:rect id="_x0000_i1272" style="width:0;height:1.5pt" o:hralign="center" o:hrstd="t" o:hr="t" fillcolor="#a0a0a0" stroked="f"/>
        </w:pict>
      </w:r>
    </w:p>
    <w:p w14:paraId="57C7B889" w14:textId="77777777" w:rsidR="00EE73ED" w:rsidRDefault="00EE73ED" w:rsidP="00EE73ED">
      <w:pPr>
        <w:pStyle w:val="Heading2"/>
      </w:pPr>
      <w:r w:rsidRPr="00EE73ED">
        <w:t>13. Coordinate Equation — Horizontal Ellipse</w:t>
      </w:r>
    </w:p>
    <w:p w14:paraId="37D3E599" w14:textId="571BFFD6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FF3C4F" w14:textId="7D787B18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For an ellipse centered at the origin with its major axis along the </w:t>
      </w:r>
      <m:oMath>
        <m:r>
          <w:rPr>
            <w:rFonts w:ascii="Cambria Math" w:hAnsi="Cambria Math"/>
          </w:rPr>
          <m:t>x</m:t>
        </m:r>
      </m:oMath>
      <w:r w:rsidRPr="00EE73ED">
        <w:rPr>
          <w:rFonts w:ascii="Roboto Mono" w:hAnsi="Roboto Mono"/>
        </w:rPr>
        <w:t>-axis:</w:t>
      </w:r>
    </w:p>
    <w:p w14:paraId="11B962B1" w14:textId="29971DB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00BD86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where:</w:t>
      </w:r>
    </w:p>
    <w:p w14:paraId="317A82F3" w14:textId="11C013E5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a≥b&gt;0.</m:t>
          </m:r>
        </m:oMath>
      </m:oMathPara>
    </w:p>
    <w:p w14:paraId="43FE645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foci are:</w:t>
      </w:r>
    </w:p>
    <w:p w14:paraId="115C4310" w14:textId="7331298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c0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1B856E0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where:</w:t>
      </w:r>
    </w:p>
    <w:p w14:paraId="68DB5C6F" w14:textId="1F4D04AC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275F04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496697FB">
          <v:rect id="_x0000_i1273" style="width:0;height:1.5pt" o:hralign="center" o:hrstd="t" o:hr="t" fillcolor="#a0a0a0" stroked="f"/>
        </w:pict>
      </w:r>
    </w:p>
    <w:p w14:paraId="418ED6F6" w14:textId="77777777" w:rsidR="00EE73ED" w:rsidRDefault="00EE73ED" w:rsidP="00EE73ED">
      <w:pPr>
        <w:pStyle w:val="Heading2"/>
      </w:pPr>
      <w:r w:rsidRPr="00EE73ED">
        <w:t>14. Deriving the Standard Equation from the Locus</w:t>
      </w:r>
    </w:p>
    <w:p w14:paraId="182DBB66" w14:textId="2D7B0036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D9840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Take:</w:t>
      </w:r>
    </w:p>
    <w:p w14:paraId="76AB6A51" w14:textId="11B0DEE1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c0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91A9AD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 let:</w:t>
      </w:r>
    </w:p>
    <w:p w14:paraId="7CB2F5DB" w14:textId="02F649C3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88EC4E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distances are:</w:t>
      </w:r>
    </w:p>
    <w:p w14:paraId="18248C97" w14:textId="0FA4BA93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D32390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and:</w:t>
      </w:r>
    </w:p>
    <w:p w14:paraId="1AC26F8D" w14:textId="72B0CF63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303E3BE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ellipse condition is:</w:t>
      </w:r>
    </w:p>
    <w:p w14:paraId="5E8DECC8" w14:textId="0E1B87B6" w:rsidR="00EE73ED" w:rsidRPr="00EE73ED" w:rsidRDefault="00EE73ED" w:rsidP="00EE73E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=2a.</m:t>
          </m:r>
        </m:oMath>
      </m:oMathPara>
    </w:p>
    <w:p w14:paraId="05C18DE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After algebraic simplification, this produces:</w:t>
      </w:r>
    </w:p>
    <w:p w14:paraId="6D6D70D7" w14:textId="644F3466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A8EE27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where:</w:t>
      </w:r>
    </w:p>
    <w:p w14:paraId="7692BA88" w14:textId="1DDCEC9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60AE24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Thus, the standard ellipse equation comes directly from its </w:t>
      </w:r>
      <w:r w:rsidRPr="00EE73ED">
        <w:rPr>
          <w:rFonts w:ascii="Roboto Mono" w:hAnsi="Roboto Mono"/>
          <w:b/>
          <w:bCs/>
        </w:rPr>
        <w:t>locus definition</w:t>
      </w:r>
      <w:r w:rsidRPr="00EE73ED">
        <w:rPr>
          <w:rFonts w:ascii="Roboto Mono" w:hAnsi="Roboto Mono"/>
        </w:rPr>
        <w:t>.</w:t>
      </w:r>
    </w:p>
    <w:p w14:paraId="1A98773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7FE15DA2">
          <v:rect id="_x0000_i1274" style="width:0;height:1.5pt" o:hralign="center" o:hrstd="t" o:hr="t" fillcolor="#a0a0a0" stroked="f"/>
        </w:pict>
      </w:r>
    </w:p>
    <w:p w14:paraId="662271B0" w14:textId="77777777" w:rsidR="00EE73ED" w:rsidRDefault="00EE73ED" w:rsidP="00EE73ED">
      <w:pPr>
        <w:pStyle w:val="Heading2"/>
      </w:pPr>
      <w:r w:rsidRPr="00EE73ED">
        <w:t>15. Coordinate Equation — Vertical Ellipse</w:t>
      </w:r>
    </w:p>
    <w:p w14:paraId="453B9F02" w14:textId="1B4FD88F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705EA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If the major axis is vertical:</w:t>
      </w:r>
    </w:p>
    <w:p w14:paraId="3BED08B6" w14:textId="20D9D56D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F73FD3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with foci:</w:t>
      </w:r>
    </w:p>
    <w:p w14:paraId="6FC7062B" w14:textId="7D5CC9A0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-c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4486D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Again:</w:t>
      </w:r>
    </w:p>
    <w:p w14:paraId="7CF6FE89" w14:textId="08BB5B61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8FD2B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03D20DCF">
          <v:rect id="_x0000_i1275" style="width:0;height:1.5pt" o:hralign="center" o:hrstd="t" o:hr="t" fillcolor="#a0a0a0" stroked="f"/>
        </w:pict>
      </w:r>
    </w:p>
    <w:p w14:paraId="6A92B321" w14:textId="77777777" w:rsidR="00EE73ED" w:rsidRDefault="00EE73ED" w:rsidP="00EE73ED">
      <w:pPr>
        <w:pStyle w:val="Heading2"/>
      </w:pPr>
      <w:r w:rsidRPr="00EE73ED">
        <w:t>16. Translated Ellipse</w:t>
      </w:r>
    </w:p>
    <w:p w14:paraId="0922BD39" w14:textId="14C1E10B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EE93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If the center is:</w:t>
      </w:r>
    </w:p>
    <w:p w14:paraId="20765A05" w14:textId="0D0F33C0" w:rsidR="00EE73ED" w:rsidRPr="00EE73ED" w:rsidRDefault="00EE73ED" w:rsidP="00EE73E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76846A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then a horizontal ellipse has equation:</w:t>
      </w:r>
    </w:p>
    <w:p w14:paraId="766AA65D" w14:textId="65EA5020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47D452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 a vertical ellipse has equation:</w:t>
      </w:r>
    </w:p>
    <w:p w14:paraId="04D3D83F" w14:textId="77ABC381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1B96F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2C687EB7">
          <v:rect id="_x0000_i1276" style="width:0;height:1.5pt" o:hralign="center" o:hrstd="t" o:hr="t" fillcolor="#a0a0a0" stroked="f"/>
        </w:pict>
      </w:r>
    </w:p>
    <w:p w14:paraId="137B76C6" w14:textId="77777777" w:rsidR="00EE73ED" w:rsidRDefault="00EE73ED" w:rsidP="00EE73ED">
      <w:pPr>
        <w:pStyle w:val="Heading2"/>
      </w:pPr>
      <w:r w:rsidRPr="00EE73ED">
        <w:t>17. Example 2 — Finding the Foci</w:t>
      </w:r>
    </w:p>
    <w:p w14:paraId="318811C9" w14:textId="4C1F25B5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832C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Consider:</w:t>
      </w:r>
    </w:p>
    <w:p w14:paraId="3E1062D1" w14:textId="01DC7BCD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ABCF1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We have:</w:t>
      </w:r>
    </w:p>
    <w:p w14:paraId="7B3348D7" w14:textId="73A5D8EB" w:rsidR="00EE73ED" w:rsidRPr="00EE73ED" w:rsidRDefault="00EE73ED" w:rsidP="00EE73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=9.</m:t>
          </m:r>
        </m:oMath>
      </m:oMathPara>
    </w:p>
    <w:p w14:paraId="797E4A8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t>Therefore:</w:t>
      </w:r>
    </w:p>
    <w:p w14:paraId="7CFD0E00" w14:textId="787580D7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b=3.</m:t>
          </m:r>
        </m:oMath>
      </m:oMathPara>
    </w:p>
    <w:p w14:paraId="130F1FC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Using:</w:t>
      </w:r>
    </w:p>
    <w:p w14:paraId="46438A15" w14:textId="2302E858" w:rsidR="00EE73ED" w:rsidRPr="00EE73ED" w:rsidRDefault="00EE73ED" w:rsidP="00EE73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815319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we get:</w:t>
      </w:r>
    </w:p>
    <w:p w14:paraId="501BCE76" w14:textId="043579D6" w:rsidR="00EE73ED" w:rsidRPr="00EE73ED" w:rsidRDefault="00EE73ED" w:rsidP="00EE73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=25-9=16.</m:t>
          </m:r>
        </m:oMath>
      </m:oMathPara>
    </w:p>
    <w:p w14:paraId="55CC5A9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1BBBFE8B" w14:textId="77CFB554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c=4.</m:t>
          </m:r>
        </m:oMath>
      </m:oMathPara>
    </w:p>
    <w:p w14:paraId="1620CA0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So the foci are:</w:t>
      </w:r>
    </w:p>
    <w:p w14:paraId="02F241FD" w14:textId="37D50266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DA2E2D" w14:textId="3699A0F8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>on the ellipse:</w:t>
      </w:r>
    </w:p>
    <w:p w14:paraId="272A2EB9" w14:textId="6CEF1439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4F266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3FD1F504">
          <v:rect id="_x0000_i1277" style="width:0;height:1.5pt" o:hralign="center" o:hrstd="t" o:hr="t" fillcolor="#a0a0a0" stroked="f"/>
        </w:pict>
      </w:r>
    </w:p>
    <w:p w14:paraId="2F821EC8" w14:textId="77777777" w:rsidR="00EE73ED" w:rsidRDefault="00EE73ED" w:rsidP="00EE73ED">
      <w:pPr>
        <w:pStyle w:val="Heading2"/>
      </w:pPr>
      <w:r w:rsidRPr="00EE73ED">
        <w:t>18. Example 3 — Checking a Point on an Ellipse</w:t>
      </w:r>
    </w:p>
    <w:p w14:paraId="06531E09" w14:textId="3DB3F3CB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E3A9D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the ellipse:</w:t>
      </w:r>
    </w:p>
    <w:p w14:paraId="11F64B29" w14:textId="0168B3B5" w:rsidR="00EE73ED" w:rsidRPr="00EE73ED" w:rsidRDefault="00EE73ED" w:rsidP="00EE73E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=1,</m:t>
          </m:r>
        </m:oMath>
      </m:oMathPara>
    </w:p>
    <w:p w14:paraId="30AE190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consider:</w:t>
      </w:r>
    </w:p>
    <w:p w14:paraId="2202A657" w14:textId="61A55546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AB4230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foci are:</w:t>
      </w:r>
    </w:p>
    <w:p w14:paraId="4BB1CCEB" w14:textId="4C077967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F0F1E5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Calculate:</w:t>
      </w:r>
    </w:p>
    <w:p w14:paraId="020D1BE6" w14:textId="3C9F6F56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4BF403E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and:</w:t>
      </w:r>
    </w:p>
    <w:p w14:paraId="6B474582" w14:textId="6D68ECE4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284275B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18AB30D2" w14:textId="54D7FDC0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=5+5=10.</m:t>
          </m:r>
        </m:oMath>
      </m:oMathPara>
    </w:p>
    <w:p w14:paraId="7A7CB05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Since:</w:t>
      </w:r>
    </w:p>
    <w:p w14:paraId="1C86FC50" w14:textId="66AF6370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2a=10,</m:t>
          </m:r>
        </m:oMath>
      </m:oMathPara>
    </w:p>
    <w:p w14:paraId="018A4DC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point lies on the ellipse.</w:t>
      </w:r>
    </w:p>
    <w:p w14:paraId="31D66E10" w14:textId="58E1267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on the ellipse</m:t>
              </m:r>
            </m:e>
          </m:borderBox>
        </m:oMath>
      </m:oMathPara>
    </w:p>
    <w:p w14:paraId="0A491A1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74B17FAE">
          <v:rect id="_x0000_i1278" style="width:0;height:1.5pt" o:hralign="center" o:hrstd="t" o:hr="t" fillcolor="#a0a0a0" stroked="f"/>
        </w:pict>
      </w:r>
    </w:p>
    <w:p w14:paraId="317A546F" w14:textId="77777777" w:rsidR="00EE73ED" w:rsidRDefault="00EE73ED" w:rsidP="00EE73ED">
      <w:pPr>
        <w:pStyle w:val="Heading2"/>
      </w:pPr>
      <w:r w:rsidRPr="00EE73ED">
        <w:t>19. Points Inside and Outside an Ellipse</w:t>
      </w:r>
    </w:p>
    <w:p w14:paraId="4433901D" w14:textId="092C8D3E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5FC6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ellipse itself is:</w:t>
      </w:r>
    </w:p>
    <w:p w14:paraId="29AFF376" w14:textId="78F82949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E1BCC5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 are also two important regions.</w:t>
      </w:r>
    </w:p>
    <w:p w14:paraId="6B7ACA3E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Inside</w:t>
      </w:r>
    </w:p>
    <w:p w14:paraId="60ADA5E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point inside the ellipse:</w:t>
      </w:r>
    </w:p>
    <w:p w14:paraId="00C29904" w14:textId="55C60609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&lt;2a</m:t>
              </m:r>
            </m:e>
          </m:borderBox>
        </m:oMath>
      </m:oMathPara>
    </w:p>
    <w:p w14:paraId="4474D8DD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On the ellipse</w:t>
      </w:r>
    </w:p>
    <w:p w14:paraId="51B068C8" w14:textId="2ED828F4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7B0A56F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Outside</w:t>
      </w:r>
    </w:p>
    <w:p w14:paraId="4EC778ED" w14:textId="327E330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&gt;2a</m:t>
              </m:r>
            </m:e>
          </m:borderBox>
        </m:oMath>
      </m:oMathPara>
    </w:p>
    <w:p w14:paraId="557701A0" w14:textId="77777777" w:rsid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Thus:</w:t>
      </w:r>
    </w:p>
    <w:p w14:paraId="31FB9E8B" w14:textId="48D47A7A" w:rsidR="00034081" w:rsidRPr="00EE73ED" w:rsidRDefault="00034081" w:rsidP="00EE73E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069A34" wp14:editId="45CDD49B">
            <wp:extent cx="5943600" cy="1734820"/>
            <wp:effectExtent l="0" t="0" r="0" b="0"/>
            <wp:docPr id="13469269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35A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Ellipse Locus</w:t>
      </w:r>
    </w:p>
    <w:p w14:paraId="24C65D4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68F468E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&lt; 2a</w:t>
      </w:r>
    </w:p>
    <w:p w14:paraId="0369E53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Inside</w:t>
      </w:r>
    </w:p>
    <w:p w14:paraId="108AA99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329924C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= 2a</w:t>
      </w:r>
    </w:p>
    <w:p w14:paraId="3824CA1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Ellipse</w:t>
      </w:r>
    </w:p>
    <w:p w14:paraId="7669F8D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5A7B850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&gt; 2a</w:t>
      </w:r>
    </w:p>
    <w:p w14:paraId="4FAB376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Outside</w:t>
      </w:r>
    </w:p>
    <w:p w14:paraId="76787C45" w14:textId="700CC423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587C1F42" wp14:editId="7147F19B">
            <wp:extent cx="5943600" cy="4254500"/>
            <wp:effectExtent l="0" t="0" r="0" b="0"/>
            <wp:docPr id="73118811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62D3" w14:textId="01F0E93E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2CC81A4B" wp14:editId="79CE7F27">
            <wp:extent cx="5943600" cy="4069715"/>
            <wp:effectExtent l="0" t="0" r="0" b="6985"/>
            <wp:docPr id="77022370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E096" w14:textId="6BECEE75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drawing>
          <wp:inline distT="0" distB="0" distL="0" distR="0" wp14:anchorId="13A577A1" wp14:editId="6BC36B01">
            <wp:extent cx="5943600" cy="4457700"/>
            <wp:effectExtent l="0" t="0" r="0" b="0"/>
            <wp:docPr id="25411554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D393" w14:textId="1A79D5A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drawing>
          <wp:inline distT="0" distB="0" distL="0" distR="0" wp14:anchorId="4DEB20CC" wp14:editId="7E21A4FD">
            <wp:extent cx="5943600" cy="3605530"/>
            <wp:effectExtent l="0" t="0" r="0" b="0"/>
            <wp:docPr id="162194002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9C9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pict w14:anchorId="50560C9F">
          <v:rect id="_x0000_i1283" style="width:0;height:1.5pt" o:hralign="center" o:hrstd="t" o:hr="t" fillcolor="#a0a0a0" stroked="f"/>
        </w:pict>
      </w:r>
    </w:p>
    <w:p w14:paraId="71C16104" w14:textId="77777777" w:rsidR="00EE73ED" w:rsidRDefault="00EE73ED" w:rsidP="00EE73ED">
      <w:pPr>
        <w:pStyle w:val="Heading2"/>
      </w:pPr>
      <w:r w:rsidRPr="00EE73ED">
        <w:t>20. Important Boundary Condition</w:t>
      </w:r>
    </w:p>
    <w:p w14:paraId="3165CAE8" w14:textId="2925E526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B3CDD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ellipse is the </w:t>
      </w:r>
      <w:r w:rsidRPr="00EE73ED">
        <w:rPr>
          <w:rFonts w:ascii="Roboto Mono" w:hAnsi="Roboto Mono"/>
          <w:b/>
          <w:bCs/>
        </w:rPr>
        <w:t>boundary</w:t>
      </w:r>
      <w:r w:rsidRPr="00EE73ED">
        <w:rPr>
          <w:rFonts w:ascii="Roboto Mono" w:hAnsi="Roboto Mono"/>
        </w:rPr>
        <w:t xml:space="preserve"> between the inside and outside regions.</w:t>
      </w:r>
    </w:p>
    <w:p w14:paraId="66EB8C0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75682F8D" w14:textId="7DBDF69E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38F51ED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describes only the ellipse itself.</w:t>
      </w:r>
    </w:p>
    <w:p w14:paraId="2EAD309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Whereas:</w:t>
      </w:r>
    </w:p>
    <w:p w14:paraId="452DEED1" w14:textId="26FE7A68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&lt;2a</m:t>
          </m:r>
        </m:oMath>
      </m:oMathPara>
    </w:p>
    <w:p w14:paraId="0E2F993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and:</w:t>
      </w:r>
    </w:p>
    <w:p w14:paraId="5315FC9E" w14:textId="1F4E9AEA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&gt;2a</m:t>
          </m:r>
        </m:oMath>
      </m:oMathPara>
    </w:p>
    <w:p w14:paraId="0D891C3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describe regions relative to that boundary.</w:t>
      </w:r>
    </w:p>
    <w:p w14:paraId="600CCD5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102F19CA">
          <v:rect id="_x0000_i1284" style="width:0;height:1.5pt" o:hralign="center" o:hrstd="t" o:hr="t" fillcolor="#a0a0a0" stroked="f"/>
        </w:pict>
      </w:r>
    </w:p>
    <w:p w14:paraId="662D53A5" w14:textId="77777777" w:rsidR="00EE73ED" w:rsidRDefault="00EE73ED" w:rsidP="00EE73ED">
      <w:pPr>
        <w:pStyle w:val="Heading2"/>
      </w:pPr>
      <w:r w:rsidRPr="00EE73ED">
        <w:t>21. Maximum and Minimum Distance Sum</w:t>
      </w:r>
    </w:p>
    <w:p w14:paraId="5CF7D457" w14:textId="2A99E92B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EDC1F" w14:textId="6CB8445A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For two fixed foci separated by </w:t>
      </w:r>
      <m:oMath>
        <m:r>
          <w:rPr>
            <w:rFonts w:ascii="Cambria Math" w:hAnsi="Cambria Math"/>
          </w:rPr>
          <m:t>2c</m:t>
        </m:r>
      </m:oMath>
      <w:r w:rsidRPr="00EE73ED">
        <w:rPr>
          <w:rFonts w:ascii="Roboto Mono" w:hAnsi="Roboto Mono"/>
        </w:rPr>
        <w:t>, the constant sum for a nondegenerate ellipse must satisfy:</w:t>
      </w:r>
    </w:p>
    <w:p w14:paraId="2D7F82C8" w14:textId="63AEF831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2a&gt;2c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FC8ED5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2A456B9C" w14:textId="298A6B1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3E0D1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Why?</w:t>
      </w:r>
    </w:p>
    <w:p w14:paraId="1B885DB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minimum possible sum of distances to the two foci is:</w:t>
      </w:r>
    </w:p>
    <w:p w14:paraId="5980A1E1" w14:textId="302D6052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=2c.</m:t>
          </m:r>
        </m:oMath>
      </m:oMathPara>
    </w:p>
    <w:p w14:paraId="36CF118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genuine ellipse:</w:t>
      </w:r>
    </w:p>
    <w:p w14:paraId="40DF3065" w14:textId="41724349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2a&gt;2c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5064D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Since:</w:t>
      </w:r>
    </w:p>
    <w:p w14:paraId="20385C67" w14:textId="3ED1EDC9" w:rsidR="00EE73ED" w:rsidRPr="00EE73ED" w:rsidRDefault="00EE73ED" w:rsidP="00EE73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D3D90E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we also have:</w:t>
      </w:r>
    </w:p>
    <w:p w14:paraId="2DED555F" w14:textId="6FCD6A4B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a&gt;c.</m:t>
          </m:r>
        </m:oMath>
      </m:oMathPara>
    </w:p>
    <w:p w14:paraId="04F0FAB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79FD0EAE">
          <v:rect id="_x0000_i1285" style="width:0;height:1.5pt" o:hralign="center" o:hrstd="t" o:hr="t" fillcolor="#a0a0a0" stroked="f"/>
        </w:pict>
      </w:r>
    </w:p>
    <w:p w14:paraId="2BCF638D" w14:textId="77777777" w:rsidR="00EE73ED" w:rsidRDefault="00EE73ED" w:rsidP="00EE73ED">
      <w:pPr>
        <w:pStyle w:val="Heading2"/>
      </w:pPr>
      <w:r w:rsidRPr="00EE73ED">
        <w:t>22. Special Case — Circle</w:t>
      </w:r>
    </w:p>
    <w:p w14:paraId="3AA7C7D1" w14:textId="51A96801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AD19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 circle can be considered a special case of an ellipse.</w:t>
      </w:r>
    </w:p>
    <w:p w14:paraId="5BB8797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If:</w:t>
      </w:r>
    </w:p>
    <w:p w14:paraId="4F1950C7" w14:textId="197402E4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</m:t>
          </m:r>
        </m:oMath>
      </m:oMathPara>
    </w:p>
    <w:p w14:paraId="193CCE1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then:</w:t>
      </w:r>
    </w:p>
    <w:p w14:paraId="4CBC16FC" w14:textId="278221EC" w:rsidR="00EE73ED" w:rsidRPr="00EE73ED" w:rsidRDefault="00EE73ED" w:rsidP="00EE73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</m:t>
          </m:r>
        </m:oMath>
      </m:oMathPara>
    </w:p>
    <w:p w14:paraId="66CAA35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06E8A8EF" w14:textId="632BC970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c=0.</m:t>
          </m:r>
        </m:oMath>
      </m:oMathPara>
    </w:p>
    <w:p w14:paraId="26A57D04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two foci coincide at the center.</w:t>
      </w:r>
    </w:p>
    <w:p w14:paraId="35B9D20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ellipse becomes a circle.</w:t>
      </w:r>
    </w:p>
    <w:p w14:paraId="34BB2CA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Thus:</w:t>
      </w:r>
    </w:p>
    <w:p w14:paraId="0BAC37BE" w14:textId="77777777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is a special case of an ellipse</m:t>
              </m:r>
            </m:e>
          </m:borderBox>
        </m:oMath>
      </m:oMathPara>
    </w:p>
    <w:p w14:paraId="68E3354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from the conic/locus perspective.</w:t>
      </w:r>
    </w:p>
    <w:p w14:paraId="6F80136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distance-sum condition becomes:</w:t>
      </w:r>
    </w:p>
    <w:p w14:paraId="1F742C42" w14:textId="7F6A6CA4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=2a.</m:t>
          </m:r>
        </m:oMath>
      </m:oMathPara>
    </w:p>
    <w:p w14:paraId="46D2A67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Since:</w:t>
      </w:r>
    </w:p>
    <w:p w14:paraId="1A49B9F7" w14:textId="3FF9C357" w:rsidR="00EE73ED" w:rsidRPr="00EE73ED" w:rsidRDefault="00EE73ED" w:rsidP="00EE73E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=O,</m:t>
          </m:r>
        </m:oMath>
      </m:oMathPara>
    </w:p>
    <w:p w14:paraId="1970072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we obtain:</w:t>
      </w:r>
    </w:p>
    <w:p w14:paraId="79D0505D" w14:textId="290F6099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2PO=2a</m:t>
          </m:r>
        </m:oMath>
      </m:oMathPara>
    </w:p>
    <w:p w14:paraId="47A80C2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so:</w:t>
      </w:r>
    </w:p>
    <w:p w14:paraId="14E609B6" w14:textId="0D3DAC05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PO=a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80F35A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That is exactly the definition of a circle.</w:t>
      </w:r>
    </w:p>
    <w:p w14:paraId="5A8B0E4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7C29212B">
          <v:rect id="_x0000_i1286" style="width:0;height:1.5pt" o:hralign="center" o:hrstd="t" o:hr="t" fillcolor="#a0a0a0" stroked="f"/>
        </w:pict>
      </w:r>
    </w:p>
    <w:p w14:paraId="23AFB13B" w14:textId="77777777" w:rsidR="00EE73ED" w:rsidRDefault="00EE73ED" w:rsidP="00EE73ED">
      <w:pPr>
        <w:pStyle w:val="Heading2"/>
      </w:pPr>
      <w:r w:rsidRPr="00EE73ED">
        <w:t>23. Eccentricity</w:t>
      </w:r>
    </w:p>
    <w:p w14:paraId="06C95900" w14:textId="7567FEBB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EEC7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</w:t>
      </w:r>
      <w:r w:rsidRPr="00EE73ED">
        <w:rPr>
          <w:rFonts w:ascii="Roboto Mono" w:hAnsi="Roboto Mono"/>
          <w:b/>
          <w:bCs/>
        </w:rPr>
        <w:t>eccentricity</w:t>
      </w:r>
      <w:r w:rsidRPr="00EE73ED">
        <w:rPr>
          <w:rFonts w:ascii="Roboto Mono" w:hAnsi="Roboto Mono"/>
        </w:rPr>
        <w:t xml:space="preserve"> of an ellipse is:</w:t>
      </w:r>
    </w:p>
    <w:p w14:paraId="713173E1" w14:textId="6F4666B9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11376DD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and for a nondegenerate ellipse:</w:t>
      </w:r>
    </w:p>
    <w:p w14:paraId="167E52C9" w14:textId="4826E125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0≤e&lt;1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3AB5E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circle:</w:t>
      </w:r>
    </w:p>
    <w:p w14:paraId="7260F9F7" w14:textId="1725A48F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c=0</m:t>
          </m:r>
        </m:oMath>
      </m:oMathPara>
    </w:p>
    <w:p w14:paraId="0D62688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so:</w:t>
      </w:r>
    </w:p>
    <w:p w14:paraId="1350B6D2" w14:textId="02BB0272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825D79" w14:textId="12784818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As the foci move farther from the center relative to </w:t>
      </w:r>
      <m:oMath>
        <m:r>
          <w:rPr>
            <w:rFonts w:ascii="Cambria Math" w:hAnsi="Cambria Math"/>
          </w:rPr>
          <m:t>a</m:t>
        </m:r>
      </m:oMath>
      <w:r w:rsidRPr="00EE73ED">
        <w:rPr>
          <w:rFonts w:ascii="Roboto Mono" w:hAnsi="Roboto Mono"/>
        </w:rPr>
        <w:t>, the ellipse becomes more elongated.</w:t>
      </w:r>
    </w:p>
    <w:p w14:paraId="1648B3D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50EA677B">
          <v:rect id="_x0000_i1287" style="width:0;height:1.5pt" o:hralign="center" o:hrstd="t" o:hr="t" fillcolor="#a0a0a0" stroked="f"/>
        </w:pict>
      </w:r>
    </w:p>
    <w:p w14:paraId="7E28F501" w14:textId="77777777" w:rsidR="00EE73ED" w:rsidRDefault="00EE73ED" w:rsidP="00EE73ED">
      <w:pPr>
        <w:pStyle w:val="Heading2"/>
      </w:pPr>
      <w:r w:rsidRPr="00EE73ED">
        <w:t>24. Parabola, Ellipse, and Hyperbola as Loci</w:t>
      </w:r>
    </w:p>
    <w:p w14:paraId="3547E364" w14:textId="21EB3591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C31C3" w14:textId="77777777" w:rsid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These are all </w:t>
      </w:r>
      <w:r w:rsidRPr="00EE73ED">
        <w:rPr>
          <w:rFonts w:ascii="Roboto Mono" w:hAnsi="Roboto Mono"/>
          <w:b/>
          <w:bCs/>
        </w:rPr>
        <w:t>conic loci</w:t>
      </w:r>
      <w:r w:rsidRPr="00EE73ED">
        <w:rPr>
          <w:rFonts w:ascii="Roboto Mono" w:hAnsi="Roboto Mono"/>
        </w:rPr>
        <w:t>, but their defining distance conditions differ.</w:t>
      </w:r>
    </w:p>
    <w:p w14:paraId="4073864B" w14:textId="5DB89089" w:rsidR="00EC71E7" w:rsidRPr="00EE73ED" w:rsidRDefault="00EC71E7" w:rsidP="00EE73E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B4A3CB" wp14:editId="0DA5CC63">
            <wp:extent cx="5943600" cy="2229485"/>
            <wp:effectExtent l="0" t="0" r="0" b="0"/>
            <wp:docPr id="11180477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A5D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Conic Loci</w:t>
      </w:r>
    </w:p>
    <w:p w14:paraId="5E6FCBB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01E74F0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Circle</w:t>
      </w:r>
    </w:p>
    <w:p w14:paraId="21D06D3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Fixed distance from one point</w:t>
      </w:r>
    </w:p>
    <w:p w14:paraId="53FA48A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43C2C4B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Ellipse</w:t>
      </w:r>
    </w:p>
    <w:p w14:paraId="2201F00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Constant sum of distances from two points</w:t>
      </w:r>
    </w:p>
    <w:p w14:paraId="3F62424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3795F37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Parabola</w:t>
      </w:r>
    </w:p>
    <w:p w14:paraId="0EAADDC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Equal distance from a point and a line</w:t>
      </w:r>
    </w:p>
    <w:p w14:paraId="4C09D25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2FD700F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Hyperbola</w:t>
      </w:r>
    </w:p>
    <w:p w14:paraId="664BCCE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Constant difference of distances from two points</w:t>
      </w:r>
    </w:p>
    <w:p w14:paraId="0500B25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Their fundamental conditions are:</w:t>
      </w:r>
    </w:p>
    <w:p w14:paraId="06C61663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Circle</w:t>
      </w:r>
    </w:p>
    <w:p w14:paraId="78558D95" w14:textId="5FFAA4D8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0525811F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Ellipse</w:t>
      </w:r>
    </w:p>
    <w:p w14:paraId="0AD73CA2" w14:textId="6E2294A6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E3DD96E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Parabola</w:t>
      </w:r>
    </w:p>
    <w:p w14:paraId="25CB5536" w14:textId="311B0954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0490C306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Hyperbola</w:t>
      </w:r>
    </w:p>
    <w:p w14:paraId="40967ED1" w14:textId="04B1FAD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688BF64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This is an important classification of locus definitions.</w:t>
      </w:r>
    </w:p>
    <w:p w14:paraId="5C73361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4B90B313">
          <v:rect id="_x0000_i1288" style="width:0;height:1.5pt" o:hralign="center" o:hrstd="t" o:hr="t" fillcolor="#a0a0a0" stroked="f"/>
        </w:pict>
      </w:r>
    </w:p>
    <w:p w14:paraId="4AEFE534" w14:textId="77777777" w:rsidR="00EE73ED" w:rsidRDefault="00EE73ED" w:rsidP="00EE73ED">
      <w:pPr>
        <w:pStyle w:val="Heading2"/>
      </w:pPr>
      <w:r w:rsidRPr="00EE73ED">
        <w:t>25. Ellipse vs Parabola</w:t>
      </w:r>
    </w:p>
    <w:p w14:paraId="62739691" w14:textId="0764263A" w:rsidR="00EE73ED" w:rsidRDefault="00EE73ED" w:rsidP="00EE73E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B47663" w14:textId="560235DB" w:rsidR="003E47A1" w:rsidRPr="00EE73ED" w:rsidRDefault="003E47A1" w:rsidP="00EE73ED">
      <w:r>
        <w:rPr>
          <w:noProof/>
        </w:rPr>
        <w:drawing>
          <wp:inline distT="0" distB="0" distL="0" distR="0" wp14:anchorId="177814FF" wp14:editId="3E55C7FD">
            <wp:extent cx="5943600" cy="2264410"/>
            <wp:effectExtent l="0" t="0" r="0" b="2540"/>
            <wp:docPr id="12953649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65"/>
        <w:gridCol w:w="3244"/>
      </w:tblGrid>
      <w:tr w:rsidR="00EE73ED" w:rsidRPr="00EE73ED" w14:paraId="39A0C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E097" w14:textId="77777777" w:rsidR="00EE73ED" w:rsidRPr="00EE73ED" w:rsidRDefault="00EE73ED" w:rsidP="00EE73ED">
            <w:pPr>
              <w:rPr>
                <w:rFonts w:ascii="Roboto Mono" w:hAnsi="Roboto Mono"/>
                <w:b/>
                <w:bCs/>
              </w:rPr>
            </w:pPr>
            <w:r w:rsidRPr="00EE73E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10D05DA" w14:textId="77777777" w:rsidR="00EE73ED" w:rsidRPr="00EE73ED" w:rsidRDefault="00EE73ED" w:rsidP="00EE73ED">
            <w:pPr>
              <w:rPr>
                <w:rFonts w:ascii="Roboto Mono" w:hAnsi="Roboto Mono"/>
                <w:b/>
                <w:bCs/>
              </w:rPr>
            </w:pPr>
            <w:r w:rsidRPr="00EE73ED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7BA665EA" w14:textId="77777777" w:rsidR="00EE73ED" w:rsidRPr="00EE73ED" w:rsidRDefault="00EE73ED" w:rsidP="00EE73ED">
            <w:pPr>
              <w:rPr>
                <w:rFonts w:ascii="Roboto Mono" w:hAnsi="Roboto Mono"/>
                <w:b/>
                <w:bCs/>
              </w:rPr>
            </w:pPr>
            <w:r w:rsidRPr="00EE73ED">
              <w:rPr>
                <w:rFonts w:ascii="Roboto Mono" w:hAnsi="Roboto Mono"/>
                <w:b/>
                <w:bCs/>
              </w:rPr>
              <w:t>Parabola</w:t>
            </w:r>
          </w:p>
        </w:tc>
      </w:tr>
      <w:tr w:rsidR="00EE73ED" w:rsidRPr="00EE73ED" w14:paraId="3BEE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6FE9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Fixed objects</w:t>
            </w:r>
          </w:p>
        </w:tc>
        <w:tc>
          <w:tcPr>
            <w:tcW w:w="0" w:type="auto"/>
            <w:vAlign w:val="center"/>
            <w:hideMark/>
          </w:tcPr>
          <w:p w14:paraId="44471C81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Two points</w:t>
            </w:r>
          </w:p>
        </w:tc>
        <w:tc>
          <w:tcPr>
            <w:tcW w:w="0" w:type="auto"/>
            <w:vAlign w:val="center"/>
            <w:hideMark/>
          </w:tcPr>
          <w:p w14:paraId="771D590D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One point and one line</w:t>
            </w:r>
          </w:p>
        </w:tc>
      </w:tr>
      <w:tr w:rsidR="00EE73ED" w:rsidRPr="00EE73ED" w14:paraId="53B35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8E9C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Fixed points</w:t>
            </w:r>
          </w:p>
        </w:tc>
        <w:tc>
          <w:tcPr>
            <w:tcW w:w="0" w:type="auto"/>
            <w:vAlign w:val="center"/>
            <w:hideMark/>
          </w:tcPr>
          <w:p w14:paraId="0269BCA9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Two foci</w:t>
            </w:r>
          </w:p>
        </w:tc>
        <w:tc>
          <w:tcPr>
            <w:tcW w:w="0" w:type="auto"/>
            <w:vAlign w:val="center"/>
            <w:hideMark/>
          </w:tcPr>
          <w:p w14:paraId="2D774589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One focus</w:t>
            </w:r>
          </w:p>
        </w:tc>
      </w:tr>
      <w:tr w:rsidR="00EE73ED" w:rsidRPr="00EE73ED" w14:paraId="25AB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B76E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6C6FC628" w14:textId="1692BA84" w:rsidR="00EE73ED" w:rsidRPr="00EE73ED" w:rsidRDefault="00EE73ED" w:rsidP="00EE73E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11EC83" w14:textId="1792C9D7" w:rsidR="00EE73ED" w:rsidRPr="00EE73ED" w:rsidRDefault="00EE73ED" w:rsidP="00EE73E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</w:tr>
      <w:tr w:rsidR="00EE73ED" w:rsidRPr="00EE73ED" w14:paraId="2D63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FAD0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F88CAAA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DD3B214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Open</w:t>
            </w:r>
          </w:p>
        </w:tc>
      </w:tr>
      <w:tr w:rsidR="00EE73ED" w:rsidRPr="00EE73ED" w14:paraId="3FEF2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A624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Bounded</w:t>
            </w:r>
          </w:p>
        </w:tc>
        <w:tc>
          <w:tcPr>
            <w:tcW w:w="0" w:type="auto"/>
            <w:vAlign w:val="center"/>
            <w:hideMark/>
          </w:tcPr>
          <w:p w14:paraId="5F47960F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549544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No</w:t>
            </w:r>
          </w:p>
        </w:tc>
      </w:tr>
      <w:tr w:rsidR="00EE73ED" w:rsidRPr="00EE73ED" w14:paraId="3E494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CCED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Main symmetry</w:t>
            </w:r>
          </w:p>
        </w:tc>
        <w:tc>
          <w:tcPr>
            <w:tcW w:w="0" w:type="auto"/>
            <w:vAlign w:val="center"/>
            <w:hideMark/>
          </w:tcPr>
          <w:p w14:paraId="76F78A91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Major/minor axes</w:t>
            </w:r>
          </w:p>
        </w:tc>
        <w:tc>
          <w:tcPr>
            <w:tcW w:w="0" w:type="auto"/>
            <w:vAlign w:val="center"/>
            <w:hideMark/>
          </w:tcPr>
          <w:p w14:paraId="118BE127" w14:textId="77777777" w:rsidR="00EE73ED" w:rsidRPr="00EE73ED" w:rsidRDefault="00EE73ED" w:rsidP="00EE73ED">
            <w:pPr>
              <w:rPr>
                <w:rFonts w:ascii="Roboto Mono" w:hAnsi="Roboto Mono"/>
              </w:rPr>
            </w:pPr>
            <w:r w:rsidRPr="00EE73ED">
              <w:rPr>
                <w:rFonts w:ascii="Roboto Mono" w:hAnsi="Roboto Mono"/>
              </w:rPr>
              <w:t>One axis</w:t>
            </w:r>
          </w:p>
        </w:tc>
      </w:tr>
    </w:tbl>
    <w:p w14:paraId="1D43AA4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lastRenderedPageBreak/>
        <w:t>The key difference is:</w:t>
      </w:r>
    </w:p>
    <w:p w14:paraId="47E92F8D" w14:textId="7FC155D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 sum of two distances</m:t>
              </m:r>
            </m:e>
          </m:borderBox>
        </m:oMath>
      </m:oMathPara>
    </w:p>
    <w:p w14:paraId="57D21D6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while:</w:t>
      </w:r>
    </w:p>
    <w:p w14:paraId="32BF92F9" w14:textId="411C62EE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equality of point-line distances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76330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0932AE22">
          <v:rect id="_x0000_i1289" style="width:0;height:1.5pt" o:hralign="center" o:hrstd="t" o:hr="t" fillcolor="#a0a0a0" stroked="f"/>
        </w:pict>
      </w:r>
    </w:p>
    <w:p w14:paraId="23903B7B" w14:textId="77777777" w:rsidR="00EE73ED" w:rsidRDefault="00EE73ED" w:rsidP="00EE73ED">
      <w:pPr>
        <w:pStyle w:val="Heading2"/>
      </w:pPr>
      <w:r w:rsidRPr="00EE73ED">
        <w:t>26. Ellipse vs Hyperbola</w:t>
      </w:r>
    </w:p>
    <w:p w14:paraId="23062376" w14:textId="3D8B24E2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46B07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ellipse uses a </w:t>
      </w:r>
      <w:r w:rsidRPr="00EE73ED">
        <w:rPr>
          <w:rFonts w:ascii="Roboto Mono" w:hAnsi="Roboto Mono"/>
          <w:b/>
          <w:bCs/>
        </w:rPr>
        <w:t>sum</w:t>
      </w:r>
      <w:r w:rsidRPr="00EE73ED">
        <w:rPr>
          <w:rFonts w:ascii="Roboto Mono" w:hAnsi="Roboto Mono"/>
        </w:rPr>
        <w:t>:</w:t>
      </w:r>
    </w:p>
    <w:p w14:paraId="05ED2D83" w14:textId="280D1AB5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6F7B15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hyperbola uses a </w:t>
      </w:r>
      <w:r w:rsidRPr="00EE73ED">
        <w:rPr>
          <w:rFonts w:ascii="Roboto Mono" w:hAnsi="Roboto Mono"/>
          <w:b/>
          <w:bCs/>
        </w:rPr>
        <w:t>difference</w:t>
      </w:r>
      <w:r w:rsidRPr="00EE73ED">
        <w:rPr>
          <w:rFonts w:ascii="Roboto Mono" w:hAnsi="Roboto Mono"/>
        </w:rPr>
        <w:t>:</w:t>
      </w:r>
    </w:p>
    <w:p w14:paraId="175C0E29" w14:textId="0CB04665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97F890" w14:textId="77777777" w:rsid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Therefore:</w:t>
      </w:r>
    </w:p>
    <w:p w14:paraId="52F60FFC" w14:textId="3350844A" w:rsidR="00FC6452" w:rsidRPr="00EE73ED" w:rsidRDefault="00FC6452" w:rsidP="00EE73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B1C01" wp14:editId="260DAE46">
            <wp:extent cx="5943600" cy="1291590"/>
            <wp:effectExtent l="0" t="0" r="0" b="3810"/>
            <wp:docPr id="14129378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729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Two Fixed Points</w:t>
      </w:r>
    </w:p>
    <w:p w14:paraId="4A64199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7D36B71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Constant Sum</w:t>
      </w:r>
    </w:p>
    <w:p w14:paraId="371B6D50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Ellipse</w:t>
      </w:r>
    </w:p>
    <w:p w14:paraId="323D5C1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7703E4B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Constant Difference</w:t>
      </w:r>
    </w:p>
    <w:p w14:paraId="6B6AC11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Hyperbola</w:t>
      </w:r>
    </w:p>
    <w:p w14:paraId="797F2DA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784EF3BD">
          <v:rect id="_x0000_i1290" style="width:0;height:1.5pt" o:hralign="center" o:hrstd="t" o:hr="t" fillcolor="#a0a0a0" stroked="f"/>
        </w:pict>
      </w:r>
    </w:p>
    <w:p w14:paraId="1F0761D2" w14:textId="77777777" w:rsidR="00EE73ED" w:rsidRDefault="00EE73ED" w:rsidP="00EE73ED">
      <w:pPr>
        <w:pStyle w:val="Heading2"/>
      </w:pPr>
      <w:r w:rsidRPr="00EE73ED">
        <w:lastRenderedPageBreak/>
        <w:t>27. Important Properties of the Ellipse</w:t>
      </w:r>
    </w:p>
    <w:p w14:paraId="01820B6A" w14:textId="74FC8B77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07C6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For a nondegenerate ellipse:</w:t>
      </w:r>
    </w:p>
    <w:p w14:paraId="39F116FE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 has two foci.</w:t>
      </w:r>
    </w:p>
    <w:p w14:paraId="710BE21E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 is a closed curve.</w:t>
      </w:r>
    </w:p>
    <w:p w14:paraId="6FEE7C8D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 is bounded.</w:t>
      </w:r>
    </w:p>
    <w:p w14:paraId="2B2D1D8B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 has a center.</w:t>
      </w:r>
    </w:p>
    <w:p w14:paraId="7CD31BC2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 has a major axis.</w:t>
      </w:r>
    </w:p>
    <w:p w14:paraId="49DCDF81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 has a minor axis.</w:t>
      </w:r>
    </w:p>
    <w:p w14:paraId="397745C9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foci lie on the major axis.</w:t>
      </w:r>
    </w:p>
    <w:p w14:paraId="2FBCF568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foci are symmetric about the center.</w:t>
      </w:r>
    </w:p>
    <w:p w14:paraId="7F1F51E5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distance sum is constant:</w:t>
      </w:r>
    </w:p>
    <w:p w14:paraId="6F95CA74" w14:textId="3B871DA3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=2a.</m:t>
          </m:r>
        </m:oMath>
      </m:oMathPara>
    </w:p>
    <w:p w14:paraId="6084C58A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major-axis length is:</w:t>
      </w:r>
    </w:p>
    <w:p w14:paraId="609B33A5" w14:textId="3AF9C2F3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2a.</m:t>
          </m:r>
        </m:oMath>
      </m:oMathPara>
    </w:p>
    <w:p w14:paraId="3D192C17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minor-axis length is:</w:t>
      </w:r>
    </w:p>
    <w:p w14:paraId="09BD3E75" w14:textId="25569C88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2b.</m:t>
          </m:r>
        </m:oMath>
      </m:oMathPara>
    </w:p>
    <w:p w14:paraId="3C11C8A6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focal distance is:</w:t>
      </w:r>
    </w:p>
    <w:p w14:paraId="114B6059" w14:textId="19888BC6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2c.</m:t>
          </m:r>
        </m:oMath>
      </m:oMathPara>
    </w:p>
    <w:p w14:paraId="13BBFA38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The fundamental relation is:</w:t>
      </w:r>
    </w:p>
    <w:p w14:paraId="2D7AFF8D" w14:textId="63D8ACBA" w:rsidR="00EE73ED" w:rsidRPr="00EE73ED" w:rsidRDefault="00EE73ED" w:rsidP="00EE73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2AA8974" w14:textId="77777777" w:rsidR="00EE73ED" w:rsidRPr="00EE73ED" w:rsidRDefault="00EE73ED" w:rsidP="00EE73ED">
      <w:pPr>
        <w:numPr>
          <w:ilvl w:val="0"/>
          <w:numId w:val="5"/>
        </w:numPr>
        <w:rPr>
          <w:rFonts w:ascii="Roboto Mono" w:hAnsi="Roboto Mono"/>
        </w:rPr>
      </w:pPr>
      <w:r w:rsidRPr="00EE73ED">
        <w:rPr>
          <w:rFonts w:ascii="Roboto Mono" w:hAnsi="Roboto Mono"/>
        </w:rPr>
        <w:t>Its eccentricity satisfies:</w:t>
      </w:r>
    </w:p>
    <w:p w14:paraId="4368210D" w14:textId="7415177F" w:rsidR="00EE73ED" w:rsidRPr="00EE73ED" w:rsidRDefault="00EE73ED" w:rsidP="00EE73E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0≤e&lt;1.</m:t>
          </m:r>
        </m:oMath>
      </m:oMathPara>
    </w:p>
    <w:p w14:paraId="0CC8B78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pict w14:anchorId="07E98C01">
          <v:rect id="_x0000_i1291" style="width:0;height:1.5pt" o:hralign="center" o:hrstd="t" o:hr="t" fillcolor="#a0a0a0" stroked="f"/>
        </w:pict>
      </w:r>
    </w:p>
    <w:p w14:paraId="0B34AA28" w14:textId="77777777" w:rsidR="00EE73ED" w:rsidRDefault="00EE73ED" w:rsidP="00EE73ED">
      <w:pPr>
        <w:pStyle w:val="Heading2"/>
      </w:pPr>
      <w:r w:rsidRPr="00EE73ED">
        <w:lastRenderedPageBreak/>
        <w:t>28. Classification Summary</w:t>
      </w:r>
    </w:p>
    <w:p w14:paraId="5820AB4D" w14:textId="7858952A" w:rsidR="00EE73ED" w:rsidRDefault="00EE73ED" w:rsidP="00EE73E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8CA77" w14:textId="3727AFB3" w:rsidR="00007D85" w:rsidRPr="00EE73ED" w:rsidRDefault="00007D85" w:rsidP="00EE73ED">
      <w:r>
        <w:rPr>
          <w:noProof/>
        </w:rPr>
        <w:drawing>
          <wp:inline distT="0" distB="0" distL="0" distR="0" wp14:anchorId="31976149" wp14:editId="3E59647C">
            <wp:extent cx="5943600" cy="6246495"/>
            <wp:effectExtent l="0" t="0" r="0" b="1905"/>
            <wp:docPr id="17303538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6F4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Ellipse as a Locus</w:t>
      </w:r>
    </w:p>
    <w:p w14:paraId="3A6A2A8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15EF0D6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Fixed Objects</w:t>
      </w:r>
    </w:p>
    <w:p w14:paraId="0EE232B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lastRenderedPageBreak/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Focus F</w:t>
      </w:r>
      <w:r w:rsidRPr="00EE73ED">
        <w:rPr>
          <w:rFonts w:ascii="Cambria Math" w:hAnsi="Cambria Math" w:cs="Cambria Math"/>
        </w:rPr>
        <w:t>₁</w:t>
      </w:r>
    </w:p>
    <w:p w14:paraId="16C13BF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Focus F</w:t>
      </w:r>
      <w:r w:rsidRPr="00EE73ED">
        <w:rPr>
          <w:rFonts w:ascii="Cambria Math" w:hAnsi="Cambria Math" w:cs="Cambria Math"/>
        </w:rPr>
        <w:t>₂</w:t>
      </w:r>
    </w:p>
    <w:p w14:paraId="0E26ABF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7C9F8A1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Variable Point</w:t>
      </w:r>
    </w:p>
    <w:p w14:paraId="0F810453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P</w:t>
      </w:r>
    </w:p>
    <w:p w14:paraId="638F9CB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177C445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Defining Condition</w:t>
      </w:r>
    </w:p>
    <w:p w14:paraId="155797D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= constant</w:t>
      </w:r>
    </w:p>
    <w:p w14:paraId="5C69478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4DEA153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Standard Constant</w:t>
      </w:r>
    </w:p>
    <w:p w14:paraId="283D56B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= 2a</w:t>
      </w:r>
    </w:p>
    <w:p w14:paraId="5433B17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5E2C3B6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Main Elements</w:t>
      </w:r>
    </w:p>
    <w:p w14:paraId="61EF02E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Center</w:t>
      </w:r>
    </w:p>
    <w:p w14:paraId="2950469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Foci</w:t>
      </w:r>
    </w:p>
    <w:p w14:paraId="07B1F34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Major Axis</w:t>
      </w:r>
    </w:p>
    <w:p w14:paraId="50CF3A3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Minor Axis</w:t>
      </w:r>
    </w:p>
    <w:p w14:paraId="38F8619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Vertices</w:t>
      </w:r>
    </w:p>
    <w:p w14:paraId="2BC58885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541330E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Fundamental Relationship</w:t>
      </w:r>
    </w:p>
    <w:p w14:paraId="7F47FEE8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c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 xml:space="preserve"> = a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 xml:space="preserve"> </w:t>
      </w:r>
      <w:r w:rsidRPr="00EE73ED">
        <w:rPr>
          <w:rFonts w:ascii="Roboto Mono" w:hAnsi="Roboto Mono" w:cs="Roboto Mono"/>
        </w:rPr>
        <w:t>−</w:t>
      </w:r>
      <w:r w:rsidRPr="00EE73ED">
        <w:rPr>
          <w:rFonts w:ascii="Roboto Mono" w:hAnsi="Roboto Mono"/>
        </w:rPr>
        <w:t xml:space="preserve"> b</w:t>
      </w:r>
      <w:r w:rsidRPr="00EE73ED">
        <w:rPr>
          <w:rFonts w:ascii="Roboto Mono" w:hAnsi="Roboto Mono" w:cs="Roboto Mono"/>
        </w:rPr>
        <w:t>²</w:t>
      </w:r>
    </w:p>
    <w:p w14:paraId="080B0731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2A1F8E7C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Coordinate Equations</w:t>
      </w:r>
    </w:p>
    <w:p w14:paraId="17AA00E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x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>/a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 xml:space="preserve"> + y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>/b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 xml:space="preserve"> = 1</w:t>
      </w:r>
    </w:p>
    <w:p w14:paraId="6FF1F0F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lastRenderedPageBreak/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x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>/b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 xml:space="preserve"> + y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>/a</w:t>
      </w:r>
      <w:r w:rsidRPr="00EE73ED">
        <w:rPr>
          <w:rFonts w:ascii="Roboto Mono" w:hAnsi="Roboto Mono" w:cs="Roboto Mono"/>
        </w:rPr>
        <w:t>²</w:t>
      </w:r>
      <w:r w:rsidRPr="00EE73ED">
        <w:rPr>
          <w:rFonts w:ascii="Roboto Mono" w:hAnsi="Roboto Mono"/>
        </w:rPr>
        <w:t xml:space="preserve"> = 1</w:t>
      </w:r>
    </w:p>
    <w:p w14:paraId="2FB70DE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1C9D114A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Regions</w:t>
      </w:r>
    </w:p>
    <w:p w14:paraId="50AD0A77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&lt; 2a </w:t>
      </w:r>
      <w:r w:rsidRPr="00EE73ED">
        <w:rPr>
          <w:rFonts w:ascii="Arial" w:hAnsi="Arial" w:cs="Arial"/>
        </w:rPr>
        <w:t>→</w:t>
      </w:r>
      <w:r w:rsidRPr="00EE73ED">
        <w:rPr>
          <w:rFonts w:ascii="Roboto Mono" w:hAnsi="Roboto Mono"/>
        </w:rPr>
        <w:t xml:space="preserve"> Inside</w:t>
      </w:r>
    </w:p>
    <w:p w14:paraId="1977551E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= 2a </w:t>
      </w:r>
      <w:r w:rsidRPr="00EE73ED">
        <w:rPr>
          <w:rFonts w:ascii="Arial" w:hAnsi="Arial" w:cs="Arial"/>
        </w:rPr>
        <w:t>→</w:t>
      </w:r>
      <w:r w:rsidRPr="00EE73ED">
        <w:rPr>
          <w:rFonts w:ascii="Roboto Mono" w:hAnsi="Roboto Mono"/>
        </w:rPr>
        <w:t xml:space="preserve"> Ellipse</w:t>
      </w:r>
    </w:p>
    <w:p w14:paraId="12092A3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  <w:r w:rsidRPr="00EE73ED">
        <w:rPr>
          <w:rFonts w:ascii="Roboto Mono" w:hAnsi="Roboto Mono"/>
        </w:rPr>
        <w:t xml:space="preserve">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PF</w:t>
      </w:r>
      <w:r w:rsidRPr="00EE73ED">
        <w:rPr>
          <w:rFonts w:ascii="Cambria Math" w:hAnsi="Cambria Math" w:cs="Cambria Math"/>
        </w:rPr>
        <w:t>₁</w:t>
      </w:r>
      <w:r w:rsidRPr="00EE73ED">
        <w:rPr>
          <w:rFonts w:ascii="Roboto Mono" w:hAnsi="Roboto Mono"/>
        </w:rPr>
        <w:t xml:space="preserve"> + PF</w:t>
      </w:r>
      <w:r w:rsidRPr="00EE73ED">
        <w:rPr>
          <w:rFonts w:ascii="Cambria Math" w:hAnsi="Cambria Math" w:cs="Cambria Math"/>
        </w:rPr>
        <w:t>₂</w:t>
      </w:r>
      <w:r w:rsidRPr="00EE73ED">
        <w:rPr>
          <w:rFonts w:ascii="Roboto Mono" w:hAnsi="Roboto Mono"/>
        </w:rPr>
        <w:t xml:space="preserve"> &gt; 2a </w:t>
      </w:r>
      <w:r w:rsidRPr="00EE73ED">
        <w:rPr>
          <w:rFonts w:ascii="Arial" w:hAnsi="Arial" w:cs="Arial"/>
        </w:rPr>
        <w:t>→</w:t>
      </w:r>
      <w:r w:rsidRPr="00EE73ED">
        <w:rPr>
          <w:rFonts w:ascii="Roboto Mono" w:hAnsi="Roboto Mono"/>
        </w:rPr>
        <w:t xml:space="preserve"> Outside</w:t>
      </w:r>
    </w:p>
    <w:p w14:paraId="04A5D41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│</w:t>
      </w:r>
    </w:p>
    <w:p w14:paraId="68C6CBE6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Conic Locus</w:t>
      </w:r>
    </w:p>
    <w:p w14:paraId="2D892A52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Circle</w:t>
      </w:r>
    </w:p>
    <w:p w14:paraId="0229579F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Ellipse</w:t>
      </w:r>
    </w:p>
    <w:p w14:paraId="07131B59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├──</w:t>
      </w:r>
      <w:r w:rsidRPr="00EE73ED">
        <w:rPr>
          <w:rFonts w:ascii="Roboto Mono" w:hAnsi="Roboto Mono"/>
        </w:rPr>
        <w:t xml:space="preserve"> Parabola</w:t>
      </w:r>
    </w:p>
    <w:p w14:paraId="030CDBBD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    </w:t>
      </w:r>
      <w:r w:rsidRPr="00EE73ED">
        <w:rPr>
          <w:rFonts w:ascii="MS Gothic" w:eastAsia="MS Gothic" w:hAnsi="MS Gothic" w:cs="MS Gothic" w:hint="eastAsia"/>
        </w:rPr>
        <w:t>└──</w:t>
      </w:r>
      <w:r w:rsidRPr="00EE73ED">
        <w:rPr>
          <w:rFonts w:ascii="Roboto Mono" w:hAnsi="Roboto Mono"/>
        </w:rPr>
        <w:t xml:space="preserve"> Hyperbola</w:t>
      </w:r>
    </w:p>
    <w:p w14:paraId="1F5680D3" w14:textId="77777777" w:rsidR="00EE73ED" w:rsidRDefault="00EE73ED" w:rsidP="00EE73ED">
      <w:pPr>
        <w:pStyle w:val="Heading2"/>
      </w:pPr>
      <w:r w:rsidRPr="00EE73ED">
        <w:t>29. Key Formulas</w:t>
      </w:r>
    </w:p>
    <w:p w14:paraId="4FA4A82B" w14:textId="7AD45A33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98D874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Locus definition</w:t>
      </w:r>
    </w:p>
    <w:p w14:paraId="06B4ADC4" w14:textId="34DB37DF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5C7AE097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Focal distance</w:t>
      </w:r>
    </w:p>
    <w:p w14:paraId="7106D705" w14:textId="4F964332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=2c</m:t>
              </m:r>
            </m:e>
          </m:borderBox>
        </m:oMath>
      </m:oMathPara>
    </w:p>
    <w:p w14:paraId="2E73D6AD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Fundamental relationship</w:t>
      </w:r>
    </w:p>
    <w:p w14:paraId="2CFF6811" w14:textId="2E01596B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D481703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Horizontal ellipse</w:t>
      </w:r>
    </w:p>
    <w:p w14:paraId="31A7A8D4" w14:textId="32619B86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804A596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Vertical ellipse</w:t>
      </w:r>
    </w:p>
    <w:p w14:paraId="3551136E" w14:textId="0E0B4592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26335B0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Eccentricity</w:t>
      </w:r>
    </w:p>
    <w:p w14:paraId="330F426E" w14:textId="4345B793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6B745738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Inside</w:t>
      </w:r>
    </w:p>
    <w:p w14:paraId="6942E758" w14:textId="19498861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&lt;2a</m:t>
              </m:r>
            </m:e>
          </m:borderBox>
        </m:oMath>
      </m:oMathPara>
    </w:p>
    <w:p w14:paraId="46B1F94E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On ellipse</w:t>
      </w:r>
    </w:p>
    <w:p w14:paraId="34B5F31D" w14:textId="788F4640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433C67D7" w14:textId="77777777" w:rsidR="00EE73ED" w:rsidRPr="00EE73ED" w:rsidRDefault="00EE73ED" w:rsidP="00EE73ED">
      <w:pPr>
        <w:rPr>
          <w:rFonts w:ascii="Roboto Mono" w:hAnsi="Roboto Mono"/>
          <w:b/>
          <w:bCs/>
        </w:rPr>
      </w:pPr>
      <w:r w:rsidRPr="00EE73ED">
        <w:rPr>
          <w:rFonts w:ascii="Roboto Mono" w:hAnsi="Roboto Mono"/>
          <w:b/>
          <w:bCs/>
        </w:rPr>
        <w:t>Outside</w:t>
      </w:r>
    </w:p>
    <w:p w14:paraId="7F6887CE" w14:textId="13D14401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&gt;2a</m:t>
              </m:r>
            </m:e>
          </m:borderBox>
        </m:oMath>
      </m:oMathPara>
    </w:p>
    <w:p w14:paraId="682EEED5" w14:textId="77777777" w:rsidR="00EE73ED" w:rsidRDefault="00EE73ED" w:rsidP="00EE73ED">
      <w:pPr>
        <w:pStyle w:val="Heading2"/>
      </w:pPr>
      <w:r w:rsidRPr="00EE73ED">
        <w:t>Conclusion</w:t>
      </w:r>
    </w:p>
    <w:p w14:paraId="7E1F3E03" w14:textId="0F9B0582" w:rsidR="00EE73ED" w:rsidRPr="00EE73ED" w:rsidRDefault="00EE73ED" w:rsidP="00EE7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8D4B1A" w14:textId="40BC140D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</w:t>
      </w:r>
      <w:r w:rsidRPr="00EE73ED">
        <w:rPr>
          <w:rFonts w:ascii="Roboto Mono" w:hAnsi="Roboto Mono"/>
          <w:b/>
          <w:bCs/>
        </w:rPr>
        <w:t>ellipse as a locus</w:t>
      </w:r>
      <w:r w:rsidRPr="00EE73ED">
        <w:rPr>
          <w:rFonts w:ascii="Roboto Mono" w:hAnsi="Roboto Mono"/>
        </w:rPr>
        <w:t xml:space="preserve"> is the set of all points </w:t>
      </w:r>
      <m:oMath>
        <m:r>
          <w:rPr>
            <w:rFonts w:ascii="Cambria Math" w:hAnsi="Cambria Math"/>
          </w:rPr>
          <m:t>P</m:t>
        </m:r>
      </m:oMath>
      <w:r w:rsidRPr="00EE73ED">
        <w:rPr>
          <w:rFonts w:ascii="Roboto Mono" w:hAnsi="Roboto Mono"/>
        </w:rPr>
        <w:t xml:space="preserve">for which the sum of the distances to two fixed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E73E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E73ED">
        <w:rPr>
          <w:rFonts w:ascii="Roboto Mono" w:hAnsi="Roboto Mono"/>
        </w:rPr>
        <w:t>remains constant:</w:t>
      </w:r>
    </w:p>
    <w:p w14:paraId="2687099A" w14:textId="2A5A0D92" w:rsidR="00EE73ED" w:rsidRPr="00EE73ED" w:rsidRDefault="00EE73ED" w:rsidP="00EE73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58814D1" w14:textId="1175A0DC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 xml:space="preserve">The two fixed points are the </w:t>
      </w:r>
      <w:r w:rsidRPr="00EE73ED">
        <w:rPr>
          <w:rFonts w:ascii="Roboto Mono" w:hAnsi="Roboto Mono"/>
          <w:b/>
          <w:bCs/>
        </w:rPr>
        <w:t>foci</w:t>
      </w:r>
      <w:r w:rsidRPr="00EE73E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2a</m:t>
        </m:r>
      </m:oMath>
      <w:r w:rsidRPr="00EE73ED">
        <w:rPr>
          <w:rFonts w:ascii="Roboto Mono" w:hAnsi="Roboto Mono"/>
        </w:rPr>
        <w:t xml:space="preserve">is the length of the major axis. This distance-sum definition makes the ellipse one of the fundamental </w:t>
      </w:r>
      <w:r w:rsidRPr="00EE73ED">
        <w:rPr>
          <w:rFonts w:ascii="Roboto Mono" w:hAnsi="Roboto Mono"/>
          <w:b/>
          <w:bCs/>
        </w:rPr>
        <w:t>conic loci</w:t>
      </w:r>
      <w:r w:rsidRPr="00EE73ED">
        <w:rPr>
          <w:rFonts w:ascii="Roboto Mono" w:hAnsi="Roboto Mono"/>
        </w:rPr>
        <w:t>, alongside the circle, parabola, and hyperbola.</w:t>
      </w:r>
    </w:p>
    <w:p w14:paraId="70934E6B" w14:textId="77777777" w:rsidR="00EE73ED" w:rsidRPr="00EE73ED" w:rsidRDefault="00EE73ED" w:rsidP="00EE73ED">
      <w:pPr>
        <w:rPr>
          <w:rFonts w:ascii="Roboto Mono" w:hAnsi="Roboto Mono"/>
        </w:rPr>
      </w:pPr>
      <w:r w:rsidRPr="00EE73ED">
        <w:rPr>
          <w:rFonts w:ascii="Roboto Mono" w:hAnsi="Roboto Mono"/>
        </w:rPr>
        <w:t>The central principle is:</w:t>
      </w:r>
    </w:p>
    <w:p w14:paraId="12289C39" w14:textId="66B78E9E" w:rsidR="00EE73ED" w:rsidRPr="00EE73ED" w:rsidRDefault="00EE73ED" w:rsidP="002E21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Constant Sum of Distances from Two Fixed Points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</m:oMath>
      </m:oMathPara>
    </w:p>
    <w:sectPr w:rsidR="00EE73ED" w:rsidRPr="00EE7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52B"/>
    <w:multiLevelType w:val="multilevel"/>
    <w:tmpl w:val="A3B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72124"/>
    <w:multiLevelType w:val="multilevel"/>
    <w:tmpl w:val="4128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25D43"/>
    <w:multiLevelType w:val="multilevel"/>
    <w:tmpl w:val="1E14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94D28"/>
    <w:multiLevelType w:val="multilevel"/>
    <w:tmpl w:val="8D62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C7CE0"/>
    <w:multiLevelType w:val="multilevel"/>
    <w:tmpl w:val="F52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11831">
    <w:abstractNumId w:val="4"/>
  </w:num>
  <w:num w:numId="2" w16cid:durableId="524438977">
    <w:abstractNumId w:val="1"/>
  </w:num>
  <w:num w:numId="3" w16cid:durableId="1420634026">
    <w:abstractNumId w:val="2"/>
  </w:num>
  <w:num w:numId="4" w16cid:durableId="338771703">
    <w:abstractNumId w:val="0"/>
  </w:num>
  <w:num w:numId="5" w16cid:durableId="1996906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54"/>
    <w:rsid w:val="00007D85"/>
    <w:rsid w:val="00034081"/>
    <w:rsid w:val="002D1F4F"/>
    <w:rsid w:val="002E21DD"/>
    <w:rsid w:val="003E47A1"/>
    <w:rsid w:val="00711B4D"/>
    <w:rsid w:val="008952B3"/>
    <w:rsid w:val="00A70480"/>
    <w:rsid w:val="00AE158E"/>
    <w:rsid w:val="00B83354"/>
    <w:rsid w:val="00BE21EE"/>
    <w:rsid w:val="00EC71E7"/>
    <w:rsid w:val="00EE73ED"/>
    <w:rsid w:val="00F16F8B"/>
    <w:rsid w:val="00FC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8CA05"/>
  <w15:chartTrackingRefBased/>
  <w15:docId w15:val="{71AC9E30-7C72-410E-B873-E0E9C56E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E7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7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73ED"/>
    <w:rPr>
      <w:b/>
      <w:bCs/>
    </w:rPr>
  </w:style>
  <w:style w:type="character" w:customStyle="1" w:styleId="katex">
    <w:name w:val="katex"/>
    <w:basedOn w:val="DefaultParagraphFont"/>
    <w:rsid w:val="00EE73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3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73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2168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2026-10-04T13:05:00Z</dcterms:created>
  <dcterms:modified xsi:type="dcterms:W3CDTF">2026-10-04T13:55:00Z</dcterms:modified>
</cp:coreProperties>
</file>