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4EB7" w14:textId="07751064" w:rsidR="009D60CF" w:rsidRDefault="009D60CF" w:rsidP="009D60CF">
      <w:pPr>
        <w:pStyle w:val="Heading1"/>
      </w:pPr>
      <w:r w:rsidRPr="009D60CF">
        <w:t>4.8.8 Tessellation</w:t>
      </w:r>
    </w:p>
    <w:p w14:paraId="20A50077" w14:textId="750F89FA" w:rsidR="0079098B" w:rsidRDefault="0079098B" w:rsidP="004C1E9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1D17E0" w14:textId="0157CECB" w:rsidR="004C1E9D" w:rsidRPr="006462F3" w:rsidRDefault="004C1E9D" w:rsidP="004C1E9D">
      <w:pPr>
        <w:rPr>
          <w:rFonts w:ascii="Roboto Mono" w:hAnsi="Roboto Mono"/>
        </w:rPr>
      </w:pPr>
      <w:r w:rsidRPr="006462F3">
        <w:rPr>
          <w:rFonts w:ascii="Roboto Mono" w:hAnsi="Roboto Mono"/>
        </w:rPr>
        <w:drawing>
          <wp:inline distT="0" distB="0" distL="0" distR="0" wp14:anchorId="33DC5DCD" wp14:editId="28073DB7">
            <wp:extent cx="4739640" cy="5692140"/>
            <wp:effectExtent l="0" t="0" r="3810" b="3810"/>
            <wp:docPr id="1545807041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9BF1A" w14:textId="77777777" w:rsidR="004C1E9D" w:rsidRPr="006462F3" w:rsidRDefault="004C1E9D" w:rsidP="004C1E9D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38D770D2" wp14:editId="6B0EC5F4">
            <wp:extent cx="5943600" cy="5943600"/>
            <wp:effectExtent l="0" t="0" r="0" b="0"/>
            <wp:docPr id="1643678494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E9F0" w14:textId="77777777" w:rsidR="004C1E9D" w:rsidRPr="006462F3" w:rsidRDefault="004C1E9D" w:rsidP="004C1E9D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49D8C412" wp14:editId="1BE6BC42">
            <wp:extent cx="5943600" cy="6219825"/>
            <wp:effectExtent l="0" t="0" r="0" b="9525"/>
            <wp:docPr id="1788905958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50AE" w14:textId="450AEC54" w:rsidR="004C1E9D" w:rsidRPr="0079098B" w:rsidRDefault="004C1E9D" w:rsidP="0079098B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7DD10205" wp14:editId="5647760C">
            <wp:extent cx="3185160" cy="3162300"/>
            <wp:effectExtent l="0" t="0" r="0" b="0"/>
            <wp:docPr id="568960078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2A1B8" w14:textId="77777777" w:rsidR="009D60CF" w:rsidRDefault="009D60CF" w:rsidP="009D60CF">
      <w:pPr>
        <w:pStyle w:val="Heading2"/>
      </w:pPr>
      <w:r w:rsidRPr="009D60CF">
        <w:t>Definition</w:t>
      </w:r>
    </w:p>
    <w:p w14:paraId="6DD87B7E" w14:textId="25068D88" w:rsidR="009D60CF" w:rsidRPr="009D60CF" w:rsidRDefault="009D60CF" w:rsidP="009D60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F2BE26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The </w:t>
      </w:r>
      <w:r w:rsidRPr="009D60CF">
        <w:rPr>
          <w:rFonts w:ascii="Roboto Mono" w:hAnsi="Roboto Mono"/>
          <w:b/>
          <w:bCs/>
        </w:rPr>
        <w:t>4.8.8 tessellation</w:t>
      </w:r>
      <w:r w:rsidRPr="009D60CF">
        <w:rPr>
          <w:rFonts w:ascii="Roboto Mono" w:hAnsi="Roboto Mono"/>
        </w:rPr>
        <w:t xml:space="preserve"> is a </w:t>
      </w:r>
      <w:r w:rsidRPr="009D60CF">
        <w:rPr>
          <w:rFonts w:ascii="Roboto Mono" w:hAnsi="Roboto Mono"/>
          <w:b/>
          <w:bCs/>
        </w:rPr>
        <w:t>semi-regular (Archimedean) tessellation</w:t>
      </w:r>
      <w:r w:rsidRPr="009D60CF">
        <w:rPr>
          <w:rFonts w:ascii="Roboto Mono" w:hAnsi="Roboto Mono"/>
        </w:rPr>
        <w:t xml:space="preserve"> of the Euclidean plane composed of </w:t>
      </w:r>
      <w:r w:rsidRPr="009D60CF">
        <w:rPr>
          <w:rFonts w:ascii="Roboto Mono" w:hAnsi="Roboto Mono"/>
          <w:b/>
          <w:bCs/>
        </w:rPr>
        <w:t>squares and regular octagons</w:t>
      </w:r>
      <w:r w:rsidRPr="009D60CF">
        <w:rPr>
          <w:rFonts w:ascii="Roboto Mono" w:hAnsi="Roboto Mono"/>
        </w:rPr>
        <w:t>.</w:t>
      </w:r>
    </w:p>
    <w:p w14:paraId="44759B62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Its vertex configuration is:</w:t>
      </w:r>
    </w:p>
    <w:p w14:paraId="6ED6E7CC" w14:textId="6340AF42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4.8.8</m:t>
              </m:r>
            </m:e>
          </m:borderBox>
        </m:oMath>
      </m:oMathPara>
    </w:p>
    <w:p w14:paraId="45877E36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This means that, around every vertex, the polygons occur in the cyclic order:</w:t>
      </w:r>
    </w:p>
    <w:p w14:paraId="7A01B641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  <w:b/>
          <w:bCs/>
        </w:rPr>
        <w:t xml:space="preserve">Square </w:t>
      </w:r>
      <w:r w:rsidRPr="009D60CF">
        <w:rPr>
          <w:rFonts w:ascii="Arial" w:hAnsi="Arial" w:cs="Arial"/>
          <w:b/>
          <w:bCs/>
        </w:rPr>
        <w:t>→</w:t>
      </w:r>
      <w:r w:rsidRPr="009D60CF">
        <w:rPr>
          <w:rFonts w:ascii="Roboto Mono" w:hAnsi="Roboto Mono"/>
          <w:b/>
          <w:bCs/>
        </w:rPr>
        <w:t xml:space="preserve"> Octagon </w:t>
      </w:r>
      <w:r w:rsidRPr="009D60CF">
        <w:rPr>
          <w:rFonts w:ascii="Arial" w:hAnsi="Arial" w:cs="Arial"/>
          <w:b/>
          <w:bCs/>
        </w:rPr>
        <w:t>→</w:t>
      </w:r>
      <w:r w:rsidRPr="009D60CF">
        <w:rPr>
          <w:rFonts w:ascii="Roboto Mono" w:hAnsi="Roboto Mono"/>
          <w:b/>
          <w:bCs/>
        </w:rPr>
        <w:t xml:space="preserve"> Octagon</w:t>
      </w:r>
    </w:p>
    <w:p w14:paraId="2EB9D73F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1BC8B95C">
          <v:rect id="_x0000_i1025" style="width:0;height:1.5pt" o:hralign="center" o:hrstd="t" o:hr="t" fillcolor="#a0a0a0" stroked="f"/>
        </w:pict>
      </w:r>
    </w:p>
    <w:p w14:paraId="2A835AA3" w14:textId="77777777" w:rsidR="009D60CF" w:rsidRDefault="009D60CF" w:rsidP="009D60CF">
      <w:pPr>
        <w:pStyle w:val="Heading2"/>
      </w:pPr>
      <w:r w:rsidRPr="009D60CF">
        <w:t>Classification</w:t>
      </w:r>
    </w:p>
    <w:p w14:paraId="3AA54218" w14:textId="70E56B95" w:rsidR="009D60CF" w:rsidRDefault="009D60CF" w:rsidP="009D60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F2598" w14:textId="75A08585" w:rsidR="00B2163E" w:rsidRPr="009D60CF" w:rsidRDefault="00B2163E" w:rsidP="009D60CF">
      <w:r>
        <w:rPr>
          <w:noProof/>
        </w:rPr>
        <w:lastRenderedPageBreak/>
        <w:drawing>
          <wp:inline distT="0" distB="0" distL="0" distR="0" wp14:anchorId="51FEB20B" wp14:editId="4DFAAF79">
            <wp:extent cx="5943600" cy="1731010"/>
            <wp:effectExtent l="0" t="0" r="0" b="2540"/>
            <wp:docPr id="176580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8F563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Tessellations</w:t>
      </w:r>
    </w:p>
    <w:p w14:paraId="002A8619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├──</w:t>
      </w:r>
      <w:r w:rsidRPr="009D60CF">
        <w:rPr>
          <w:rFonts w:ascii="Roboto Mono" w:hAnsi="Roboto Mono"/>
        </w:rPr>
        <w:t xml:space="preserve"> Classification by Tile and Vertex Structure</w:t>
      </w:r>
    </w:p>
    <w:p w14:paraId="7A672A38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│</w:t>
      </w:r>
      <w:r w:rsidRPr="009D60CF">
        <w:rPr>
          <w:rFonts w:ascii="Roboto Mono" w:hAnsi="Roboto Mono"/>
        </w:rPr>
        <w:t xml:space="preserve">   </w:t>
      </w:r>
      <w:r w:rsidRPr="009D60CF">
        <w:rPr>
          <w:rFonts w:ascii="MS Gothic" w:eastAsia="MS Gothic" w:hAnsi="MS Gothic" w:cs="MS Gothic" w:hint="eastAsia"/>
        </w:rPr>
        <w:t>└──</w:t>
      </w:r>
      <w:r w:rsidRPr="009D60CF">
        <w:rPr>
          <w:rFonts w:ascii="Roboto Mono" w:hAnsi="Roboto Mono"/>
        </w:rPr>
        <w:t xml:space="preserve"> Semi-Regular Tessellation</w:t>
      </w:r>
    </w:p>
    <w:p w14:paraId="62CBAEF0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│</w:t>
      </w:r>
      <w:r w:rsidRPr="009D60CF">
        <w:rPr>
          <w:rFonts w:ascii="Roboto Mono" w:hAnsi="Roboto Mono"/>
        </w:rPr>
        <w:t xml:space="preserve">       </w:t>
      </w:r>
      <w:r w:rsidRPr="009D60CF">
        <w:rPr>
          <w:rFonts w:ascii="MS Gothic" w:eastAsia="MS Gothic" w:hAnsi="MS Gothic" w:cs="MS Gothic" w:hint="eastAsia"/>
        </w:rPr>
        <w:t>└──</w:t>
      </w:r>
      <w:r w:rsidRPr="009D60CF">
        <w:rPr>
          <w:rFonts w:ascii="Roboto Mono" w:hAnsi="Roboto Mono"/>
        </w:rPr>
        <w:t xml:space="preserve"> 4.8.8</w:t>
      </w:r>
    </w:p>
    <w:p w14:paraId="3B031A82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│</w:t>
      </w:r>
      <w:r w:rsidRPr="009D60CF">
        <w:rPr>
          <w:rFonts w:ascii="Roboto Mono" w:hAnsi="Roboto Mono"/>
        </w:rPr>
        <w:t xml:space="preserve">           </w:t>
      </w:r>
      <w:r w:rsidRPr="009D60CF">
        <w:rPr>
          <w:rFonts w:ascii="MS Gothic" w:eastAsia="MS Gothic" w:hAnsi="MS Gothic" w:cs="MS Gothic" w:hint="eastAsia"/>
        </w:rPr>
        <w:t>├──</w:t>
      </w:r>
      <w:r w:rsidRPr="009D60CF">
        <w:rPr>
          <w:rFonts w:ascii="Roboto Mono" w:hAnsi="Roboto Mono"/>
        </w:rPr>
        <w:t xml:space="preserve"> Square</w:t>
      </w:r>
    </w:p>
    <w:p w14:paraId="011CC798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│</w:t>
      </w:r>
      <w:r w:rsidRPr="009D60CF">
        <w:rPr>
          <w:rFonts w:ascii="Roboto Mono" w:hAnsi="Roboto Mono"/>
        </w:rPr>
        <w:t xml:space="preserve">           </w:t>
      </w:r>
      <w:r w:rsidRPr="009D60CF">
        <w:rPr>
          <w:rFonts w:ascii="MS Gothic" w:eastAsia="MS Gothic" w:hAnsi="MS Gothic" w:cs="MS Gothic" w:hint="eastAsia"/>
        </w:rPr>
        <w:t>└──</w:t>
      </w:r>
      <w:r w:rsidRPr="009D60CF">
        <w:rPr>
          <w:rFonts w:ascii="Roboto Mono" w:hAnsi="Roboto Mono"/>
        </w:rPr>
        <w:t xml:space="preserve"> Regular Octagon</w:t>
      </w:r>
    </w:p>
    <w:p w14:paraId="4821C7F1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│</w:t>
      </w:r>
    </w:p>
    <w:p w14:paraId="53004B75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└──</w:t>
      </w:r>
      <w:r w:rsidRPr="009D60CF">
        <w:rPr>
          <w:rFonts w:ascii="Roboto Mono" w:hAnsi="Roboto Mono"/>
        </w:rPr>
        <w:t xml:space="preserve"> Classification by Periodicity</w:t>
      </w:r>
    </w:p>
    <w:p w14:paraId="4D5BA3D1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    </w:t>
      </w:r>
      <w:r w:rsidRPr="009D60CF">
        <w:rPr>
          <w:rFonts w:ascii="MS Gothic" w:eastAsia="MS Gothic" w:hAnsi="MS Gothic" w:cs="MS Gothic" w:hint="eastAsia"/>
        </w:rPr>
        <w:t>└──</w:t>
      </w:r>
      <w:r w:rsidRPr="009D60CF">
        <w:rPr>
          <w:rFonts w:ascii="Roboto Mono" w:hAnsi="Roboto Mono"/>
        </w:rPr>
        <w:t xml:space="preserve"> Periodic Tessellation</w:t>
      </w:r>
    </w:p>
    <w:p w14:paraId="4FA85A5F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        </w:t>
      </w:r>
      <w:r w:rsidRPr="009D60CF">
        <w:rPr>
          <w:rFonts w:ascii="MS Gothic" w:eastAsia="MS Gothic" w:hAnsi="MS Gothic" w:cs="MS Gothic" w:hint="eastAsia"/>
        </w:rPr>
        <w:t>└──</w:t>
      </w:r>
      <w:r w:rsidRPr="009D60CF">
        <w:rPr>
          <w:rFonts w:ascii="Roboto Mono" w:hAnsi="Roboto Mono"/>
        </w:rPr>
        <w:t xml:space="preserve"> 4.8.8</w:t>
      </w:r>
    </w:p>
    <w:p w14:paraId="089FD95D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Therefore:</w:t>
      </w:r>
    </w:p>
    <w:p w14:paraId="77627902" w14:textId="77777777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4.8.8 is Semi-Regular and Periodic</m:t>
              </m:r>
            </m:e>
          </m:borderBox>
        </m:oMath>
      </m:oMathPara>
    </w:p>
    <w:p w14:paraId="17C932B9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7E7BB411">
          <v:rect id="_x0000_i1026" style="width:0;height:1.5pt" o:hralign="center" o:hrstd="t" o:hr="t" fillcolor="#a0a0a0" stroked="f"/>
        </w:pict>
      </w:r>
    </w:p>
    <w:p w14:paraId="1CAB9363" w14:textId="77777777" w:rsidR="009D60CF" w:rsidRDefault="009D60CF" w:rsidP="009D60CF">
      <w:pPr>
        <w:pStyle w:val="Heading2"/>
      </w:pPr>
      <w:r w:rsidRPr="009D60CF">
        <w:t>Fundamental Elements</w:t>
      </w:r>
    </w:p>
    <w:p w14:paraId="10113A55" w14:textId="7FF776AA" w:rsidR="009D60CF" w:rsidRDefault="009D60CF" w:rsidP="009D60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5C3A7" w14:textId="34A639C9" w:rsidR="00FB24CF" w:rsidRPr="009D60CF" w:rsidRDefault="00FB24CF" w:rsidP="009D60CF">
      <w:r>
        <w:rPr>
          <w:noProof/>
        </w:rPr>
        <w:drawing>
          <wp:inline distT="0" distB="0" distL="0" distR="0" wp14:anchorId="2638AE57" wp14:editId="4EA1E8A4">
            <wp:extent cx="5943600" cy="860425"/>
            <wp:effectExtent l="0" t="0" r="0" b="0"/>
            <wp:docPr id="181786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2156"/>
        <w:gridCol w:w="2034"/>
        <w:gridCol w:w="2992"/>
      </w:tblGrid>
      <w:tr w:rsidR="009D60CF" w:rsidRPr="009D60CF" w14:paraId="4183E3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20EEF" w14:textId="77777777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w:r w:rsidRPr="009D60CF">
              <w:rPr>
                <w:rFonts w:ascii="Roboto Mono" w:hAnsi="Roboto Mono"/>
                <w:b/>
                <w:bCs/>
              </w:rPr>
              <w:lastRenderedPageBreak/>
              <w:t>Polygon</w:t>
            </w:r>
          </w:p>
        </w:tc>
        <w:tc>
          <w:tcPr>
            <w:tcW w:w="0" w:type="auto"/>
            <w:vAlign w:val="center"/>
            <w:hideMark/>
          </w:tcPr>
          <w:p w14:paraId="6A43DC16" w14:textId="77777777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w:r w:rsidRPr="009D60CF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485F1C2C" w14:textId="77777777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w:r w:rsidRPr="009D60CF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03C89835" w14:textId="77777777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w:r w:rsidRPr="009D60CF">
              <w:rPr>
                <w:rFonts w:ascii="Roboto Mono" w:hAnsi="Roboto Mono"/>
                <w:b/>
                <w:bCs/>
              </w:rPr>
              <w:t>Number at Each Vertex</w:t>
            </w:r>
          </w:p>
        </w:tc>
      </w:tr>
      <w:tr w:rsidR="009D60CF" w:rsidRPr="009D60CF" w14:paraId="0C770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938BD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5F2A984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5DF45C" w14:textId="78D981D6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4744B3B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1</w:t>
            </w:r>
          </w:p>
        </w:tc>
      </w:tr>
      <w:tr w:rsidR="009D60CF" w:rsidRPr="009D60CF" w14:paraId="4A2F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E3AF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632492A7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1B07F5" w14:textId="221D70A2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10CFC12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2</w:t>
            </w:r>
          </w:p>
        </w:tc>
      </w:tr>
    </w:tbl>
    <w:p w14:paraId="10367FD4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Thus, </w:t>
      </w:r>
      <w:r w:rsidRPr="009D60CF">
        <w:rPr>
          <w:rFonts w:ascii="Roboto Mono" w:hAnsi="Roboto Mono"/>
          <w:b/>
          <w:bCs/>
        </w:rPr>
        <w:t>three polygons</w:t>
      </w:r>
      <w:r w:rsidRPr="009D60CF">
        <w:rPr>
          <w:rFonts w:ascii="Roboto Mono" w:hAnsi="Roboto Mono"/>
        </w:rPr>
        <w:t xml:space="preserve"> meet at every vertex:</w:t>
      </w:r>
    </w:p>
    <w:p w14:paraId="15D2B0D9" w14:textId="37412E7C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square</m:t>
              </m:r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w:rPr>
                  <w:rFonts w:ascii="Roboto Mono" w:hAnsi="Roboto Mono"/>
                </w:rPr>
                <m:t> octagons</m:t>
              </m:r>
            </m:e>
          </m:borderBox>
        </m:oMath>
      </m:oMathPara>
    </w:p>
    <w:p w14:paraId="4ED73D96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6AB7F279">
          <v:rect id="_x0000_i1027" style="width:0;height:1.5pt" o:hralign="center" o:hrstd="t" o:hr="t" fillcolor="#a0a0a0" stroked="f"/>
        </w:pict>
      </w:r>
    </w:p>
    <w:p w14:paraId="32628BA5" w14:textId="77777777" w:rsidR="009D60CF" w:rsidRDefault="009D60CF" w:rsidP="009D60CF">
      <w:pPr>
        <w:pStyle w:val="Heading2"/>
      </w:pPr>
      <w:r w:rsidRPr="009D60CF">
        <w:t>Vertex Angle Verification</w:t>
      </w:r>
    </w:p>
    <w:p w14:paraId="2E6AEAB5" w14:textId="56BAEB8F" w:rsidR="009D60CF" w:rsidRPr="009D60CF" w:rsidRDefault="009D60CF" w:rsidP="009D60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93FEDA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 interior angle of a square is:</w:t>
      </w:r>
    </w:p>
    <w:p w14:paraId="0DA4B6BB" w14:textId="27807588" w:rsidR="009D60CF" w:rsidRPr="009D60CF" w:rsidRDefault="00000000" w:rsidP="009D60C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302ECFE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 interior angle of a regular octagon is:</w:t>
      </w:r>
    </w:p>
    <w:p w14:paraId="224A8393" w14:textId="769CB8C0" w:rsidR="009D60CF" w:rsidRPr="009D60CF" w:rsidRDefault="00000000" w:rsidP="009D60C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FA653D5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Therefore, around each vertex:</w:t>
      </w:r>
    </w:p>
    <w:p w14:paraId="4AEACA0D" w14:textId="5EA0453C" w:rsidR="009D60CF" w:rsidRPr="009D60CF" w:rsidRDefault="00000000" w:rsidP="009D60C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C562CFD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So the polygons fit together exactly without gaps or overlaps.</w:t>
      </w:r>
    </w:p>
    <w:p w14:paraId="0108BEB4" w14:textId="77777777" w:rsid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2DDE075E">
          <v:rect id="_x0000_i1042" style="width:0;height:1.5pt" o:hralign="center" o:bullet="t" o:hrstd="t" o:hr="t" fillcolor="#a0a0a0" stroked="f"/>
        </w:pict>
      </w:r>
    </w:p>
    <w:p w14:paraId="4CA9B391" w14:textId="77777777" w:rsidR="00FE034D" w:rsidRPr="006462F3" w:rsidRDefault="00FE034D" w:rsidP="00FE034D">
      <w:pPr>
        <w:pStyle w:val="Heading2"/>
      </w:pPr>
      <w:r w:rsidRPr="006462F3">
        <w:t>Basic Structure</w:t>
      </w:r>
    </w:p>
    <w:p w14:paraId="3F8E0A16" w14:textId="4725D4F2" w:rsidR="00A110B2" w:rsidRDefault="00A110B2" w:rsidP="00FE034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AA316" w14:textId="4D2FD869" w:rsidR="00FE034D" w:rsidRPr="006462F3" w:rsidRDefault="00FE034D" w:rsidP="00FE034D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08C89C19" wp14:editId="7478707F">
            <wp:extent cx="5943600" cy="5943600"/>
            <wp:effectExtent l="0" t="0" r="0" b="0"/>
            <wp:docPr id="1982794153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F3B91" w14:textId="77777777" w:rsidR="00FE034D" w:rsidRPr="006462F3" w:rsidRDefault="00FE034D" w:rsidP="00FE034D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4853E77D" wp14:editId="55E47EAD">
            <wp:extent cx="5943600" cy="5747385"/>
            <wp:effectExtent l="0" t="0" r="0" b="5715"/>
            <wp:docPr id="705841128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E279" w14:textId="77777777" w:rsidR="00FE034D" w:rsidRPr="006462F3" w:rsidRDefault="00FE034D" w:rsidP="00FE034D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39DC8BA3" wp14:editId="5CE5CF6B">
            <wp:extent cx="4739640" cy="5692140"/>
            <wp:effectExtent l="0" t="0" r="3810" b="3810"/>
            <wp:docPr id="430250378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09A9" w14:textId="77777777" w:rsidR="00FE034D" w:rsidRPr="006462F3" w:rsidRDefault="00FE034D" w:rsidP="00FE034D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77532897" wp14:editId="4C491833">
            <wp:extent cx="5943600" cy="2431415"/>
            <wp:effectExtent l="0" t="0" r="0" b="6985"/>
            <wp:docPr id="902318238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59BB" w14:textId="77777777" w:rsidR="00FE034D" w:rsidRPr="006462F3" w:rsidRDefault="00FE034D" w:rsidP="00FE034D">
      <w:pPr>
        <w:rPr>
          <w:rFonts w:ascii="Roboto Mono" w:hAnsi="Roboto Mono"/>
        </w:rPr>
      </w:pPr>
      <w:r w:rsidRPr="006462F3">
        <w:rPr>
          <w:rFonts w:ascii="Roboto Mono" w:hAnsi="Roboto Mono"/>
        </w:rPr>
        <w:drawing>
          <wp:inline distT="0" distB="0" distL="0" distR="0" wp14:anchorId="2B32335F" wp14:editId="3FE98AFE">
            <wp:extent cx="3185160" cy="3162300"/>
            <wp:effectExtent l="0" t="0" r="0" b="0"/>
            <wp:docPr id="19245157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43C2" w14:textId="77777777" w:rsidR="00FE034D" w:rsidRPr="006462F3" w:rsidRDefault="00FE034D" w:rsidP="00FE034D">
      <w:pPr>
        <w:rPr>
          <w:rFonts w:ascii="Roboto Mono" w:hAnsi="Roboto Mono"/>
        </w:rPr>
      </w:pPr>
      <w:r w:rsidRPr="006462F3">
        <w:rPr>
          <w:rFonts w:ascii="Roboto Mono" w:hAnsi="Roboto Mono"/>
        </w:rPr>
        <w:t xml:space="preserve">The pattern consists of </w:t>
      </w:r>
      <w:r w:rsidRPr="006462F3">
        <w:rPr>
          <w:rFonts w:ascii="Roboto Mono" w:hAnsi="Roboto Mono"/>
          <w:b/>
          <w:bCs/>
        </w:rPr>
        <w:t>large regular octagons</w:t>
      </w:r>
      <w:r w:rsidRPr="006462F3">
        <w:rPr>
          <w:rFonts w:ascii="Roboto Mono" w:hAnsi="Roboto Mono"/>
        </w:rPr>
        <w:t xml:space="preserve"> separated by </w:t>
      </w:r>
      <w:r w:rsidRPr="006462F3">
        <w:rPr>
          <w:rFonts w:ascii="Roboto Mono" w:hAnsi="Roboto Mono"/>
          <w:b/>
          <w:bCs/>
        </w:rPr>
        <w:t>small regular squares</w:t>
      </w:r>
      <w:r w:rsidRPr="006462F3">
        <w:rPr>
          <w:rFonts w:ascii="Roboto Mono" w:hAnsi="Roboto Mono"/>
        </w:rPr>
        <w:t>.</w:t>
      </w:r>
    </w:p>
    <w:p w14:paraId="7ACB47BC" w14:textId="77777777" w:rsidR="00FE034D" w:rsidRPr="006462F3" w:rsidRDefault="00FE034D" w:rsidP="00FE034D">
      <w:pPr>
        <w:rPr>
          <w:rFonts w:ascii="Roboto Mono" w:hAnsi="Roboto Mono"/>
        </w:rPr>
      </w:pPr>
      <w:r w:rsidRPr="006462F3">
        <w:rPr>
          <w:rFonts w:ascii="Roboto Mono" w:hAnsi="Roboto Mono"/>
        </w:rPr>
        <w:t>The squares fill the gaps that would otherwise occur between neighboring octagons.</w:t>
      </w:r>
    </w:p>
    <w:p w14:paraId="0C695A2F" w14:textId="1A73C0EA" w:rsidR="00FE034D" w:rsidRPr="009D60CF" w:rsidRDefault="00FE034D" w:rsidP="002151E2">
      <w:pPr>
        <w:rPr>
          <w:rFonts w:ascii="Roboto Mono" w:hAnsi="Roboto Mono"/>
        </w:rPr>
      </w:pPr>
      <w:r w:rsidRPr="006462F3">
        <w:rPr>
          <w:rFonts w:ascii="Roboto Mono" w:hAnsi="Roboto Mono"/>
        </w:rPr>
        <w:pict w14:anchorId="65F3950B">
          <v:rect id="_x0000_i1043" style="width:0;height:1.5pt" o:hralign="center" o:hrstd="t" o:hr="t" fillcolor="#a0a0a0" stroked="f"/>
        </w:pict>
      </w:r>
    </w:p>
    <w:p w14:paraId="4788BC3B" w14:textId="77777777" w:rsidR="009D60CF" w:rsidRDefault="009D60CF" w:rsidP="009D60CF">
      <w:pPr>
        <w:pStyle w:val="Heading2"/>
      </w:pPr>
      <w:r w:rsidRPr="009D60CF">
        <w:t>Vertex Configuration</w:t>
      </w:r>
    </w:p>
    <w:p w14:paraId="14A01A62" w14:textId="5D20CC46" w:rsidR="009D60CF" w:rsidRDefault="009D60CF" w:rsidP="009D60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1E62FD" w14:textId="77777777" w:rsidR="00E52702" w:rsidRPr="006462F3" w:rsidRDefault="00E52702" w:rsidP="00E52702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2F0A0FBF" wp14:editId="300ADD2B">
            <wp:extent cx="5509260" cy="6835140"/>
            <wp:effectExtent l="0" t="0" r="0" b="3810"/>
            <wp:docPr id="382511549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6F35" w14:textId="77777777" w:rsidR="00E52702" w:rsidRPr="006462F3" w:rsidRDefault="00E52702" w:rsidP="00E52702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2BD378BD" wp14:editId="6ACBB463">
            <wp:extent cx="5943600" cy="5747385"/>
            <wp:effectExtent l="0" t="0" r="0" b="5715"/>
            <wp:docPr id="161055531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2249" w14:textId="77777777" w:rsidR="00E52702" w:rsidRPr="006462F3" w:rsidRDefault="00E52702" w:rsidP="00E52702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23D42FFB" wp14:editId="1E4166F5">
            <wp:extent cx="5692140" cy="5715000"/>
            <wp:effectExtent l="0" t="0" r="3810" b="0"/>
            <wp:docPr id="1635385910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EEA1" w14:textId="5771527C" w:rsidR="00E52702" w:rsidRPr="00FE034D" w:rsidRDefault="00E52702" w:rsidP="00FE034D">
      <w:pPr>
        <w:rPr>
          <w:rFonts w:ascii="Roboto Mono" w:hAnsi="Roboto Mono"/>
        </w:rPr>
      </w:pPr>
      <w:r w:rsidRPr="006462F3">
        <w:rPr>
          <w:rFonts w:ascii="Roboto Mono" w:hAnsi="Roboto Mono"/>
        </w:rPr>
        <w:lastRenderedPageBreak/>
        <w:drawing>
          <wp:inline distT="0" distB="0" distL="0" distR="0" wp14:anchorId="4E179660" wp14:editId="41B192D7">
            <wp:extent cx="5943600" cy="5943600"/>
            <wp:effectExtent l="0" t="0" r="0" b="0"/>
            <wp:docPr id="634234343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1027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 notation</w:t>
      </w:r>
    </w:p>
    <w:p w14:paraId="0E3AA2FB" w14:textId="4C94268E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4.8.8</m:t>
              </m:r>
            </m:e>
          </m:borderBox>
        </m:oMath>
      </m:oMathPara>
    </w:p>
    <w:p w14:paraId="7A8B1F7E" w14:textId="77777777" w:rsid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records the number of sides of the polygons encountered cyclically around a vertex:</w:t>
      </w:r>
    </w:p>
    <w:p w14:paraId="7873FACD" w14:textId="2DEF9A5D" w:rsidR="005A536B" w:rsidRPr="009D60CF" w:rsidRDefault="005A536B" w:rsidP="009D60C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F05454E" wp14:editId="7D19ACE9">
            <wp:extent cx="5943600" cy="1123315"/>
            <wp:effectExtent l="0" t="0" r="0" b="635"/>
            <wp:docPr id="1696466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1A56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           Square</w:t>
      </w:r>
    </w:p>
    <w:p w14:paraId="3DB32EEF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              4</w:t>
      </w:r>
    </w:p>
    <w:p w14:paraId="1E1C4A90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              </w:t>
      </w:r>
      <w:r w:rsidRPr="009D60CF">
        <w:rPr>
          <w:rFonts w:ascii="MS Gothic" w:eastAsia="MS Gothic" w:hAnsi="MS Gothic" w:cs="MS Gothic" w:hint="eastAsia"/>
        </w:rPr>
        <w:t>│</w:t>
      </w:r>
    </w:p>
    <w:p w14:paraId="3E653195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              •</w:t>
      </w:r>
    </w:p>
    <w:p w14:paraId="4B2BEE9B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        Octagon   </w:t>
      </w:r>
      <w:proofErr w:type="spellStart"/>
      <w:r w:rsidRPr="009D60CF">
        <w:rPr>
          <w:rFonts w:ascii="Roboto Mono" w:hAnsi="Roboto Mono"/>
        </w:rPr>
        <w:t>Octagon</w:t>
      </w:r>
      <w:proofErr w:type="spellEnd"/>
    </w:p>
    <w:p w14:paraId="6F6D831A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           8         8</w:t>
      </w:r>
    </w:p>
    <w:p w14:paraId="574B71A2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 cyclic sequence is:</w:t>
      </w:r>
    </w:p>
    <w:p w14:paraId="045330FE" w14:textId="628C7179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4→8→8</m:t>
              </m:r>
            </m:e>
          </m:borderBox>
        </m:oMath>
      </m:oMathPara>
    </w:p>
    <w:p w14:paraId="068B2B49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39CD5AD8">
          <v:rect id="_x0000_i1029" style="width:0;height:1.5pt" o:hralign="center" o:hrstd="t" o:hr="t" fillcolor="#a0a0a0" stroked="f"/>
        </w:pict>
      </w:r>
    </w:p>
    <w:p w14:paraId="24084D0A" w14:textId="77777777" w:rsidR="009D60CF" w:rsidRDefault="009D60CF" w:rsidP="009D60CF">
      <w:pPr>
        <w:pStyle w:val="Heading2"/>
      </w:pPr>
      <w:r w:rsidRPr="009D60CF">
        <w:t>Why It Is Semi-Regular</w:t>
      </w:r>
    </w:p>
    <w:p w14:paraId="6FB7066C" w14:textId="5B7E465C" w:rsidR="009D60CF" w:rsidRPr="009D60CF" w:rsidRDefault="009D60CF" w:rsidP="009D60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030FA" w14:textId="714E5E84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4.8.8</m:t>
        </m:r>
      </m:oMath>
      <w:r w:rsidRPr="009D60CF">
        <w:rPr>
          <w:rFonts w:ascii="Roboto Mono" w:hAnsi="Roboto Mono"/>
        </w:rPr>
        <w:t>tessellation satisfies the defining properties of a semi-regular tessellation:</w:t>
      </w:r>
    </w:p>
    <w:p w14:paraId="69E3D76F" w14:textId="77777777" w:rsidR="009D60CF" w:rsidRPr="009D60CF" w:rsidRDefault="009D60CF" w:rsidP="009D60CF">
      <w:pPr>
        <w:numPr>
          <w:ilvl w:val="0"/>
          <w:numId w:val="1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All tiles are regular polygons.</w:t>
      </w:r>
    </w:p>
    <w:p w14:paraId="64CCBDD3" w14:textId="77777777" w:rsidR="009D60CF" w:rsidRPr="009D60CF" w:rsidRDefault="009D60CF" w:rsidP="009D60CF">
      <w:pPr>
        <w:numPr>
          <w:ilvl w:val="0"/>
          <w:numId w:val="1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Two different polygon types are used.</w:t>
      </w:r>
    </w:p>
    <w:p w14:paraId="1D9B3533" w14:textId="77777777" w:rsidR="009D60CF" w:rsidRPr="009D60CF" w:rsidRDefault="009D60CF" w:rsidP="009D60CF">
      <w:pPr>
        <w:numPr>
          <w:ilvl w:val="0"/>
          <w:numId w:val="1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The same vertex configuration occurs at every vertex.</w:t>
      </w:r>
    </w:p>
    <w:p w14:paraId="6654AE6E" w14:textId="77777777" w:rsidR="009D60CF" w:rsidRPr="009D60CF" w:rsidRDefault="009D60CF" w:rsidP="009D60CF">
      <w:pPr>
        <w:numPr>
          <w:ilvl w:val="0"/>
          <w:numId w:val="1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The polygons meet edge-to-edge.</w:t>
      </w:r>
    </w:p>
    <w:p w14:paraId="59B4A80C" w14:textId="77777777" w:rsidR="009D60CF" w:rsidRPr="009D60CF" w:rsidRDefault="009D60CF" w:rsidP="009D60CF">
      <w:pPr>
        <w:numPr>
          <w:ilvl w:val="0"/>
          <w:numId w:val="1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There are no gaps or overlaps.</w:t>
      </w:r>
    </w:p>
    <w:p w14:paraId="029FB865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Therefore:</w:t>
      </w:r>
    </w:p>
    <w:p w14:paraId="44719A9C" w14:textId="77777777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4.8.8 is a Semi-Regular Tessellation</m:t>
              </m:r>
            </m:e>
          </m:borderBox>
        </m:oMath>
      </m:oMathPara>
    </w:p>
    <w:p w14:paraId="55453B0C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1622E511">
          <v:rect id="_x0000_i1030" style="width:0;height:1.5pt" o:hralign="center" o:hrstd="t" o:hr="t" fillcolor="#a0a0a0" stroked="f"/>
        </w:pict>
      </w:r>
    </w:p>
    <w:p w14:paraId="5BF72D2D" w14:textId="77777777" w:rsidR="009D60CF" w:rsidRDefault="009D60CF" w:rsidP="009D60CF">
      <w:pPr>
        <w:pStyle w:val="Heading2"/>
      </w:pPr>
      <w:r w:rsidRPr="009D60CF">
        <w:lastRenderedPageBreak/>
        <w:t>Why It Is Not Regular</w:t>
      </w:r>
    </w:p>
    <w:p w14:paraId="27798E87" w14:textId="6D60A757" w:rsidR="009D60CF" w:rsidRPr="009D60CF" w:rsidRDefault="009D60CF" w:rsidP="009D60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8CEDD1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A regular tessellation uses only </w:t>
      </w:r>
      <w:r w:rsidRPr="009D60CF">
        <w:rPr>
          <w:rFonts w:ascii="Roboto Mono" w:hAnsi="Roboto Mono"/>
          <w:b/>
          <w:bCs/>
        </w:rPr>
        <w:t>one type of regular polygon</w:t>
      </w:r>
      <w:r w:rsidRPr="009D60CF">
        <w:rPr>
          <w:rFonts w:ascii="Roboto Mono" w:hAnsi="Roboto Mono"/>
        </w:rPr>
        <w:t>.</w:t>
      </w:r>
    </w:p>
    <w:p w14:paraId="1D8C35EE" w14:textId="44186EA1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4.8.8</m:t>
        </m:r>
      </m:oMath>
      <w:r w:rsidRPr="009D60CF">
        <w:rPr>
          <w:rFonts w:ascii="Roboto Mono" w:hAnsi="Roboto Mono"/>
        </w:rPr>
        <w:t>tessellation uses:</w:t>
      </w:r>
    </w:p>
    <w:p w14:paraId="26FDBE7C" w14:textId="77777777" w:rsidR="009D60CF" w:rsidRPr="009D60CF" w:rsidRDefault="009D60CF" w:rsidP="009D60CF">
      <w:pPr>
        <w:numPr>
          <w:ilvl w:val="0"/>
          <w:numId w:val="2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Squares</w:t>
      </w:r>
    </w:p>
    <w:p w14:paraId="6F815869" w14:textId="77777777" w:rsidR="009D60CF" w:rsidRPr="009D60CF" w:rsidRDefault="009D60CF" w:rsidP="009D60CF">
      <w:pPr>
        <w:numPr>
          <w:ilvl w:val="0"/>
          <w:numId w:val="2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Regular octagons</w:t>
      </w:r>
    </w:p>
    <w:p w14:paraId="5029AB48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Therefore:</w:t>
      </w:r>
    </w:p>
    <w:p w14:paraId="699CBBCD" w14:textId="77777777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4.8.8 is not a Regular Tessellation</m:t>
              </m:r>
            </m:e>
          </m:borderBox>
        </m:oMath>
      </m:oMathPara>
    </w:p>
    <w:p w14:paraId="3CDD8EB9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53BA736C">
          <v:rect id="_x0000_i1031" style="width:0;height:1.5pt" o:hralign="center" o:hrstd="t" o:hr="t" fillcolor="#a0a0a0" stroked="f"/>
        </w:pict>
      </w:r>
    </w:p>
    <w:p w14:paraId="1AB93496" w14:textId="77777777" w:rsidR="009D60CF" w:rsidRDefault="009D60CF" w:rsidP="009D60CF">
      <w:pPr>
        <w:pStyle w:val="Heading2"/>
      </w:pPr>
      <w:r w:rsidRPr="009D60CF">
        <w:t>Periodicity</w:t>
      </w:r>
    </w:p>
    <w:p w14:paraId="40CE160D" w14:textId="3D30BA14" w:rsidR="009D60CF" w:rsidRPr="009D60CF" w:rsidRDefault="009D60CF" w:rsidP="009D60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232F1D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 pattern repeats throughout the Euclidean plane through translations.</w:t>
      </w:r>
    </w:p>
    <w:p w14:paraId="36D35675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Therefore:</w:t>
      </w:r>
    </w:p>
    <w:p w14:paraId="64A8A80F" w14:textId="77777777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4.8.8 is Periodic</m:t>
              </m:r>
            </m:e>
          </m:borderBox>
        </m:oMath>
      </m:oMathPara>
    </w:p>
    <w:p w14:paraId="35443452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Its combined classification is:</w:t>
      </w:r>
    </w:p>
    <w:p w14:paraId="149804B5" w14:textId="77777777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Semi-Regular + Periodic</m:t>
              </m:r>
            </m:e>
          </m:borderBox>
        </m:oMath>
      </m:oMathPara>
    </w:p>
    <w:p w14:paraId="26F96235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32EAE38E">
          <v:rect id="_x0000_i1032" style="width:0;height:1.5pt" o:hralign="center" o:hrstd="t" o:hr="t" fillcolor="#a0a0a0" stroked="f"/>
        </w:pict>
      </w:r>
    </w:p>
    <w:p w14:paraId="4839458C" w14:textId="77777777" w:rsidR="009D60CF" w:rsidRDefault="009D60CF" w:rsidP="009D60CF">
      <w:pPr>
        <w:pStyle w:val="Heading2"/>
      </w:pPr>
      <w:r w:rsidRPr="009D60CF">
        <w:t>Mathematical Representation</w:t>
      </w:r>
    </w:p>
    <w:p w14:paraId="6F3DE9F8" w14:textId="3545BF90" w:rsidR="009D60CF" w:rsidRPr="009D60CF" w:rsidRDefault="009D60CF" w:rsidP="009D60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2DF1D6" w14:textId="0539CD03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9D60CF">
        <w:rPr>
          <w:rFonts w:ascii="Roboto Mono" w:hAnsi="Roboto Mono"/>
        </w:rPr>
        <w:t>-gon:</w:t>
      </w:r>
    </w:p>
    <w:p w14:paraId="75A380BF" w14:textId="50C255BD" w:rsidR="009D60CF" w:rsidRPr="009D60CF" w:rsidRDefault="00000000" w:rsidP="009D60C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C8F0FB5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For the square:</w:t>
      </w:r>
    </w:p>
    <w:p w14:paraId="375A5105" w14:textId="720707F9" w:rsidR="009D60CF" w:rsidRPr="009D60CF" w:rsidRDefault="00000000" w:rsidP="009D60C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EE3047C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lastRenderedPageBreak/>
        <w:t>For the regular octagon:</w:t>
      </w:r>
    </w:p>
    <w:p w14:paraId="062FD075" w14:textId="0B750D13" w:rsidR="009D60CF" w:rsidRPr="009D60CF" w:rsidRDefault="00000000" w:rsidP="009D60C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35CCFF3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Therefore:</w:t>
      </w:r>
    </w:p>
    <w:p w14:paraId="4AA28700" w14:textId="2F3D08BF" w:rsidR="009D60CF" w:rsidRPr="009D60CF" w:rsidRDefault="00000000" w:rsidP="009D60C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135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821F03A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782898F2">
          <v:rect id="_x0000_i1033" style="width:0;height:1.5pt" o:hralign="center" o:hrstd="t" o:hr="t" fillcolor="#a0a0a0" stroked="f"/>
        </w:pict>
      </w:r>
    </w:p>
    <w:p w14:paraId="2909CA1F" w14:textId="77777777" w:rsidR="009D60CF" w:rsidRDefault="009D60CF" w:rsidP="009D60CF">
      <w:pPr>
        <w:pStyle w:val="Heading2"/>
      </w:pPr>
      <w:r w:rsidRPr="009D60CF">
        <w:t>Equivalent Compact Notation</w:t>
      </w:r>
    </w:p>
    <w:p w14:paraId="2B4CCDE9" w14:textId="3C843A73" w:rsidR="009D60CF" w:rsidRPr="009D60CF" w:rsidRDefault="009D60CF" w:rsidP="009D60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BD40F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 configuration can also be written as:</w:t>
      </w:r>
    </w:p>
    <w:p w14:paraId="30234A9F" w14:textId="6867A0A9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4.8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4F28350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This indicates:</w:t>
      </w:r>
    </w:p>
    <w:p w14:paraId="76A46DD3" w14:textId="01FE5058" w:rsidR="009D60CF" w:rsidRPr="009D60CF" w:rsidRDefault="009D60CF" w:rsidP="009D60CF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4</m:t>
        </m:r>
      </m:oMath>
      <w:r w:rsidRPr="009D60CF">
        <w:rPr>
          <w:rFonts w:ascii="Arial" w:hAnsi="Arial" w:cs="Arial"/>
        </w:rPr>
        <w:t>→</w:t>
      </w:r>
      <w:r w:rsidRPr="009D60CF">
        <w:rPr>
          <w:rFonts w:ascii="Roboto Mono" w:hAnsi="Roboto Mono"/>
        </w:rPr>
        <w:t xml:space="preserve"> one square</w:t>
      </w:r>
    </w:p>
    <w:p w14:paraId="1D1628B9" w14:textId="48A26B3E" w:rsidR="009D60CF" w:rsidRPr="009D60CF" w:rsidRDefault="00000000" w:rsidP="009D60CF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D60CF" w:rsidRPr="009D60CF">
        <w:rPr>
          <w:rFonts w:ascii="Arial" w:hAnsi="Arial" w:cs="Arial"/>
        </w:rPr>
        <w:t>→</w:t>
      </w:r>
      <w:r w:rsidR="009D60CF" w:rsidRPr="009D60CF">
        <w:rPr>
          <w:rFonts w:ascii="Roboto Mono" w:hAnsi="Roboto Mono"/>
        </w:rPr>
        <w:t xml:space="preserve"> two octagons</w:t>
      </w:r>
    </w:p>
    <w:p w14:paraId="7624F86D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The expanded notation</w:t>
      </w:r>
    </w:p>
    <w:p w14:paraId="035B68C9" w14:textId="034A5E35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4.8.8</m:t>
              </m:r>
            </m:e>
          </m:borderBox>
        </m:oMath>
      </m:oMathPara>
    </w:p>
    <w:p w14:paraId="64CF8BCF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shows the cyclic order explicitly.</w:t>
      </w:r>
    </w:p>
    <w:p w14:paraId="09336529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48807E5D">
          <v:rect id="_x0000_i1034" style="width:0;height:1.5pt" o:hralign="center" o:hrstd="t" o:hr="t" fillcolor="#a0a0a0" stroked="f"/>
        </w:pict>
      </w:r>
    </w:p>
    <w:p w14:paraId="13BC8B06" w14:textId="77777777" w:rsidR="009D60CF" w:rsidRDefault="009D60CF" w:rsidP="009D60CF">
      <w:pPr>
        <w:pStyle w:val="Heading2"/>
      </w:pPr>
      <w:r w:rsidRPr="009D60CF">
        <w:t>Important Structural Feature</w:t>
      </w:r>
    </w:p>
    <w:p w14:paraId="46001DB3" w14:textId="0D80392B" w:rsidR="009D60CF" w:rsidRPr="009D60CF" w:rsidRDefault="009D60CF" w:rsidP="009D60C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2E1057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Two regular octagons alone cannot meet edge-to-edge around a vertex because:</w:t>
      </w:r>
    </w:p>
    <w:p w14:paraId="5935A50F" w14:textId="5D3FEF42" w:rsidR="009D60CF" w:rsidRPr="009D60CF" w:rsidRDefault="00000000" w:rsidP="009D60C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A0A06EA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This leaves:</w:t>
      </w:r>
    </w:p>
    <w:p w14:paraId="6DB8305F" w14:textId="008E6D8E" w:rsidR="009D60CF" w:rsidRPr="009D60CF" w:rsidRDefault="00000000" w:rsidP="009D60C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E24A5F8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which is exactly the interior angle of a square.</w:t>
      </w:r>
    </w:p>
    <w:p w14:paraId="6F0005DD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lastRenderedPageBreak/>
        <w:t>Thus:</w:t>
      </w:r>
    </w:p>
    <w:p w14:paraId="6EEDE944" w14:textId="6C8799D5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81ACAD1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This explains why the square fits perfectly between the two octagons at each vertex.</w:t>
      </w:r>
    </w:p>
    <w:p w14:paraId="76E38A2A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047C98C5">
          <v:rect id="_x0000_i1035" style="width:0;height:1.5pt" o:hralign="center" o:hrstd="t" o:hr="t" fillcolor="#a0a0a0" stroked="f"/>
        </w:pict>
      </w:r>
    </w:p>
    <w:p w14:paraId="12387016" w14:textId="61FE10A4" w:rsidR="009D60CF" w:rsidRPr="009D60CF" w:rsidRDefault="009D60CF" w:rsidP="009D60CF">
      <w:pPr>
        <w:pStyle w:val="Heading2"/>
      </w:pPr>
      <w:r w:rsidRPr="009D60CF">
        <w:t xml:space="preserve">Comparison with </w:t>
      </w:r>
      <m:oMath>
        <m:r>
          <w:rPr>
            <w:rFonts w:ascii="Cambria Math" w:hAnsi="Cambria Math"/>
          </w:rPr>
          <m:t>3.12.12</m:t>
        </m:r>
      </m:oMath>
    </w:p>
    <w:p w14:paraId="7BF6B7F5" w14:textId="42FC2A1D" w:rsidR="009D60CF" w:rsidRPr="009D60CF" w:rsidRDefault="009D60CF" w:rsidP="009D60CF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30B52A" w14:textId="77777777" w:rsid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Both are semi-regular tessellations with </w:t>
      </w:r>
      <w:r w:rsidRPr="009D60CF">
        <w:rPr>
          <w:rFonts w:ascii="Roboto Mono" w:hAnsi="Roboto Mono"/>
          <w:b/>
          <w:bCs/>
        </w:rPr>
        <w:t>three polygons at each vertex</w:t>
      </w:r>
      <w:r w:rsidRPr="009D60CF">
        <w:rPr>
          <w:rFonts w:ascii="Roboto Mono" w:hAnsi="Roboto Mono"/>
        </w:rPr>
        <w:t>.</w:t>
      </w:r>
    </w:p>
    <w:p w14:paraId="1D2B6192" w14:textId="27AAEACE" w:rsidR="00CA5979" w:rsidRPr="009D60CF" w:rsidRDefault="00CA5979" w:rsidP="009D60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86FCF4" wp14:editId="3BFEF232">
            <wp:extent cx="5943600" cy="2251075"/>
            <wp:effectExtent l="0" t="0" r="0" b="0"/>
            <wp:docPr id="1713230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789"/>
        <w:gridCol w:w="1573"/>
      </w:tblGrid>
      <w:tr w:rsidR="009D60CF" w:rsidRPr="009D60CF" w14:paraId="7B6CC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2D670" w14:textId="77777777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w:r w:rsidRPr="009D60C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70959C8" w14:textId="653DC007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CC6385B" w14:textId="58D7721A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</w:tr>
      <w:tr w:rsidR="009D60CF" w:rsidRPr="009D60CF" w14:paraId="1B8F6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63FE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1CA6B6DB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C1B026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2</w:t>
            </w:r>
          </w:p>
        </w:tc>
      </w:tr>
      <w:tr w:rsidR="009D60CF" w:rsidRPr="009D60CF" w14:paraId="75603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96CE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First polygon</w:t>
            </w:r>
          </w:p>
        </w:tc>
        <w:tc>
          <w:tcPr>
            <w:tcW w:w="0" w:type="auto"/>
            <w:vAlign w:val="center"/>
            <w:hideMark/>
          </w:tcPr>
          <w:p w14:paraId="78EA4642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4E96419F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Square</w:t>
            </w:r>
          </w:p>
        </w:tc>
      </w:tr>
      <w:tr w:rsidR="009D60CF" w:rsidRPr="009D60CF" w14:paraId="75AA9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5EE6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Other polygons</w:t>
            </w:r>
          </w:p>
        </w:tc>
        <w:tc>
          <w:tcPr>
            <w:tcW w:w="0" w:type="auto"/>
            <w:vAlign w:val="center"/>
            <w:hideMark/>
          </w:tcPr>
          <w:p w14:paraId="36E65D9F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2 Dodecagons</w:t>
            </w:r>
          </w:p>
        </w:tc>
        <w:tc>
          <w:tcPr>
            <w:tcW w:w="0" w:type="auto"/>
            <w:vAlign w:val="center"/>
            <w:hideMark/>
          </w:tcPr>
          <w:p w14:paraId="3EA25BDA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2 Octagons</w:t>
            </w:r>
          </w:p>
        </w:tc>
      </w:tr>
      <w:tr w:rsidR="009D60CF" w:rsidRPr="009D60CF" w14:paraId="68ED8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B2D3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B840438" w14:textId="4BDF3B6C" w:rsidR="009D60CF" w:rsidRPr="009D60CF" w:rsidRDefault="009D60CF" w:rsidP="009D60C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3.12.12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A2C1B1" w14:textId="2AFF947B" w:rsidR="009D60CF" w:rsidRPr="009D60CF" w:rsidRDefault="009D60CF" w:rsidP="009D60C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</w:tr>
      <w:tr w:rsidR="009D60CF" w:rsidRPr="009D60CF" w14:paraId="11C3D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C637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Angle sequence</w:t>
            </w:r>
          </w:p>
        </w:tc>
        <w:tc>
          <w:tcPr>
            <w:tcW w:w="0" w:type="auto"/>
            <w:vAlign w:val="center"/>
            <w:hideMark/>
          </w:tcPr>
          <w:p w14:paraId="6A04285C" w14:textId="446E603D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C8D3F58" w14:textId="2D28D8BE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D60CF" w:rsidRPr="009D60CF" w14:paraId="4D6A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D62E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Angle sum</w:t>
            </w:r>
          </w:p>
        </w:tc>
        <w:tc>
          <w:tcPr>
            <w:tcW w:w="0" w:type="auto"/>
            <w:vAlign w:val="center"/>
            <w:hideMark/>
          </w:tcPr>
          <w:p w14:paraId="0ED86241" w14:textId="3A9A1C50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E3E0C4A" w14:textId="4E6565C3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004ADB30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3AFD6F05">
          <v:rect id="_x0000_i1036" style="width:0;height:1.5pt" o:hralign="center" o:hrstd="t" o:hr="t" fillcolor="#a0a0a0" stroked="f"/>
        </w:pict>
      </w:r>
    </w:p>
    <w:p w14:paraId="52C76E4B" w14:textId="5306A28F" w:rsidR="009D60CF" w:rsidRPr="009D60CF" w:rsidRDefault="009D60CF" w:rsidP="009D60CF">
      <w:pPr>
        <w:pStyle w:val="Heading2"/>
      </w:pPr>
      <w:r w:rsidRPr="009D60CF">
        <w:lastRenderedPageBreak/>
        <w:t xml:space="preserve">Comparison with </w:t>
      </w:r>
      <m:oMath>
        <m:r>
          <w:rPr>
            <w:rFonts w:ascii="Cambria Math" w:hAnsi="Cambria Math"/>
          </w:rPr>
          <m:t>4.6.12</m:t>
        </m:r>
      </m:oMath>
    </w:p>
    <w:p w14:paraId="02DAFE55" w14:textId="265BB41C" w:rsidR="009D60CF" w:rsidRPr="009D60CF" w:rsidRDefault="009D60CF" w:rsidP="009D60CF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DF1361" w14:textId="77777777" w:rsid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Both have a square as one of their tiles and three polygons meeting at every vertex.</w:t>
      </w:r>
    </w:p>
    <w:p w14:paraId="73E592BE" w14:textId="4B4A67D6" w:rsidR="00BF53E1" w:rsidRPr="009D60CF" w:rsidRDefault="00BF53E1" w:rsidP="009D60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CCD663" wp14:editId="1D29B376">
            <wp:extent cx="5943600" cy="2931795"/>
            <wp:effectExtent l="0" t="0" r="0" b="1905"/>
            <wp:docPr id="2139846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690"/>
        <w:gridCol w:w="573"/>
      </w:tblGrid>
      <w:tr w:rsidR="009D60CF" w:rsidRPr="009D60CF" w14:paraId="6F74A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75A30" w14:textId="77777777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w:r w:rsidRPr="009D60C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4BB722" w14:textId="1570DC0C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ABD6912" w14:textId="6689B1EA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</w:tr>
      <w:tr w:rsidR="009D60CF" w:rsidRPr="009D60CF" w14:paraId="31CC7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B55C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Polygon types</w:t>
            </w:r>
          </w:p>
        </w:tc>
        <w:tc>
          <w:tcPr>
            <w:tcW w:w="0" w:type="auto"/>
            <w:vAlign w:val="center"/>
            <w:hideMark/>
          </w:tcPr>
          <w:p w14:paraId="6F2C6A8D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00A527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2</w:t>
            </w:r>
          </w:p>
        </w:tc>
      </w:tr>
      <w:tr w:rsidR="009D60CF" w:rsidRPr="009D60CF" w14:paraId="037E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99B0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3B1C9D2D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C68F94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1</w:t>
            </w:r>
          </w:p>
        </w:tc>
      </w:tr>
      <w:tr w:rsidR="009D60CF" w:rsidRPr="009D60CF" w14:paraId="135F0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5742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3A7E41E3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B2832D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0</w:t>
            </w:r>
          </w:p>
        </w:tc>
      </w:tr>
      <w:tr w:rsidR="009D60CF" w:rsidRPr="009D60CF" w14:paraId="1C1AD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61A3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Dodecagon</w:t>
            </w:r>
          </w:p>
        </w:tc>
        <w:tc>
          <w:tcPr>
            <w:tcW w:w="0" w:type="auto"/>
            <w:vAlign w:val="center"/>
            <w:hideMark/>
          </w:tcPr>
          <w:p w14:paraId="65957969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5FB120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0</w:t>
            </w:r>
          </w:p>
        </w:tc>
      </w:tr>
      <w:tr w:rsidR="009D60CF" w:rsidRPr="009D60CF" w14:paraId="107BB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94315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630F49BA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8C6140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2</w:t>
            </w:r>
          </w:p>
        </w:tc>
      </w:tr>
      <w:tr w:rsidR="009D60CF" w:rsidRPr="009D60CF" w14:paraId="1F273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6978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Polygons at vertex</w:t>
            </w:r>
          </w:p>
        </w:tc>
        <w:tc>
          <w:tcPr>
            <w:tcW w:w="0" w:type="auto"/>
            <w:vAlign w:val="center"/>
            <w:hideMark/>
          </w:tcPr>
          <w:p w14:paraId="0FD529F1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B6B413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3</w:t>
            </w:r>
          </w:p>
        </w:tc>
      </w:tr>
      <w:tr w:rsidR="009D60CF" w:rsidRPr="009D60CF" w14:paraId="6C8ED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E237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8F91C78" w14:textId="552802D1" w:rsidR="009D60CF" w:rsidRPr="009D60CF" w:rsidRDefault="009D60CF" w:rsidP="009D60C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4.6.12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7C5DBD2" w14:textId="6DAEF409" w:rsidR="009D60CF" w:rsidRPr="009D60CF" w:rsidRDefault="009D60CF" w:rsidP="009D60C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</w:tr>
      <w:tr w:rsidR="009D60CF" w:rsidRPr="009D60CF" w14:paraId="36EA0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FAEA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Angle sum</w:t>
            </w:r>
          </w:p>
        </w:tc>
        <w:tc>
          <w:tcPr>
            <w:tcW w:w="0" w:type="auto"/>
            <w:vAlign w:val="center"/>
            <w:hideMark/>
          </w:tcPr>
          <w:p w14:paraId="3901B50E" w14:textId="09782C6A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18BAFF5" w14:textId="27D00C3C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4A99DEC0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2798E829">
          <v:rect id="_x0000_i1037" style="width:0;height:1.5pt" o:hralign="center" o:hrstd="t" o:hr="t" fillcolor="#a0a0a0" stroked="f"/>
        </w:pict>
      </w:r>
    </w:p>
    <w:p w14:paraId="0C034C7C" w14:textId="77777777" w:rsidR="009D60CF" w:rsidRDefault="009D60CF" w:rsidP="009D60CF">
      <w:pPr>
        <w:pStyle w:val="Heading2"/>
      </w:pPr>
      <w:r w:rsidRPr="009D60CF">
        <w:lastRenderedPageBreak/>
        <w:t>Key Properties</w:t>
      </w:r>
    </w:p>
    <w:p w14:paraId="087C434E" w14:textId="222ECA40" w:rsidR="009D60CF" w:rsidRDefault="009D60CF" w:rsidP="009D60C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EE7610" w14:textId="430DC6F6" w:rsidR="00C2305D" w:rsidRPr="009D60CF" w:rsidRDefault="00C2305D" w:rsidP="009D60CF">
      <w:r>
        <w:rPr>
          <w:noProof/>
        </w:rPr>
        <w:drawing>
          <wp:inline distT="0" distB="0" distL="0" distR="0" wp14:anchorId="42F2F61F" wp14:editId="3E000C2E">
            <wp:extent cx="5943600" cy="5701030"/>
            <wp:effectExtent l="0" t="0" r="0" b="0"/>
            <wp:docPr id="934599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1804"/>
      </w:tblGrid>
      <w:tr w:rsidR="009D60CF" w:rsidRPr="009D60CF" w14:paraId="3F7D6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9F7A0" w14:textId="77777777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w:r w:rsidRPr="009D60C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EBDB960" w14:textId="7B7970D2" w:rsidR="009D60CF" w:rsidRPr="009D60CF" w:rsidRDefault="009D60CF" w:rsidP="009D60CF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</w:tr>
      <w:tr w:rsidR="009D60CF" w:rsidRPr="009D60CF" w14:paraId="3AE3E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25CB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Tessellation type</w:t>
            </w:r>
          </w:p>
        </w:tc>
        <w:tc>
          <w:tcPr>
            <w:tcW w:w="0" w:type="auto"/>
            <w:vAlign w:val="center"/>
            <w:hideMark/>
          </w:tcPr>
          <w:p w14:paraId="7A26BB14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Semi-Regular</w:t>
            </w:r>
          </w:p>
        </w:tc>
      </w:tr>
      <w:tr w:rsidR="009D60CF" w:rsidRPr="009D60CF" w14:paraId="0565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783C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Archimedean</w:t>
            </w:r>
          </w:p>
        </w:tc>
        <w:tc>
          <w:tcPr>
            <w:tcW w:w="0" w:type="auto"/>
            <w:vAlign w:val="center"/>
            <w:hideMark/>
          </w:tcPr>
          <w:p w14:paraId="431E8870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Yes</w:t>
            </w:r>
          </w:p>
        </w:tc>
      </w:tr>
      <w:tr w:rsidR="009D60CF" w:rsidRPr="009D60CF" w14:paraId="4AEE7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74AB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580174E6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Yes</w:t>
            </w:r>
          </w:p>
        </w:tc>
      </w:tr>
      <w:tr w:rsidR="009D60CF" w:rsidRPr="009D60CF" w14:paraId="39A7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84F1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lastRenderedPageBreak/>
              <w:t>Tile types</w:t>
            </w:r>
          </w:p>
        </w:tc>
        <w:tc>
          <w:tcPr>
            <w:tcW w:w="0" w:type="auto"/>
            <w:vAlign w:val="center"/>
            <w:hideMark/>
          </w:tcPr>
          <w:p w14:paraId="7C03D249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2</w:t>
            </w:r>
          </w:p>
        </w:tc>
      </w:tr>
      <w:tr w:rsidR="009D60CF" w:rsidRPr="009D60CF" w14:paraId="33894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A117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Square type</w:t>
            </w:r>
          </w:p>
        </w:tc>
        <w:tc>
          <w:tcPr>
            <w:tcW w:w="0" w:type="auto"/>
            <w:vAlign w:val="center"/>
            <w:hideMark/>
          </w:tcPr>
          <w:p w14:paraId="34B8E080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Regular</w:t>
            </w:r>
          </w:p>
        </w:tc>
      </w:tr>
      <w:tr w:rsidR="009D60CF" w:rsidRPr="009D60CF" w14:paraId="00C95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1321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Octagon type</w:t>
            </w:r>
          </w:p>
        </w:tc>
        <w:tc>
          <w:tcPr>
            <w:tcW w:w="0" w:type="auto"/>
            <w:vAlign w:val="center"/>
            <w:hideMark/>
          </w:tcPr>
          <w:p w14:paraId="68E3A8A3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Regular</w:t>
            </w:r>
          </w:p>
        </w:tc>
      </w:tr>
      <w:tr w:rsidR="009D60CF" w:rsidRPr="009D60CF" w14:paraId="7E3A3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3832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Squares at each vertex</w:t>
            </w:r>
          </w:p>
        </w:tc>
        <w:tc>
          <w:tcPr>
            <w:tcW w:w="0" w:type="auto"/>
            <w:vAlign w:val="center"/>
            <w:hideMark/>
          </w:tcPr>
          <w:p w14:paraId="5A86BE2A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1</w:t>
            </w:r>
          </w:p>
        </w:tc>
      </w:tr>
      <w:tr w:rsidR="009D60CF" w:rsidRPr="009D60CF" w14:paraId="2F183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7436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Octagons at each vertex</w:t>
            </w:r>
          </w:p>
        </w:tc>
        <w:tc>
          <w:tcPr>
            <w:tcW w:w="0" w:type="auto"/>
            <w:vAlign w:val="center"/>
            <w:hideMark/>
          </w:tcPr>
          <w:p w14:paraId="488EF34A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2</w:t>
            </w:r>
          </w:p>
        </w:tc>
      </w:tr>
      <w:tr w:rsidR="009D60CF" w:rsidRPr="009D60CF" w14:paraId="0167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2898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Polygons at each vertex</w:t>
            </w:r>
          </w:p>
        </w:tc>
        <w:tc>
          <w:tcPr>
            <w:tcW w:w="0" w:type="auto"/>
            <w:vAlign w:val="center"/>
            <w:hideMark/>
          </w:tcPr>
          <w:p w14:paraId="553C326C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3</w:t>
            </w:r>
          </w:p>
        </w:tc>
      </w:tr>
      <w:tr w:rsidR="009D60CF" w:rsidRPr="009D60CF" w14:paraId="38E01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90FB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Square angle</w:t>
            </w:r>
          </w:p>
        </w:tc>
        <w:tc>
          <w:tcPr>
            <w:tcW w:w="0" w:type="auto"/>
            <w:vAlign w:val="center"/>
            <w:hideMark/>
          </w:tcPr>
          <w:p w14:paraId="280DEA3E" w14:textId="280E9C23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D60CF" w:rsidRPr="009D60CF" w14:paraId="7CE72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3328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Octagon angle</w:t>
            </w:r>
          </w:p>
        </w:tc>
        <w:tc>
          <w:tcPr>
            <w:tcW w:w="0" w:type="auto"/>
            <w:vAlign w:val="center"/>
            <w:hideMark/>
          </w:tcPr>
          <w:p w14:paraId="069E2B13" w14:textId="71588255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D60CF" w:rsidRPr="009D60CF" w14:paraId="30D70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D9C8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Vertex angle sum</w:t>
            </w:r>
          </w:p>
        </w:tc>
        <w:tc>
          <w:tcPr>
            <w:tcW w:w="0" w:type="auto"/>
            <w:vAlign w:val="center"/>
            <w:hideMark/>
          </w:tcPr>
          <w:p w14:paraId="4301A300" w14:textId="086CAEF8" w:rsidR="009D60CF" w:rsidRPr="009D60CF" w:rsidRDefault="00000000" w:rsidP="009D60C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D60CF" w:rsidRPr="009D60CF" w14:paraId="08BFA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0126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2BDAECEB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None</w:t>
            </w:r>
          </w:p>
        </w:tc>
      </w:tr>
      <w:tr w:rsidR="009D60CF" w:rsidRPr="009D60CF" w14:paraId="5A969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9B31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6F318A61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None</w:t>
            </w:r>
          </w:p>
        </w:tc>
      </w:tr>
      <w:tr w:rsidR="009D60CF" w:rsidRPr="009D60CF" w14:paraId="76ADA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676D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Edge-to-edge</w:t>
            </w:r>
          </w:p>
        </w:tc>
        <w:tc>
          <w:tcPr>
            <w:tcW w:w="0" w:type="auto"/>
            <w:vAlign w:val="center"/>
            <w:hideMark/>
          </w:tcPr>
          <w:p w14:paraId="1291992A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Yes</w:t>
            </w:r>
          </w:p>
        </w:tc>
      </w:tr>
      <w:tr w:rsidR="009D60CF" w:rsidRPr="009D60CF" w14:paraId="73A82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76AD" w14:textId="77777777" w:rsidR="009D60CF" w:rsidRPr="009D60CF" w:rsidRDefault="009D60CF" w:rsidP="009D60CF">
            <w:pPr>
              <w:rPr>
                <w:rFonts w:ascii="Roboto Mono" w:hAnsi="Roboto Mono"/>
              </w:rPr>
            </w:pPr>
            <w:r w:rsidRPr="009D60CF">
              <w:rPr>
                <w:rFonts w:ascii="Roboto Mono" w:hAnsi="Roboto Mono"/>
              </w:rPr>
              <w:t>Cyclic order</w:t>
            </w:r>
          </w:p>
        </w:tc>
        <w:tc>
          <w:tcPr>
            <w:tcW w:w="0" w:type="auto"/>
            <w:vAlign w:val="center"/>
            <w:hideMark/>
          </w:tcPr>
          <w:p w14:paraId="45EB6C57" w14:textId="0F799279" w:rsidR="009D60CF" w:rsidRPr="009D60CF" w:rsidRDefault="009D60CF" w:rsidP="009D60C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4.8.8</m:t>
                </m:r>
              </m:oMath>
            </m:oMathPara>
          </w:p>
        </w:tc>
      </w:tr>
    </w:tbl>
    <w:p w14:paraId="14E7CAEC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300F4277">
          <v:rect id="_x0000_i1038" style="width:0;height:1.5pt" o:hralign="center" o:hrstd="t" o:hr="t" fillcolor="#a0a0a0" stroked="f"/>
        </w:pict>
      </w:r>
    </w:p>
    <w:p w14:paraId="1B608319" w14:textId="77777777" w:rsidR="009D60CF" w:rsidRDefault="009D60CF" w:rsidP="00114ADB">
      <w:pPr>
        <w:pStyle w:val="Heading2"/>
      </w:pPr>
      <w:r w:rsidRPr="009D60CF">
        <w:t>Relationship to the Eight Semi-Regular Tessellations</w:t>
      </w:r>
    </w:p>
    <w:p w14:paraId="442A52C6" w14:textId="26B64355" w:rsidR="00114ADB" w:rsidRDefault="00114ADB" w:rsidP="00114A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866CBF" w14:textId="63B2969E" w:rsidR="003B4E6F" w:rsidRPr="00114ADB" w:rsidRDefault="003B4E6F" w:rsidP="00114ADB">
      <w:r>
        <w:rPr>
          <w:noProof/>
        </w:rPr>
        <w:drawing>
          <wp:inline distT="0" distB="0" distL="0" distR="0" wp14:anchorId="148C2039" wp14:editId="7D047912">
            <wp:extent cx="5943600" cy="1607185"/>
            <wp:effectExtent l="0" t="0" r="0" b="0"/>
            <wp:docPr id="485868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14DF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lastRenderedPageBreak/>
        <w:t>Semi-Regular Tessellations</w:t>
      </w:r>
    </w:p>
    <w:p w14:paraId="5F379117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├──</w:t>
      </w:r>
      <w:r w:rsidRPr="009D60CF">
        <w:rPr>
          <w:rFonts w:ascii="Roboto Mono" w:hAnsi="Roboto Mono"/>
        </w:rPr>
        <w:t xml:space="preserve"> 3.3.3.3.6</w:t>
      </w:r>
    </w:p>
    <w:p w14:paraId="71C616A3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├──</w:t>
      </w:r>
      <w:r w:rsidRPr="009D60CF">
        <w:rPr>
          <w:rFonts w:ascii="Roboto Mono" w:hAnsi="Roboto Mono"/>
        </w:rPr>
        <w:t xml:space="preserve"> 3.3.3.4.4</w:t>
      </w:r>
    </w:p>
    <w:p w14:paraId="575F7202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├──</w:t>
      </w:r>
      <w:r w:rsidRPr="009D60CF">
        <w:rPr>
          <w:rFonts w:ascii="Roboto Mono" w:hAnsi="Roboto Mono"/>
        </w:rPr>
        <w:t xml:space="preserve"> 3.3.4.3.4</w:t>
      </w:r>
    </w:p>
    <w:p w14:paraId="03A5AE3E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├──</w:t>
      </w:r>
      <w:r w:rsidRPr="009D60CF">
        <w:rPr>
          <w:rFonts w:ascii="Roboto Mono" w:hAnsi="Roboto Mono"/>
        </w:rPr>
        <w:t xml:space="preserve"> 3.4.6.4</w:t>
      </w:r>
    </w:p>
    <w:p w14:paraId="061A2923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├──</w:t>
      </w:r>
      <w:r w:rsidRPr="009D60CF">
        <w:rPr>
          <w:rFonts w:ascii="Roboto Mono" w:hAnsi="Roboto Mono"/>
        </w:rPr>
        <w:t xml:space="preserve"> 3.6.3.6</w:t>
      </w:r>
    </w:p>
    <w:p w14:paraId="34A8E86D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├──</w:t>
      </w:r>
      <w:r w:rsidRPr="009D60CF">
        <w:rPr>
          <w:rFonts w:ascii="Roboto Mono" w:hAnsi="Roboto Mono"/>
        </w:rPr>
        <w:t xml:space="preserve"> 3.12.12</w:t>
      </w:r>
    </w:p>
    <w:p w14:paraId="4EE966BA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├──</w:t>
      </w:r>
      <w:r w:rsidRPr="009D60CF">
        <w:rPr>
          <w:rFonts w:ascii="Roboto Mono" w:hAnsi="Roboto Mono"/>
        </w:rPr>
        <w:t xml:space="preserve"> 4.6.12</w:t>
      </w:r>
    </w:p>
    <w:p w14:paraId="6B16D232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MS Gothic" w:eastAsia="MS Gothic" w:hAnsi="MS Gothic" w:cs="MS Gothic" w:hint="eastAsia"/>
        </w:rPr>
        <w:t>└──</w:t>
      </w:r>
      <w:r w:rsidRPr="009D60CF">
        <w:rPr>
          <w:rFonts w:ascii="Roboto Mono" w:hAnsi="Roboto Mono"/>
        </w:rPr>
        <w:t xml:space="preserve"> 4.8.8</w:t>
      </w:r>
    </w:p>
    <w:p w14:paraId="658AC631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The </w:t>
      </w:r>
      <w:r w:rsidRPr="009D60CF">
        <w:rPr>
          <w:rFonts w:ascii="Roboto Mono" w:hAnsi="Roboto Mono"/>
          <w:b/>
          <w:bCs/>
        </w:rPr>
        <w:t>4.8.8 tessellation</w:t>
      </w:r>
      <w:r w:rsidRPr="009D60CF">
        <w:rPr>
          <w:rFonts w:ascii="Roboto Mono" w:hAnsi="Roboto Mono"/>
        </w:rPr>
        <w:t xml:space="preserve"> is the final configuration in the standard set of </w:t>
      </w:r>
      <w:r w:rsidRPr="009D60CF">
        <w:rPr>
          <w:rFonts w:ascii="Roboto Mono" w:hAnsi="Roboto Mono"/>
          <w:b/>
          <w:bCs/>
        </w:rPr>
        <w:t>8 Archimedean tessellations</w:t>
      </w:r>
      <w:r w:rsidRPr="009D60CF">
        <w:rPr>
          <w:rFonts w:ascii="Roboto Mono" w:hAnsi="Roboto Mono"/>
        </w:rPr>
        <w:t>.</w:t>
      </w:r>
    </w:p>
    <w:p w14:paraId="17E233B9" w14:textId="77777777" w:rsidR="009D60CF" w:rsidRPr="009D60CF" w:rsidRDefault="00000000" w:rsidP="009D60CF">
      <w:pPr>
        <w:rPr>
          <w:rFonts w:ascii="Roboto Mono" w:hAnsi="Roboto Mono"/>
        </w:rPr>
      </w:pPr>
      <w:r>
        <w:rPr>
          <w:rFonts w:ascii="Roboto Mono" w:hAnsi="Roboto Mono"/>
        </w:rPr>
        <w:pict w14:anchorId="54759357">
          <v:rect id="_x0000_i1039" style="width:0;height:1.5pt" o:hralign="center" o:hrstd="t" o:hr="t" fillcolor="#a0a0a0" stroked="f"/>
        </w:pict>
      </w:r>
    </w:p>
    <w:p w14:paraId="5BE70597" w14:textId="77777777" w:rsidR="009D60CF" w:rsidRDefault="009D60CF" w:rsidP="00114ADB">
      <w:pPr>
        <w:pStyle w:val="Heading2"/>
      </w:pPr>
      <w:r w:rsidRPr="009D60CF">
        <w:t>Key Points</w:t>
      </w:r>
    </w:p>
    <w:p w14:paraId="275991C3" w14:textId="3239BEDB" w:rsidR="00114ADB" w:rsidRPr="00114ADB" w:rsidRDefault="00114ADB" w:rsidP="00114A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CE5356" w14:textId="5E0438CE" w:rsidR="009D60CF" w:rsidRPr="009D60CF" w:rsidRDefault="009D60CF" w:rsidP="009D60CF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4.8.8</m:t>
        </m:r>
      </m:oMath>
      <w:r w:rsidRPr="009D60CF">
        <w:rPr>
          <w:rFonts w:ascii="Roboto Mono" w:hAnsi="Roboto Mono"/>
        </w:rPr>
        <w:t xml:space="preserve">is a </w:t>
      </w:r>
      <w:r w:rsidRPr="009D60CF">
        <w:rPr>
          <w:rFonts w:ascii="Roboto Mono" w:hAnsi="Roboto Mono"/>
          <w:b/>
          <w:bCs/>
        </w:rPr>
        <w:t>semi-regular (Archimedean) tessellation</w:t>
      </w:r>
      <w:r w:rsidRPr="009D60CF">
        <w:rPr>
          <w:rFonts w:ascii="Roboto Mono" w:hAnsi="Roboto Mono"/>
        </w:rPr>
        <w:t>.</w:t>
      </w:r>
    </w:p>
    <w:p w14:paraId="2E5FF025" w14:textId="77777777" w:rsidR="009D60CF" w:rsidRPr="009D60CF" w:rsidRDefault="009D60CF" w:rsidP="009D60CF">
      <w:pPr>
        <w:numPr>
          <w:ilvl w:val="0"/>
          <w:numId w:val="4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It uses </w:t>
      </w:r>
      <w:r w:rsidRPr="009D60CF">
        <w:rPr>
          <w:rFonts w:ascii="Roboto Mono" w:hAnsi="Roboto Mono"/>
          <w:b/>
          <w:bCs/>
        </w:rPr>
        <w:t>squares and regular octagons</w:t>
      </w:r>
      <w:r w:rsidRPr="009D60CF">
        <w:rPr>
          <w:rFonts w:ascii="Roboto Mono" w:hAnsi="Roboto Mono"/>
        </w:rPr>
        <w:t>.</w:t>
      </w:r>
    </w:p>
    <w:p w14:paraId="318C967B" w14:textId="77777777" w:rsidR="009D60CF" w:rsidRPr="009D60CF" w:rsidRDefault="009D60CF" w:rsidP="009D60CF">
      <w:pPr>
        <w:numPr>
          <w:ilvl w:val="0"/>
          <w:numId w:val="4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Three polygons meet at every vertex.</w:t>
      </w:r>
    </w:p>
    <w:p w14:paraId="7975BAC1" w14:textId="77777777" w:rsidR="009D60CF" w:rsidRPr="009D60CF" w:rsidRDefault="009D60CF" w:rsidP="009D60CF">
      <w:pPr>
        <w:numPr>
          <w:ilvl w:val="0"/>
          <w:numId w:val="4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The vertex configuration is:</w:t>
      </w:r>
    </w:p>
    <w:p w14:paraId="348A88A8" w14:textId="30D4EDEE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4.8.8</m:t>
              </m:r>
            </m:e>
          </m:borderBox>
        </m:oMath>
      </m:oMathPara>
    </w:p>
    <w:p w14:paraId="41A96953" w14:textId="77777777" w:rsidR="009D60CF" w:rsidRPr="009D60CF" w:rsidRDefault="009D60CF" w:rsidP="009D60CF">
      <w:pPr>
        <w:numPr>
          <w:ilvl w:val="0"/>
          <w:numId w:val="5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Each vertex contains:</w:t>
      </w:r>
    </w:p>
    <w:p w14:paraId="1B3A7C42" w14:textId="77777777" w:rsidR="009D60CF" w:rsidRPr="009D60CF" w:rsidRDefault="009D60CF" w:rsidP="009D60CF">
      <w:pPr>
        <w:numPr>
          <w:ilvl w:val="1"/>
          <w:numId w:val="5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1 square</w:t>
      </w:r>
    </w:p>
    <w:p w14:paraId="2DBDA10E" w14:textId="77777777" w:rsidR="009D60CF" w:rsidRPr="009D60CF" w:rsidRDefault="009D60CF" w:rsidP="009D60CF">
      <w:pPr>
        <w:numPr>
          <w:ilvl w:val="1"/>
          <w:numId w:val="5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2 octagons</w:t>
      </w:r>
    </w:p>
    <w:p w14:paraId="5ED86EF3" w14:textId="77777777" w:rsidR="009D60CF" w:rsidRPr="009D60CF" w:rsidRDefault="009D60CF" w:rsidP="009D60CF">
      <w:pPr>
        <w:numPr>
          <w:ilvl w:val="0"/>
          <w:numId w:val="5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Their angles are:</w:t>
      </w:r>
    </w:p>
    <w:p w14:paraId="30254A74" w14:textId="5221EC04" w:rsidR="009D60CF" w:rsidRPr="009D60CF" w:rsidRDefault="00000000" w:rsidP="009D60C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1A60661" w14:textId="77777777" w:rsidR="009D60CF" w:rsidRPr="009D60CF" w:rsidRDefault="009D60CF" w:rsidP="009D60CF">
      <w:pPr>
        <w:numPr>
          <w:ilvl w:val="0"/>
          <w:numId w:val="6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Their sum is:</w:t>
      </w:r>
    </w:p>
    <w:p w14:paraId="794F8097" w14:textId="0E62EC9A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A051A63" w14:textId="77777777" w:rsidR="009D60CF" w:rsidRPr="009D60CF" w:rsidRDefault="009D60CF" w:rsidP="009D60CF">
      <w:pPr>
        <w:numPr>
          <w:ilvl w:val="0"/>
          <w:numId w:val="7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It is also </w:t>
      </w:r>
      <w:r w:rsidRPr="009D60CF">
        <w:rPr>
          <w:rFonts w:ascii="Roboto Mono" w:hAnsi="Roboto Mono"/>
          <w:b/>
          <w:bCs/>
        </w:rPr>
        <w:t>periodic</w:t>
      </w:r>
      <w:r w:rsidRPr="009D60CF">
        <w:rPr>
          <w:rFonts w:ascii="Roboto Mono" w:hAnsi="Roboto Mono"/>
        </w:rPr>
        <w:t>.</w:t>
      </w:r>
    </w:p>
    <w:p w14:paraId="30D239C8" w14:textId="77777777" w:rsidR="009D60CF" w:rsidRPr="009D60CF" w:rsidRDefault="009D60CF" w:rsidP="009D60CF">
      <w:pPr>
        <w:numPr>
          <w:ilvl w:val="0"/>
          <w:numId w:val="7"/>
        </w:numPr>
        <w:rPr>
          <w:rFonts w:ascii="Roboto Mono" w:hAnsi="Roboto Mono"/>
        </w:rPr>
      </w:pPr>
      <w:r w:rsidRPr="009D60CF">
        <w:rPr>
          <w:rFonts w:ascii="Roboto Mono" w:hAnsi="Roboto Mono"/>
        </w:rPr>
        <w:t>Its compact form is:</w:t>
      </w:r>
    </w:p>
    <w:p w14:paraId="0BFF8434" w14:textId="65C9AE54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4.8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47F6A7F" w14:textId="77777777" w:rsidR="009D60CF" w:rsidRDefault="009D60CF" w:rsidP="00114ADB">
      <w:pPr>
        <w:pStyle w:val="Heading2"/>
      </w:pPr>
      <w:r w:rsidRPr="009D60CF">
        <w:t>Conclusion</w:t>
      </w:r>
    </w:p>
    <w:p w14:paraId="1C2202CC" w14:textId="5FD219F5" w:rsidR="00114ADB" w:rsidRPr="00114ADB" w:rsidRDefault="00114ADB" w:rsidP="00114A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257F67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 xml:space="preserve">The </w:t>
      </w:r>
      <w:r w:rsidRPr="009D60CF">
        <w:rPr>
          <w:rFonts w:ascii="Roboto Mono" w:hAnsi="Roboto Mono"/>
          <w:b/>
          <w:bCs/>
        </w:rPr>
        <w:t>4.8.8 tessellation</w:t>
      </w:r>
      <w:r w:rsidRPr="009D60CF">
        <w:rPr>
          <w:rFonts w:ascii="Roboto Mono" w:hAnsi="Roboto Mono"/>
        </w:rPr>
        <w:t xml:space="preserve"> is a semi-regular, periodic tessellation composed of </w:t>
      </w:r>
      <w:r w:rsidRPr="009D60CF">
        <w:rPr>
          <w:rFonts w:ascii="Roboto Mono" w:hAnsi="Roboto Mono"/>
          <w:b/>
          <w:bCs/>
        </w:rPr>
        <w:t>regular squares and regular octagons</w:t>
      </w:r>
      <w:r w:rsidRPr="009D60CF">
        <w:rPr>
          <w:rFonts w:ascii="Roboto Mono" w:hAnsi="Roboto Mono"/>
        </w:rPr>
        <w:t>. At every vertex, one square and two octagons meet in the cyclic configuration</w:t>
      </w:r>
    </w:p>
    <w:p w14:paraId="44955029" w14:textId="61F2073D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4.8.8</m:t>
              </m:r>
            </m:e>
          </m:borderBox>
        </m:oMath>
      </m:oMathPara>
    </w:p>
    <w:p w14:paraId="2F310226" w14:textId="77777777" w:rsidR="009D60CF" w:rsidRPr="009D60CF" w:rsidRDefault="009D60CF" w:rsidP="009D60CF">
      <w:pPr>
        <w:rPr>
          <w:rFonts w:ascii="Roboto Mono" w:hAnsi="Roboto Mono"/>
        </w:rPr>
      </w:pPr>
      <w:r w:rsidRPr="009D60CF">
        <w:rPr>
          <w:rFonts w:ascii="Roboto Mono" w:hAnsi="Roboto Mono"/>
        </w:rPr>
        <w:t>and their interior angles satisfy</w:t>
      </w:r>
    </w:p>
    <w:p w14:paraId="062C29B3" w14:textId="507E300B" w:rsidR="009D60CF" w:rsidRPr="009D60CF" w:rsidRDefault="00000000" w:rsidP="009D60C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3A2CE50" w14:textId="2D6BDD5F" w:rsidR="009D60CF" w:rsidRPr="009D60CF" w:rsidRDefault="009D60CF" w:rsidP="00907A6E">
      <w:pPr>
        <w:rPr>
          <w:rFonts w:ascii="Roboto Mono" w:hAnsi="Roboto Mono"/>
        </w:rPr>
      </w:pPr>
      <w:r w:rsidRPr="009D60CF">
        <w:rPr>
          <w:rFonts w:ascii="Roboto Mono" w:hAnsi="Roboto Mono"/>
        </w:rPr>
        <w:t>allowing the polygons to cover the Euclidean plane completely without gaps or overlaps.</w:t>
      </w:r>
    </w:p>
    <w:sectPr w:rsidR="009D60CF" w:rsidRPr="009D6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5F712F4"/>
    <w:multiLevelType w:val="multilevel"/>
    <w:tmpl w:val="8A24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76762"/>
    <w:multiLevelType w:val="multilevel"/>
    <w:tmpl w:val="D48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E48A4"/>
    <w:multiLevelType w:val="multilevel"/>
    <w:tmpl w:val="0A5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F3E09"/>
    <w:multiLevelType w:val="multilevel"/>
    <w:tmpl w:val="43E0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D2A4D"/>
    <w:multiLevelType w:val="multilevel"/>
    <w:tmpl w:val="223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34EF6"/>
    <w:multiLevelType w:val="multilevel"/>
    <w:tmpl w:val="D634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7F775D"/>
    <w:multiLevelType w:val="multilevel"/>
    <w:tmpl w:val="F99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451483">
    <w:abstractNumId w:val="5"/>
  </w:num>
  <w:num w:numId="2" w16cid:durableId="690839477">
    <w:abstractNumId w:val="3"/>
  </w:num>
  <w:num w:numId="3" w16cid:durableId="521938158">
    <w:abstractNumId w:val="1"/>
  </w:num>
  <w:num w:numId="4" w16cid:durableId="2048096972">
    <w:abstractNumId w:val="0"/>
  </w:num>
  <w:num w:numId="5" w16cid:durableId="1615020750">
    <w:abstractNumId w:val="6"/>
  </w:num>
  <w:num w:numId="6" w16cid:durableId="278148521">
    <w:abstractNumId w:val="2"/>
  </w:num>
  <w:num w:numId="7" w16cid:durableId="859009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16"/>
    <w:rsid w:val="000F3F16"/>
    <w:rsid w:val="00114ADB"/>
    <w:rsid w:val="00171944"/>
    <w:rsid w:val="002151E2"/>
    <w:rsid w:val="00262275"/>
    <w:rsid w:val="002D1F4F"/>
    <w:rsid w:val="003B4E6F"/>
    <w:rsid w:val="004C1E9D"/>
    <w:rsid w:val="005A536B"/>
    <w:rsid w:val="00711B4D"/>
    <w:rsid w:val="0079098B"/>
    <w:rsid w:val="007C5C93"/>
    <w:rsid w:val="008952B3"/>
    <w:rsid w:val="00907A6E"/>
    <w:rsid w:val="009D60CF"/>
    <w:rsid w:val="00A110B2"/>
    <w:rsid w:val="00A632A7"/>
    <w:rsid w:val="00A70480"/>
    <w:rsid w:val="00B2163E"/>
    <w:rsid w:val="00BF53E1"/>
    <w:rsid w:val="00C2305D"/>
    <w:rsid w:val="00CA5979"/>
    <w:rsid w:val="00E52702"/>
    <w:rsid w:val="00FB24CF"/>
    <w:rsid w:val="00FE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4F5D7"/>
  <w15:chartTrackingRefBased/>
  <w15:docId w15:val="{472189A0-3878-4901-B316-EFA105E0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2026-09-18T00:04:00Z</dcterms:created>
  <dcterms:modified xsi:type="dcterms:W3CDTF">2026-09-18T01:08:00Z</dcterms:modified>
</cp:coreProperties>
</file>