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359A" w14:textId="43A0545C" w:rsidR="00A70480" w:rsidRDefault="008E023C" w:rsidP="008E023C">
      <w:pPr>
        <w:pStyle w:val="Heading1"/>
      </w:pPr>
      <w:r w:rsidRPr="008E023C">
        <w:t>Mixed-Polygon Tessellation</w:t>
      </w:r>
    </w:p>
    <w:p w14:paraId="08DEA917" w14:textId="2B232DB5" w:rsidR="008E023C" w:rsidRPr="008E023C" w:rsidRDefault="008E023C" w:rsidP="008E023C">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099C4A" w14:textId="27B43FFA" w:rsidR="008E023C" w:rsidRPr="008E023C" w:rsidRDefault="008E023C" w:rsidP="008E023C">
      <w:pPr>
        <w:rPr>
          <w:rFonts w:ascii="Roboto Mono" w:hAnsi="Roboto Mono"/>
        </w:rPr>
      </w:pPr>
      <w:r w:rsidRPr="008E023C">
        <w:rPr>
          <w:rFonts w:ascii="Roboto Mono" w:hAnsi="Roboto Mono"/>
        </w:rPr>
        <w:drawing>
          <wp:inline distT="0" distB="0" distL="0" distR="0" wp14:anchorId="69DBB0BA" wp14:editId="2F09D81B">
            <wp:extent cx="5387340" cy="5326380"/>
            <wp:effectExtent l="0" t="0" r="3810" b="7620"/>
            <wp:docPr id="3586627"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7340" cy="5326380"/>
                    </a:xfrm>
                    <a:prstGeom prst="rect">
                      <a:avLst/>
                    </a:prstGeom>
                    <a:noFill/>
                    <a:ln>
                      <a:noFill/>
                    </a:ln>
                  </pic:spPr>
                </pic:pic>
              </a:graphicData>
            </a:graphic>
          </wp:inline>
        </w:drawing>
      </w:r>
    </w:p>
    <w:p w14:paraId="48BDA0EB" w14:textId="688644E6"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2C17BE04" wp14:editId="1331CC20">
            <wp:extent cx="5943600" cy="3048000"/>
            <wp:effectExtent l="0" t="0" r="0" b="0"/>
            <wp:docPr id="1083759812"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2DD32FA3" w14:textId="1E43F858"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25E16F41" wp14:editId="41CADB18">
            <wp:extent cx="5943600" cy="5583555"/>
            <wp:effectExtent l="0" t="0" r="0" b="0"/>
            <wp:docPr id="591564253"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583555"/>
                    </a:xfrm>
                    <a:prstGeom prst="rect">
                      <a:avLst/>
                    </a:prstGeom>
                    <a:noFill/>
                    <a:ln>
                      <a:noFill/>
                    </a:ln>
                  </pic:spPr>
                </pic:pic>
              </a:graphicData>
            </a:graphic>
          </wp:inline>
        </w:drawing>
      </w:r>
    </w:p>
    <w:p w14:paraId="19D75902" w14:textId="77777777" w:rsidR="008E023C" w:rsidRDefault="008E023C" w:rsidP="008E023C">
      <w:pPr>
        <w:pStyle w:val="Heading2"/>
      </w:pPr>
      <w:r w:rsidRPr="008E023C">
        <w:t>Definition</w:t>
      </w:r>
    </w:p>
    <w:p w14:paraId="47A65ADF" w14:textId="53F8F307"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57E5E91" w14:textId="77777777" w:rsidR="008E023C" w:rsidRPr="008E023C" w:rsidRDefault="008E023C" w:rsidP="008E023C">
      <w:pPr>
        <w:rPr>
          <w:rFonts w:ascii="Roboto Mono" w:hAnsi="Roboto Mono"/>
        </w:rPr>
      </w:pPr>
      <w:r w:rsidRPr="008E023C">
        <w:rPr>
          <w:rFonts w:ascii="Roboto Mono" w:hAnsi="Roboto Mono"/>
        </w:rPr>
        <w:t xml:space="preserve">A </w:t>
      </w:r>
      <w:r w:rsidRPr="008E023C">
        <w:rPr>
          <w:rFonts w:ascii="Roboto Mono" w:hAnsi="Roboto Mono"/>
          <w:b/>
          <w:bCs/>
        </w:rPr>
        <w:t>Mixed-Polygon Tessellation</w:t>
      </w:r>
      <w:r w:rsidRPr="008E023C">
        <w:rPr>
          <w:rFonts w:ascii="Roboto Mono" w:hAnsi="Roboto Mono"/>
        </w:rPr>
        <w:t xml:space="preserve"> is a tessellation that uses </w:t>
      </w:r>
      <w:r w:rsidRPr="008E023C">
        <w:rPr>
          <w:rFonts w:ascii="Roboto Mono" w:hAnsi="Roboto Mono"/>
          <w:b/>
          <w:bCs/>
        </w:rPr>
        <w:t>two or more different types of polygons</w:t>
      </w:r>
      <w:r w:rsidRPr="008E023C">
        <w:rPr>
          <w:rFonts w:ascii="Roboto Mono" w:hAnsi="Roboto Mono"/>
        </w:rPr>
        <w:t xml:space="preserve"> to cover the plane completely, without gaps or overlaps.</w:t>
      </w:r>
    </w:p>
    <w:p w14:paraId="0BFECD66" w14:textId="77777777" w:rsidR="008E023C" w:rsidRPr="008E023C" w:rsidRDefault="008E023C" w:rsidP="008E023C">
      <w:pPr>
        <w:rPr>
          <w:rFonts w:ascii="Roboto Mono" w:hAnsi="Roboto Mono"/>
        </w:rPr>
      </w:pPr>
      <w:r w:rsidRPr="008E023C">
        <w:rPr>
          <w:rFonts w:ascii="Roboto Mono" w:hAnsi="Roboto Mono"/>
        </w:rPr>
        <w:t xml:space="preserve">For your </w:t>
      </w:r>
      <w:r w:rsidRPr="008E023C">
        <w:rPr>
          <w:rFonts w:ascii="Roboto Mono" w:hAnsi="Roboto Mono"/>
          <w:b/>
          <w:bCs/>
        </w:rPr>
        <w:t>Irregular Tessellations</w:t>
      </w:r>
      <w:r w:rsidRPr="008E023C">
        <w:rPr>
          <w:rFonts w:ascii="Roboto Mono" w:hAnsi="Roboto Mono"/>
        </w:rPr>
        <w:t xml:space="preserve"> classification, the more precise meaning is a tessellation containing </w:t>
      </w:r>
      <w:r w:rsidRPr="008E023C">
        <w:rPr>
          <w:rFonts w:ascii="Roboto Mono" w:hAnsi="Roboto Mono"/>
          <w:b/>
          <w:bCs/>
        </w:rPr>
        <w:t>multiple polygon types with at least one irregular polygon type or a non-uniform arrangement</w:t>
      </w:r>
      <w:r w:rsidRPr="008E023C">
        <w:rPr>
          <w:rFonts w:ascii="Roboto Mono" w:hAnsi="Roboto Mono"/>
        </w:rPr>
        <w:t>.</w:t>
      </w:r>
    </w:p>
    <w:p w14:paraId="491A8B1C" w14:textId="7368D0C3"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Mixed-Polygon Tessellation</m:t>
              </m:r>
              <m:r>
                <w:rPr>
                  <w:rFonts w:ascii="Cambria Math" w:hAnsi="Cambria Math"/>
                </w:rPr>
                <m:t>=</m:t>
              </m:r>
              <m:r>
                <m:rPr>
                  <m:nor/>
                </m:rPr>
                <w:rPr>
                  <w:rFonts w:ascii="Roboto Mono" w:hAnsi="Roboto Mono"/>
                </w:rPr>
                <m:t>Multiple Polygon Types</m:t>
              </m:r>
            </m:e>
          </m:borderBox>
        </m:oMath>
      </m:oMathPara>
    </w:p>
    <w:p w14:paraId="1A578ED6" w14:textId="77777777" w:rsidR="008E023C" w:rsidRPr="008E023C" w:rsidRDefault="008E023C" w:rsidP="008E023C">
      <w:pPr>
        <w:rPr>
          <w:rFonts w:ascii="Roboto Mono" w:hAnsi="Roboto Mono"/>
        </w:rPr>
      </w:pPr>
      <w:r w:rsidRPr="008E023C">
        <w:rPr>
          <w:rFonts w:ascii="Roboto Mono" w:hAnsi="Roboto Mono"/>
        </w:rPr>
        <w:t>For example, a pattern may combine:</w:t>
      </w:r>
    </w:p>
    <w:p w14:paraId="2C0F5D2B" w14:textId="77777777" w:rsidR="008E023C" w:rsidRPr="008E023C" w:rsidRDefault="008E023C" w:rsidP="008E023C">
      <w:pPr>
        <w:numPr>
          <w:ilvl w:val="0"/>
          <w:numId w:val="1"/>
        </w:numPr>
        <w:rPr>
          <w:rFonts w:ascii="Roboto Mono" w:hAnsi="Roboto Mono"/>
        </w:rPr>
      </w:pPr>
      <w:r w:rsidRPr="008E023C">
        <w:rPr>
          <w:rFonts w:ascii="Roboto Mono" w:hAnsi="Roboto Mono"/>
        </w:rPr>
        <w:t>triangles</w:t>
      </w:r>
    </w:p>
    <w:p w14:paraId="647601A7" w14:textId="77777777" w:rsidR="008E023C" w:rsidRPr="008E023C" w:rsidRDefault="008E023C" w:rsidP="008E023C">
      <w:pPr>
        <w:numPr>
          <w:ilvl w:val="0"/>
          <w:numId w:val="1"/>
        </w:numPr>
        <w:rPr>
          <w:rFonts w:ascii="Roboto Mono" w:hAnsi="Roboto Mono"/>
        </w:rPr>
      </w:pPr>
      <w:r w:rsidRPr="008E023C">
        <w:rPr>
          <w:rFonts w:ascii="Roboto Mono" w:hAnsi="Roboto Mono"/>
        </w:rPr>
        <w:t>quadrilaterals</w:t>
      </w:r>
    </w:p>
    <w:p w14:paraId="1E2A4501" w14:textId="77777777" w:rsidR="008E023C" w:rsidRPr="008E023C" w:rsidRDefault="008E023C" w:rsidP="008E023C">
      <w:pPr>
        <w:numPr>
          <w:ilvl w:val="0"/>
          <w:numId w:val="1"/>
        </w:numPr>
        <w:rPr>
          <w:rFonts w:ascii="Roboto Mono" w:hAnsi="Roboto Mono"/>
        </w:rPr>
      </w:pPr>
      <w:r w:rsidRPr="008E023C">
        <w:rPr>
          <w:rFonts w:ascii="Roboto Mono" w:hAnsi="Roboto Mono"/>
        </w:rPr>
        <w:t>pentagons</w:t>
      </w:r>
    </w:p>
    <w:p w14:paraId="56A5E8F7" w14:textId="77777777" w:rsidR="008E023C" w:rsidRPr="008E023C" w:rsidRDefault="008E023C" w:rsidP="008E023C">
      <w:pPr>
        <w:numPr>
          <w:ilvl w:val="0"/>
          <w:numId w:val="1"/>
        </w:numPr>
        <w:rPr>
          <w:rFonts w:ascii="Roboto Mono" w:hAnsi="Roboto Mono"/>
        </w:rPr>
      </w:pPr>
      <w:r w:rsidRPr="008E023C">
        <w:rPr>
          <w:rFonts w:ascii="Roboto Mono" w:hAnsi="Roboto Mono"/>
        </w:rPr>
        <w:t>hexagons</w:t>
      </w:r>
    </w:p>
    <w:p w14:paraId="35E72F03" w14:textId="77777777" w:rsidR="008E023C" w:rsidRPr="008E023C" w:rsidRDefault="008E023C" w:rsidP="008E023C">
      <w:pPr>
        <w:rPr>
          <w:rFonts w:ascii="Roboto Mono" w:hAnsi="Roboto Mono"/>
        </w:rPr>
      </w:pPr>
      <w:r w:rsidRPr="008E023C">
        <w:rPr>
          <w:rFonts w:ascii="Roboto Mono" w:hAnsi="Roboto Mono"/>
        </w:rPr>
        <w:t>in one tessellation.</w:t>
      </w:r>
    </w:p>
    <w:p w14:paraId="0103536C" w14:textId="3B6B3B2A" w:rsidR="008E023C" w:rsidRPr="008E023C" w:rsidRDefault="008E023C" w:rsidP="008E023C">
      <w:pPr>
        <w:rPr>
          <w:rFonts w:ascii="Roboto Mono" w:hAnsi="Roboto Mono"/>
        </w:rPr>
      </w:pPr>
      <w:r w:rsidRPr="008E023C">
        <w:rPr>
          <w:rFonts w:ascii="Roboto Mono" w:hAnsi="Roboto Mono"/>
        </w:rPr>
        <w:drawing>
          <wp:inline distT="0" distB="0" distL="0" distR="0" wp14:anchorId="5475D53F" wp14:editId="5C441875">
            <wp:extent cx="4572000" cy="3048000"/>
            <wp:effectExtent l="0" t="0" r="0" b="0"/>
            <wp:docPr id="664013443"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p>
    <w:p w14:paraId="77A3F4BA" w14:textId="6B59FBF6"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4782BA69" wp14:editId="56E6B27B">
            <wp:extent cx="5387340" cy="5326380"/>
            <wp:effectExtent l="0" t="0" r="3810" b="7620"/>
            <wp:docPr id="760456641"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7340" cy="5326380"/>
                    </a:xfrm>
                    <a:prstGeom prst="rect">
                      <a:avLst/>
                    </a:prstGeom>
                    <a:noFill/>
                    <a:ln>
                      <a:noFill/>
                    </a:ln>
                  </pic:spPr>
                </pic:pic>
              </a:graphicData>
            </a:graphic>
          </wp:inline>
        </w:drawing>
      </w:r>
    </w:p>
    <w:p w14:paraId="67F08100" w14:textId="7D675BEB"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7D3636E4" wp14:editId="324E3581">
            <wp:extent cx="5943600" cy="5583555"/>
            <wp:effectExtent l="0" t="0" r="0" b="0"/>
            <wp:docPr id="893548594"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583555"/>
                    </a:xfrm>
                    <a:prstGeom prst="rect">
                      <a:avLst/>
                    </a:prstGeom>
                    <a:noFill/>
                    <a:ln>
                      <a:noFill/>
                    </a:ln>
                  </pic:spPr>
                </pic:pic>
              </a:graphicData>
            </a:graphic>
          </wp:inline>
        </w:drawing>
      </w:r>
    </w:p>
    <w:p w14:paraId="1091C4EE" w14:textId="6B82DB37"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23E4C67C" wp14:editId="284B4AD7">
            <wp:extent cx="5943600" cy="2880995"/>
            <wp:effectExtent l="0" t="0" r="0" b="0"/>
            <wp:docPr id="1373765946"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80995"/>
                    </a:xfrm>
                    <a:prstGeom prst="rect">
                      <a:avLst/>
                    </a:prstGeom>
                    <a:noFill/>
                    <a:ln>
                      <a:noFill/>
                    </a:ln>
                  </pic:spPr>
                </pic:pic>
              </a:graphicData>
            </a:graphic>
          </wp:inline>
        </w:drawing>
      </w:r>
    </w:p>
    <w:p w14:paraId="433C8F77" w14:textId="1EE91B7A" w:rsidR="008E023C" w:rsidRPr="008E023C" w:rsidRDefault="008E023C" w:rsidP="008E023C">
      <w:pPr>
        <w:rPr>
          <w:rFonts w:ascii="Roboto Mono" w:hAnsi="Roboto Mono"/>
        </w:rPr>
      </w:pPr>
      <w:r w:rsidRPr="008E023C">
        <w:rPr>
          <w:rFonts w:ascii="Roboto Mono" w:hAnsi="Roboto Mono"/>
        </w:rPr>
        <w:drawing>
          <wp:inline distT="0" distB="0" distL="0" distR="0" wp14:anchorId="1A9F4E0D" wp14:editId="1F7321EC">
            <wp:extent cx="5943600" cy="2809240"/>
            <wp:effectExtent l="0" t="0" r="0" b="0"/>
            <wp:docPr id="1224075366"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09240"/>
                    </a:xfrm>
                    <a:prstGeom prst="rect">
                      <a:avLst/>
                    </a:prstGeom>
                    <a:noFill/>
                    <a:ln>
                      <a:noFill/>
                    </a:ln>
                  </pic:spPr>
                </pic:pic>
              </a:graphicData>
            </a:graphic>
          </wp:inline>
        </w:drawing>
      </w:r>
    </w:p>
    <w:p w14:paraId="05589A22" w14:textId="77777777" w:rsidR="008E023C" w:rsidRPr="008E023C" w:rsidRDefault="008E023C" w:rsidP="008E023C">
      <w:pPr>
        <w:rPr>
          <w:rFonts w:ascii="Roboto Mono" w:hAnsi="Roboto Mono"/>
        </w:rPr>
      </w:pPr>
      <w:r w:rsidRPr="008E023C">
        <w:rPr>
          <w:rFonts w:ascii="Roboto Mono" w:hAnsi="Roboto Mono"/>
        </w:rPr>
        <w:t>A tessellation must still satisfy the fundamental condition:</w:t>
      </w:r>
    </w:p>
    <w:p w14:paraId="331DABEC" w14:textId="37D64300"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No Gaps</m:t>
              </m:r>
              <m:r>
                <w:rPr>
                  <w:rFonts w:ascii="Cambria Math" w:hAnsi="Cambria Math"/>
                </w:rPr>
                <m:t>+</m:t>
              </m:r>
              <m:r>
                <m:rPr>
                  <m:nor/>
                </m:rPr>
                <w:rPr>
                  <w:rFonts w:ascii="Roboto Mono" w:hAnsi="Roboto Mono"/>
                </w:rPr>
                <m:t>No Overlaps</m:t>
              </m:r>
              <m:r>
                <w:rPr>
                  <w:rFonts w:ascii="Cambria Math" w:hAnsi="Cambria Math"/>
                </w:rPr>
                <m:t>+</m:t>
              </m:r>
              <m:r>
                <m:rPr>
                  <m:nor/>
                </m:rPr>
                <w:rPr>
                  <w:rFonts w:ascii="Roboto Mono" w:hAnsi="Roboto Mono"/>
                </w:rPr>
                <m:t>Complete Plane Coverage</m:t>
              </m:r>
            </m:e>
          </m:borderBox>
        </m:oMath>
      </m:oMathPara>
    </w:p>
    <w:p w14:paraId="14593E99" w14:textId="77777777" w:rsidR="008E023C" w:rsidRPr="008E023C" w:rsidRDefault="008E023C" w:rsidP="008E023C">
      <w:pPr>
        <w:rPr>
          <w:rFonts w:ascii="Roboto Mono" w:hAnsi="Roboto Mono"/>
        </w:rPr>
      </w:pPr>
      <w:r w:rsidRPr="008E023C">
        <w:rPr>
          <w:rFonts w:ascii="Roboto Mono" w:hAnsi="Roboto Mono"/>
        </w:rPr>
        <w:t>This is the defining requirement of a tessellation.</w:t>
      </w:r>
    </w:p>
    <w:p w14:paraId="3EC34075" w14:textId="77777777" w:rsidR="008E023C" w:rsidRPr="008E023C" w:rsidRDefault="008E023C" w:rsidP="008E023C">
      <w:pPr>
        <w:rPr>
          <w:rFonts w:ascii="Roboto Mono" w:hAnsi="Roboto Mono"/>
        </w:rPr>
      </w:pPr>
      <w:r w:rsidRPr="008E023C">
        <w:rPr>
          <w:rFonts w:ascii="Roboto Mono" w:hAnsi="Roboto Mono"/>
        </w:rPr>
        <w:pict w14:anchorId="6C821BBE">
          <v:rect id="_x0000_i1200" style="width:0;height:1.5pt" o:hralign="center" o:hrstd="t" o:hr="t" fillcolor="#a0a0a0" stroked="f"/>
        </w:pict>
      </w:r>
    </w:p>
    <w:p w14:paraId="638CB047" w14:textId="77777777" w:rsidR="008E023C" w:rsidRDefault="008E023C" w:rsidP="008E023C">
      <w:pPr>
        <w:pStyle w:val="Heading2"/>
      </w:pPr>
      <w:r w:rsidRPr="008E023C">
        <w:t>What Does "Mixed-Polygon" Mean?</w:t>
      </w:r>
    </w:p>
    <w:p w14:paraId="0868D47F" w14:textId="38ACCFBA"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538396" w14:textId="77777777" w:rsidR="008E023C" w:rsidRPr="008E023C" w:rsidRDefault="008E023C" w:rsidP="008E023C">
      <w:pPr>
        <w:rPr>
          <w:rFonts w:ascii="Roboto Mono" w:hAnsi="Roboto Mono"/>
        </w:rPr>
      </w:pPr>
      <w:r w:rsidRPr="008E023C">
        <w:rPr>
          <w:rFonts w:ascii="Roboto Mono" w:hAnsi="Roboto Mono"/>
          <w:b/>
          <w:bCs/>
        </w:rPr>
        <w:lastRenderedPageBreak/>
        <w:t>Mixed</w:t>
      </w:r>
      <w:r w:rsidRPr="008E023C">
        <w:rPr>
          <w:rFonts w:ascii="Roboto Mono" w:hAnsi="Roboto Mono"/>
        </w:rPr>
        <w:t xml:space="preserve"> means that more than one polygon type occurs in the same tessellation.</w:t>
      </w:r>
    </w:p>
    <w:p w14:paraId="49EBEBA1" w14:textId="77777777" w:rsidR="008E023C" w:rsidRPr="008E023C" w:rsidRDefault="008E023C" w:rsidP="008E023C">
      <w:pPr>
        <w:rPr>
          <w:rFonts w:ascii="Roboto Mono" w:hAnsi="Roboto Mono"/>
        </w:rPr>
      </w:pPr>
      <w:r w:rsidRPr="008E023C">
        <w:rPr>
          <w:rFonts w:ascii="Roboto Mono" w:hAnsi="Roboto Mono"/>
        </w:rPr>
        <w:t>For example:</w:t>
      </w:r>
    </w:p>
    <w:p w14:paraId="7ABB6D08" w14:textId="5B80111C" w:rsidR="008E023C" w:rsidRPr="008E023C" w:rsidRDefault="008E023C" w:rsidP="008E023C">
      <w:pPr>
        <w:rPr>
          <w:rFonts w:ascii="Roboto Mono" w:hAnsi="Roboto Mono"/>
        </w:rPr>
      </w:pPr>
      <m:oMathPara>
        <m:oMath>
          <m:borderBox>
            <m:borderBoxPr>
              <m:ctrlPr>
                <w:rPr>
                  <w:rFonts w:ascii="Cambria Math" w:hAnsi="Cambria Math"/>
                </w:rPr>
              </m:ctrlPr>
            </m:borderBoxPr>
            <m:e>
              <m:r>
                <w:rPr>
                  <w:rFonts w:ascii="Cambria Math" w:hAnsi="Cambria Math"/>
                </w:rPr>
                <m:t>△+□+</m:t>
              </m:r>
              <m:r>
                <m:rPr>
                  <m:nor/>
                </m:rPr>
                <w:rPr>
                  <w:rFonts w:ascii="Roboto Mono" w:hAnsi="Roboto Mono"/>
                </w:rPr>
                <m:t>\pentagon</m:t>
              </m:r>
            </m:e>
          </m:borderBox>
        </m:oMath>
      </m:oMathPara>
    </w:p>
    <w:p w14:paraId="0352BB2E" w14:textId="77777777" w:rsidR="008E023C" w:rsidRPr="008E023C" w:rsidRDefault="008E023C" w:rsidP="008E023C">
      <w:pPr>
        <w:rPr>
          <w:rFonts w:ascii="Roboto Mono" w:hAnsi="Roboto Mono"/>
        </w:rPr>
      </w:pPr>
      <w:r w:rsidRPr="008E023C">
        <w:rPr>
          <w:rFonts w:ascii="Roboto Mono" w:hAnsi="Roboto Mono"/>
        </w:rPr>
        <w:t>is a mixed-polygon arrangement because three different polygon types are present.</w:t>
      </w:r>
    </w:p>
    <w:p w14:paraId="17E37D26" w14:textId="77777777" w:rsidR="008E023C" w:rsidRPr="008E023C" w:rsidRDefault="008E023C" w:rsidP="008E023C">
      <w:pPr>
        <w:rPr>
          <w:rFonts w:ascii="Roboto Mono" w:hAnsi="Roboto Mono"/>
        </w:rPr>
      </w:pPr>
      <w:r w:rsidRPr="008E023C">
        <w:rPr>
          <w:rFonts w:ascii="Roboto Mono" w:hAnsi="Roboto Mono"/>
        </w:rPr>
        <w:t>Another example:</w:t>
      </w:r>
    </w:p>
    <w:p w14:paraId="0D44DF72" w14:textId="0FAD2563" w:rsidR="008E023C" w:rsidRPr="008E023C" w:rsidRDefault="008E023C" w:rsidP="008E023C">
      <w:pPr>
        <w:rPr>
          <w:rFonts w:ascii="Roboto Mono" w:hAnsi="Roboto Mono"/>
        </w:rPr>
      </w:pPr>
      <m:oMathPara>
        <m:oMath>
          <m:borderBox>
            <m:borderBoxPr>
              <m:ctrlPr>
                <w:rPr>
                  <w:rFonts w:ascii="Cambria Math" w:hAnsi="Cambria Math"/>
                </w:rPr>
              </m:ctrlPr>
            </m:borderBoxPr>
            <m:e>
              <m:r>
                <w:rPr>
                  <w:rFonts w:ascii="Cambria Math" w:hAnsi="Cambria Math"/>
                </w:rPr>
                <m:t>□+</m:t>
              </m:r>
              <m:r>
                <m:rPr>
                  <m:nor/>
                </m:rPr>
                <w:rPr>
                  <w:rFonts w:ascii="Roboto Mono" w:hAnsi="Roboto Mono"/>
                </w:rPr>
                <m:t>\hexagon</m:t>
              </m:r>
            </m:e>
          </m:borderBox>
        </m:oMath>
      </m:oMathPara>
    </w:p>
    <w:p w14:paraId="263CCB38" w14:textId="77777777" w:rsidR="008E023C" w:rsidRPr="008E023C" w:rsidRDefault="008E023C" w:rsidP="008E023C">
      <w:pPr>
        <w:rPr>
          <w:rFonts w:ascii="Roboto Mono" w:hAnsi="Roboto Mono"/>
        </w:rPr>
      </w:pPr>
      <w:r w:rsidRPr="008E023C">
        <w:rPr>
          <w:rFonts w:ascii="Roboto Mono" w:hAnsi="Roboto Mono"/>
        </w:rPr>
        <w:t>contains two polygon types.</w:t>
      </w:r>
    </w:p>
    <w:p w14:paraId="054CDCAB" w14:textId="77777777" w:rsidR="008E023C" w:rsidRPr="008E023C" w:rsidRDefault="008E023C" w:rsidP="008E023C">
      <w:pPr>
        <w:rPr>
          <w:rFonts w:ascii="Roboto Mono" w:hAnsi="Roboto Mono"/>
        </w:rPr>
      </w:pPr>
      <w:r w:rsidRPr="008E023C">
        <w:rPr>
          <w:rFonts w:ascii="Roboto Mono" w:hAnsi="Roboto Mono"/>
        </w:rPr>
        <w:t>However, there is an important classification issue.</w:t>
      </w:r>
    </w:p>
    <w:p w14:paraId="70BA3DDF" w14:textId="77777777" w:rsidR="008E023C" w:rsidRPr="008E023C" w:rsidRDefault="008E023C" w:rsidP="008E023C">
      <w:pPr>
        <w:rPr>
          <w:rFonts w:ascii="Roboto Mono" w:hAnsi="Roboto Mono"/>
        </w:rPr>
      </w:pPr>
      <w:r w:rsidRPr="008E023C">
        <w:rPr>
          <w:rFonts w:ascii="Roboto Mono" w:hAnsi="Roboto Mono"/>
        </w:rPr>
        <w:pict w14:anchorId="566F2BC1">
          <v:rect id="_x0000_i1201" style="width:0;height:1.5pt" o:hralign="center" o:hrstd="t" o:hr="t" fillcolor="#a0a0a0" stroked="f"/>
        </w:pict>
      </w:r>
    </w:p>
    <w:p w14:paraId="33E4853B" w14:textId="77777777" w:rsidR="008E023C" w:rsidRDefault="008E023C" w:rsidP="008E023C">
      <w:pPr>
        <w:pStyle w:val="Heading2"/>
      </w:pPr>
      <w:r w:rsidRPr="008E023C">
        <w:t>Important Classification Distinction</w:t>
      </w:r>
    </w:p>
    <w:p w14:paraId="4C6D38F0" w14:textId="152E26B5"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D7ED97" w14:textId="77777777" w:rsidR="008E023C" w:rsidRPr="008E023C" w:rsidRDefault="008E023C" w:rsidP="008E023C">
      <w:pPr>
        <w:rPr>
          <w:rFonts w:ascii="Roboto Mono" w:hAnsi="Roboto Mono"/>
        </w:rPr>
      </w:pPr>
      <w:r w:rsidRPr="008E023C">
        <w:rPr>
          <w:rFonts w:ascii="Roboto Mono" w:hAnsi="Roboto Mono"/>
          <w:b/>
          <w:bCs/>
        </w:rPr>
        <w:t>Mixed-polygon does not automatically mean irregular.</w:t>
      </w:r>
    </w:p>
    <w:p w14:paraId="56C2ACCB" w14:textId="77777777" w:rsidR="008E023C" w:rsidRPr="008E023C" w:rsidRDefault="008E023C" w:rsidP="008E023C">
      <w:pPr>
        <w:rPr>
          <w:rFonts w:ascii="Roboto Mono" w:hAnsi="Roboto Mono"/>
        </w:rPr>
      </w:pPr>
      <w:r w:rsidRPr="008E023C">
        <w:rPr>
          <w:rFonts w:ascii="Roboto Mono" w:hAnsi="Roboto Mono"/>
        </w:rPr>
        <w:t xml:space="preserve">For example, the </w:t>
      </w:r>
      <w:r w:rsidRPr="008E023C">
        <w:rPr>
          <w:rFonts w:ascii="Roboto Mono" w:hAnsi="Roboto Mono"/>
          <w:b/>
          <w:bCs/>
        </w:rPr>
        <w:t>4.8.8</w:t>
      </w:r>
      <w:r w:rsidRPr="008E023C">
        <w:rPr>
          <w:rFonts w:ascii="Roboto Mono" w:hAnsi="Roboto Mono"/>
        </w:rPr>
        <w:t xml:space="preserve"> tessellation contains:</w:t>
      </w:r>
    </w:p>
    <w:p w14:paraId="056BDA04" w14:textId="77777777" w:rsidR="008E023C" w:rsidRPr="008E023C" w:rsidRDefault="008E023C" w:rsidP="008E023C">
      <w:pPr>
        <w:numPr>
          <w:ilvl w:val="0"/>
          <w:numId w:val="2"/>
        </w:numPr>
        <w:rPr>
          <w:rFonts w:ascii="Roboto Mono" w:hAnsi="Roboto Mono"/>
        </w:rPr>
      </w:pPr>
      <w:r w:rsidRPr="008E023C">
        <w:rPr>
          <w:rFonts w:ascii="Roboto Mono" w:hAnsi="Roboto Mono"/>
        </w:rPr>
        <w:t>regular squares</w:t>
      </w:r>
    </w:p>
    <w:p w14:paraId="15977F02" w14:textId="77777777" w:rsidR="008E023C" w:rsidRPr="008E023C" w:rsidRDefault="008E023C" w:rsidP="008E023C">
      <w:pPr>
        <w:numPr>
          <w:ilvl w:val="0"/>
          <w:numId w:val="2"/>
        </w:numPr>
        <w:rPr>
          <w:rFonts w:ascii="Roboto Mono" w:hAnsi="Roboto Mono"/>
        </w:rPr>
      </w:pPr>
      <w:r w:rsidRPr="008E023C">
        <w:rPr>
          <w:rFonts w:ascii="Roboto Mono" w:hAnsi="Roboto Mono"/>
        </w:rPr>
        <w:t>regular octagons</w:t>
      </w:r>
    </w:p>
    <w:p w14:paraId="6FF02200" w14:textId="77777777" w:rsidR="008E023C" w:rsidRPr="008E023C" w:rsidRDefault="008E023C" w:rsidP="008E023C">
      <w:pPr>
        <w:rPr>
          <w:rFonts w:ascii="Roboto Mono" w:hAnsi="Roboto Mono"/>
        </w:rPr>
      </w:pPr>
      <w:r w:rsidRPr="008E023C">
        <w:rPr>
          <w:rFonts w:ascii="Roboto Mono" w:hAnsi="Roboto Mono"/>
        </w:rPr>
        <w:t xml:space="preserve">Therefore it is a mixed-polygon tessellation in the broad sense, but it is classified as </w:t>
      </w:r>
      <w:r w:rsidRPr="008E023C">
        <w:rPr>
          <w:rFonts w:ascii="Roboto Mono" w:hAnsi="Roboto Mono"/>
          <w:b/>
          <w:bCs/>
        </w:rPr>
        <w:t>semi-regular</w:t>
      </w:r>
      <w:r w:rsidRPr="008E023C">
        <w:rPr>
          <w:rFonts w:ascii="Roboto Mono" w:hAnsi="Roboto Mono"/>
        </w:rPr>
        <w:t>, because it uses regular polygons and has the same vertex arrangement throughout. (</w:t>
      </w:r>
      <w:proofErr w:type="spellStart"/>
      <w:r w:rsidRPr="008E023C">
        <w:rPr>
          <w:rFonts w:ascii="Roboto Mono" w:hAnsi="Roboto Mono"/>
        </w:rPr>
        <w:fldChar w:fldCharType="begin"/>
      </w:r>
      <w:r w:rsidRPr="008E023C">
        <w:rPr>
          <w:rFonts w:ascii="Roboto Mono" w:hAnsi="Roboto Mono"/>
        </w:rPr>
        <w:instrText>HYPERLINK "https://www.mathwords.com/s/semiregular_tessellation.htm?utm_source=chatgpt.com" \o "Semiregular Tessellation — Definition, Formula &amp; Examples"</w:instrText>
      </w:r>
      <w:r w:rsidRPr="008E023C">
        <w:rPr>
          <w:rFonts w:ascii="Roboto Mono" w:hAnsi="Roboto Mono"/>
        </w:rPr>
      </w:r>
      <w:r w:rsidRPr="008E023C">
        <w:rPr>
          <w:rFonts w:ascii="Roboto Mono" w:hAnsi="Roboto Mono"/>
        </w:rPr>
        <w:fldChar w:fldCharType="separate"/>
      </w:r>
      <w:r w:rsidRPr="008E023C">
        <w:rPr>
          <w:rStyle w:val="Hyperlink"/>
          <w:rFonts w:ascii="Roboto Mono" w:hAnsi="Roboto Mono"/>
        </w:rPr>
        <w:t>Mathwords</w:t>
      </w:r>
      <w:proofErr w:type="spellEnd"/>
      <w:r w:rsidRPr="008E023C">
        <w:rPr>
          <w:rFonts w:ascii="Roboto Mono" w:hAnsi="Roboto Mono"/>
        </w:rPr>
        <w:fldChar w:fldCharType="end"/>
      </w:r>
      <w:r w:rsidRPr="008E023C">
        <w:rPr>
          <w:rFonts w:ascii="Roboto Mono" w:hAnsi="Roboto Mono"/>
        </w:rPr>
        <w:t>)</w:t>
      </w:r>
    </w:p>
    <w:p w14:paraId="6A5555A1" w14:textId="6EC69C41"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01EE5BF7" wp14:editId="1471DA0B">
            <wp:extent cx="5943600" cy="5943600"/>
            <wp:effectExtent l="0" t="0" r="0" b="0"/>
            <wp:docPr id="1374914698"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6C2F699" w14:textId="65125902"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304AC5D5" wp14:editId="7CBC7646">
            <wp:extent cx="5943600" cy="5943600"/>
            <wp:effectExtent l="0" t="0" r="0" b="0"/>
            <wp:docPr id="517438126"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07B481C" w14:textId="031ABB54"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3F945193" wp14:editId="7036D874">
            <wp:extent cx="5943600" cy="5747385"/>
            <wp:effectExtent l="0" t="0" r="0" b="5715"/>
            <wp:docPr id="2101854881"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747385"/>
                    </a:xfrm>
                    <a:prstGeom prst="rect">
                      <a:avLst/>
                    </a:prstGeom>
                    <a:noFill/>
                    <a:ln>
                      <a:noFill/>
                    </a:ln>
                  </pic:spPr>
                </pic:pic>
              </a:graphicData>
            </a:graphic>
          </wp:inline>
        </w:drawing>
      </w:r>
    </w:p>
    <w:p w14:paraId="748A5607" w14:textId="1CF8D5BC"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380A530A" wp14:editId="01C27B17">
            <wp:extent cx="5943600" cy="4527550"/>
            <wp:effectExtent l="0" t="0" r="0" b="6350"/>
            <wp:docPr id="155158216"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27550"/>
                    </a:xfrm>
                    <a:prstGeom prst="rect">
                      <a:avLst/>
                    </a:prstGeom>
                    <a:noFill/>
                    <a:ln>
                      <a:noFill/>
                    </a:ln>
                  </pic:spPr>
                </pic:pic>
              </a:graphicData>
            </a:graphic>
          </wp:inline>
        </w:drawing>
      </w:r>
    </w:p>
    <w:p w14:paraId="7A132E0B" w14:textId="77777777" w:rsidR="008E023C" w:rsidRPr="008E023C" w:rsidRDefault="008E023C" w:rsidP="008E023C">
      <w:pPr>
        <w:rPr>
          <w:rFonts w:ascii="Roboto Mono" w:hAnsi="Roboto Mono"/>
        </w:rPr>
      </w:pPr>
      <w:r w:rsidRPr="008E023C">
        <w:rPr>
          <w:rFonts w:ascii="Roboto Mono" w:hAnsi="Roboto Mono"/>
        </w:rPr>
        <w:t>Therefore:</w:t>
      </w:r>
    </w:p>
    <w:p w14:paraId="4CDA6497" w14:textId="4B7D92C7"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Mixed-Polygon</m:t>
              </m:r>
              <m:r>
                <w:rPr>
                  <w:rFonts w:ascii="Cambria Math" w:hAnsi="Cambria Math"/>
                </w:rPr>
                <m:t>≠</m:t>
              </m:r>
              <m:r>
                <m:rPr>
                  <m:nor/>
                </m:rPr>
                <w:rPr>
                  <w:rFonts w:ascii="Roboto Mono" w:hAnsi="Roboto Mono"/>
                </w:rPr>
                <m:t>Irregular</m:t>
              </m:r>
            </m:e>
          </m:borderBox>
        </m:oMath>
      </m:oMathPara>
    </w:p>
    <w:p w14:paraId="7151D3C9" w14:textId="77777777" w:rsidR="008E023C" w:rsidRPr="008E023C" w:rsidRDefault="008E023C" w:rsidP="008E023C">
      <w:pPr>
        <w:rPr>
          <w:rFonts w:ascii="Roboto Mono" w:hAnsi="Roboto Mono"/>
        </w:rPr>
      </w:pPr>
      <w:r w:rsidRPr="008E023C">
        <w:rPr>
          <w:rFonts w:ascii="Roboto Mono" w:hAnsi="Roboto Mono"/>
          <w:b/>
          <w:bCs/>
        </w:rPr>
        <w:t>Mixed-polygon</w:t>
      </w:r>
      <w:r w:rsidRPr="008E023C">
        <w:rPr>
          <w:rFonts w:ascii="Roboto Mono" w:hAnsi="Roboto Mono"/>
        </w:rPr>
        <w:t xml:space="preserve"> describes the </w:t>
      </w:r>
      <w:r w:rsidRPr="008E023C">
        <w:rPr>
          <w:rFonts w:ascii="Roboto Mono" w:hAnsi="Roboto Mono"/>
          <w:b/>
          <w:bCs/>
        </w:rPr>
        <w:t>number/types of polygons</w:t>
      </w:r>
      <w:r w:rsidRPr="008E023C">
        <w:rPr>
          <w:rFonts w:ascii="Roboto Mono" w:hAnsi="Roboto Mono"/>
        </w:rPr>
        <w:t xml:space="preserve">, while </w:t>
      </w:r>
      <w:r w:rsidRPr="008E023C">
        <w:rPr>
          <w:rFonts w:ascii="Roboto Mono" w:hAnsi="Roboto Mono"/>
          <w:b/>
          <w:bCs/>
        </w:rPr>
        <w:t>irregular</w:t>
      </w:r>
      <w:r w:rsidRPr="008E023C">
        <w:rPr>
          <w:rFonts w:ascii="Roboto Mono" w:hAnsi="Roboto Mono"/>
        </w:rPr>
        <w:t xml:space="preserve"> describes another aspect of the geometry or arrangement.</w:t>
      </w:r>
    </w:p>
    <w:p w14:paraId="6B36CB8A" w14:textId="77777777" w:rsidR="008E023C" w:rsidRPr="008E023C" w:rsidRDefault="008E023C" w:rsidP="008E023C">
      <w:pPr>
        <w:rPr>
          <w:rFonts w:ascii="Roboto Mono" w:hAnsi="Roboto Mono"/>
        </w:rPr>
      </w:pPr>
      <w:r w:rsidRPr="008E023C">
        <w:rPr>
          <w:rFonts w:ascii="Roboto Mono" w:hAnsi="Roboto Mono"/>
        </w:rPr>
        <w:pict w14:anchorId="7F2069EA">
          <v:rect id="_x0000_i1206" style="width:0;height:1.5pt" o:hralign="center" o:hrstd="t" o:hr="t" fillcolor="#a0a0a0" stroked="f"/>
        </w:pict>
      </w:r>
    </w:p>
    <w:p w14:paraId="302B6159" w14:textId="77777777" w:rsidR="008E023C" w:rsidRDefault="008E023C" w:rsidP="008E023C">
      <w:pPr>
        <w:pStyle w:val="Heading2"/>
      </w:pPr>
      <w:r w:rsidRPr="008E023C">
        <w:t>Mixed-Polygon Tessellation Within Irregular Tessellations</w:t>
      </w:r>
    </w:p>
    <w:p w14:paraId="05A6BF3F" w14:textId="69037B72"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4262AF" w14:textId="77777777" w:rsidR="008E023C" w:rsidRPr="008E023C" w:rsidRDefault="008E023C" w:rsidP="008E023C">
      <w:pPr>
        <w:rPr>
          <w:rFonts w:ascii="Roboto Mono" w:hAnsi="Roboto Mono"/>
        </w:rPr>
      </w:pPr>
      <w:r w:rsidRPr="008E023C">
        <w:rPr>
          <w:rFonts w:ascii="Roboto Mono" w:hAnsi="Roboto Mono"/>
        </w:rPr>
        <w:t>For your particular knowledge-</w:t>
      </w:r>
      <w:proofErr w:type="spellStart"/>
      <w:r w:rsidRPr="008E023C">
        <w:rPr>
          <w:rFonts w:ascii="Roboto Mono" w:hAnsi="Roboto Mono"/>
        </w:rPr>
        <w:t>base</w:t>
      </w:r>
      <w:proofErr w:type="spellEnd"/>
      <w:r w:rsidRPr="008E023C">
        <w:rPr>
          <w:rFonts w:ascii="Roboto Mono" w:hAnsi="Roboto Mono"/>
        </w:rPr>
        <w:t xml:space="preserve"> category:</w:t>
      </w:r>
    </w:p>
    <w:p w14:paraId="0CD094C4" w14:textId="77777777" w:rsidR="008E023C" w:rsidRPr="008E023C" w:rsidRDefault="008E023C" w:rsidP="008E023C">
      <w:pPr>
        <w:rPr>
          <w:rFonts w:ascii="Roboto Mono" w:hAnsi="Roboto Mono"/>
        </w:rPr>
      </w:pPr>
      <w:r w:rsidRPr="008E023C">
        <w:rPr>
          <w:rFonts w:ascii="Roboto Mono" w:hAnsi="Roboto Mono"/>
          <w:b/>
          <w:bCs/>
        </w:rPr>
        <w:lastRenderedPageBreak/>
        <w:t>Tessellations</w:t>
      </w:r>
      <w:r w:rsidRPr="008E023C">
        <w:rPr>
          <w:rFonts w:ascii="Roboto Mono" w:hAnsi="Roboto Mono"/>
        </w:rPr>
        <w:br/>
      </w:r>
      <w:r w:rsidRPr="008E023C">
        <w:rPr>
          <w:rFonts w:ascii="Arial" w:hAnsi="Arial" w:cs="Arial"/>
        </w:rPr>
        <w:t>→</w:t>
      </w:r>
      <w:r w:rsidRPr="008E023C">
        <w:rPr>
          <w:rFonts w:ascii="Roboto Mono" w:hAnsi="Roboto Mono"/>
        </w:rPr>
        <w:t xml:space="preserve"> </w:t>
      </w:r>
      <w:r w:rsidRPr="008E023C">
        <w:rPr>
          <w:rFonts w:ascii="Roboto Mono" w:hAnsi="Roboto Mono"/>
          <w:b/>
          <w:bCs/>
        </w:rPr>
        <w:t>Irregular Tessellations</w:t>
      </w:r>
      <w:r w:rsidRPr="008E023C">
        <w:rPr>
          <w:rFonts w:ascii="Roboto Mono" w:hAnsi="Roboto Mono"/>
        </w:rPr>
        <w:br/>
      </w:r>
      <w:r w:rsidRPr="008E023C">
        <w:rPr>
          <w:rFonts w:ascii="Arial" w:hAnsi="Arial" w:cs="Arial"/>
        </w:rPr>
        <w:t>→</w:t>
      </w:r>
      <w:r w:rsidRPr="008E023C">
        <w:rPr>
          <w:rFonts w:ascii="Roboto Mono" w:hAnsi="Roboto Mono"/>
        </w:rPr>
        <w:t xml:space="preserve"> </w:t>
      </w:r>
      <w:r w:rsidRPr="008E023C">
        <w:rPr>
          <w:rFonts w:ascii="Roboto Mono" w:hAnsi="Roboto Mono"/>
          <w:b/>
          <w:bCs/>
        </w:rPr>
        <w:t>Mixed-Polygon Tessellation</w:t>
      </w:r>
    </w:p>
    <w:p w14:paraId="38E7D7BB" w14:textId="77777777" w:rsidR="008E023C" w:rsidRPr="008E023C" w:rsidRDefault="008E023C" w:rsidP="008E023C">
      <w:pPr>
        <w:rPr>
          <w:rFonts w:ascii="Roboto Mono" w:hAnsi="Roboto Mono"/>
        </w:rPr>
      </w:pPr>
      <w:r w:rsidRPr="008E023C">
        <w:rPr>
          <w:rFonts w:ascii="Roboto Mono" w:hAnsi="Roboto Mono"/>
        </w:rPr>
        <w:t>the useful definition is:</w:t>
      </w:r>
    </w:p>
    <w:p w14:paraId="314BE113" w14:textId="77777777" w:rsidR="008E023C" w:rsidRPr="008E023C" w:rsidRDefault="008E023C" w:rsidP="008E023C">
      <w:pPr>
        <w:rPr>
          <w:rFonts w:ascii="Roboto Mono" w:hAnsi="Roboto Mono"/>
        </w:rPr>
      </w:pPr>
      <w:r w:rsidRPr="008E023C">
        <w:rPr>
          <w:rFonts w:ascii="Roboto Mono" w:hAnsi="Roboto Mono"/>
        </w:rPr>
        <w:t>A tessellation containing multiple polygon types in which the overall tiling is irregular—for example, because one or more polygon types are irregular, or because the arrangement is not uniform from vertex to vertex.</w:t>
      </w:r>
    </w:p>
    <w:p w14:paraId="47065BF6" w14:textId="77777777" w:rsidR="008E023C" w:rsidRPr="008E023C" w:rsidRDefault="008E023C" w:rsidP="008E023C">
      <w:pPr>
        <w:rPr>
          <w:rFonts w:ascii="Roboto Mono" w:hAnsi="Roboto Mono"/>
        </w:rPr>
      </w:pPr>
      <w:r w:rsidRPr="008E023C">
        <w:rPr>
          <w:rFonts w:ascii="Roboto Mono" w:hAnsi="Roboto Mono"/>
        </w:rPr>
        <w:t>This agrees with the broader mathematical distinction that tessellations containing irregular polygons are classified as irregular tessellations. (</w:t>
      </w:r>
      <w:hyperlink r:id="rId15" w:tooltip="214  Essential Standard General Mathematics" w:history="1">
        <w:r w:rsidRPr="008E023C">
          <w:rPr>
            <w:rStyle w:val="Hyperlink"/>
            <w:rFonts w:ascii="Roboto Mono" w:hAnsi="Roboto Mono"/>
          </w:rPr>
          <w:t>Cambridge University Press</w:t>
        </w:r>
      </w:hyperlink>
      <w:r w:rsidRPr="008E023C">
        <w:rPr>
          <w:rFonts w:ascii="Roboto Mono" w:hAnsi="Roboto Mono"/>
        </w:rPr>
        <w:t>)</w:t>
      </w:r>
    </w:p>
    <w:p w14:paraId="5A02BFD6" w14:textId="77777777" w:rsidR="008E023C" w:rsidRPr="008E023C" w:rsidRDefault="008E023C" w:rsidP="008E023C">
      <w:pPr>
        <w:rPr>
          <w:rFonts w:ascii="Roboto Mono" w:hAnsi="Roboto Mono"/>
        </w:rPr>
      </w:pPr>
      <w:r w:rsidRPr="008E023C">
        <w:rPr>
          <w:rFonts w:ascii="Roboto Mono" w:hAnsi="Roboto Mono"/>
        </w:rPr>
        <w:pict w14:anchorId="198C3A8F">
          <v:rect id="_x0000_i1207" style="width:0;height:1.5pt" o:hralign="center" o:hrstd="t" o:hr="t" fillcolor="#a0a0a0" stroked="f"/>
        </w:pict>
      </w:r>
    </w:p>
    <w:p w14:paraId="36865BEB" w14:textId="77777777" w:rsidR="008E023C" w:rsidRDefault="008E023C" w:rsidP="008E023C">
      <w:pPr>
        <w:pStyle w:val="Heading2"/>
      </w:pPr>
      <w:r w:rsidRPr="008E023C">
        <w:t>Example</w:t>
      </w:r>
    </w:p>
    <w:p w14:paraId="221DE157" w14:textId="6F5A8C49"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8124C8" w14:textId="77777777" w:rsidR="008E023C" w:rsidRPr="008E023C" w:rsidRDefault="008E023C" w:rsidP="008E023C">
      <w:pPr>
        <w:rPr>
          <w:rFonts w:ascii="Roboto Mono" w:hAnsi="Roboto Mono"/>
        </w:rPr>
      </w:pPr>
      <w:r w:rsidRPr="008E023C">
        <w:rPr>
          <w:rFonts w:ascii="Roboto Mono" w:hAnsi="Roboto Mono"/>
        </w:rPr>
        <w:t>Consider a tessellation containing:</w:t>
      </w:r>
    </w:p>
    <w:p w14:paraId="046CE167" w14:textId="77777777" w:rsidR="008E023C" w:rsidRPr="008E023C" w:rsidRDefault="008E023C" w:rsidP="008E023C">
      <w:pPr>
        <w:numPr>
          <w:ilvl w:val="0"/>
          <w:numId w:val="3"/>
        </w:numPr>
        <w:rPr>
          <w:rFonts w:ascii="Roboto Mono" w:hAnsi="Roboto Mono"/>
        </w:rPr>
      </w:pPr>
      <w:r w:rsidRPr="008E023C">
        <w:rPr>
          <w:rFonts w:ascii="Segoe UI Emoji" w:hAnsi="Segoe UI Emoji" w:cs="Segoe UI Emoji"/>
        </w:rPr>
        <w:t>🔺</w:t>
      </w:r>
      <w:r w:rsidRPr="008E023C">
        <w:rPr>
          <w:rFonts w:ascii="Roboto Mono" w:hAnsi="Roboto Mono"/>
        </w:rPr>
        <w:t xml:space="preserve"> an irregular triangle</w:t>
      </w:r>
    </w:p>
    <w:p w14:paraId="600FF09A" w14:textId="77777777" w:rsidR="008E023C" w:rsidRPr="008E023C" w:rsidRDefault="008E023C" w:rsidP="008E023C">
      <w:pPr>
        <w:numPr>
          <w:ilvl w:val="0"/>
          <w:numId w:val="3"/>
        </w:numPr>
        <w:rPr>
          <w:rFonts w:ascii="Roboto Mono" w:hAnsi="Roboto Mono"/>
        </w:rPr>
      </w:pPr>
      <w:r w:rsidRPr="008E023C">
        <w:rPr>
          <w:rFonts w:ascii="Segoe UI Emoji" w:hAnsi="Segoe UI Emoji" w:cs="Segoe UI Emoji"/>
        </w:rPr>
        <w:t>◼️</w:t>
      </w:r>
      <w:r w:rsidRPr="008E023C">
        <w:rPr>
          <w:rFonts w:ascii="Roboto Mono" w:hAnsi="Roboto Mono"/>
        </w:rPr>
        <w:t xml:space="preserve"> a square</w:t>
      </w:r>
    </w:p>
    <w:p w14:paraId="5E8E2906" w14:textId="77777777" w:rsidR="008E023C" w:rsidRPr="008E023C" w:rsidRDefault="008E023C" w:rsidP="008E023C">
      <w:pPr>
        <w:numPr>
          <w:ilvl w:val="0"/>
          <w:numId w:val="3"/>
        </w:numPr>
        <w:rPr>
          <w:rFonts w:ascii="Roboto Mono" w:hAnsi="Roboto Mono"/>
        </w:rPr>
      </w:pPr>
      <w:r w:rsidRPr="008E023C">
        <w:rPr>
          <w:rFonts w:ascii="Segoe UI Symbol" w:hAnsi="Segoe UI Symbol" w:cs="Segoe UI Symbol"/>
        </w:rPr>
        <w:t>⬟</w:t>
      </w:r>
      <w:r w:rsidRPr="008E023C">
        <w:rPr>
          <w:rFonts w:ascii="Roboto Mono" w:hAnsi="Roboto Mono"/>
        </w:rPr>
        <w:t xml:space="preserve"> an irregular pentagon</w:t>
      </w:r>
    </w:p>
    <w:p w14:paraId="0EC8A64C" w14:textId="692E98B0"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33AF3FDD" wp14:editId="5C6D53A4">
            <wp:extent cx="5387340" cy="5326380"/>
            <wp:effectExtent l="0" t="0" r="3810" b="7620"/>
            <wp:docPr id="608889874"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7340" cy="5326380"/>
                    </a:xfrm>
                    <a:prstGeom prst="rect">
                      <a:avLst/>
                    </a:prstGeom>
                    <a:noFill/>
                    <a:ln>
                      <a:noFill/>
                    </a:ln>
                  </pic:spPr>
                </pic:pic>
              </a:graphicData>
            </a:graphic>
          </wp:inline>
        </w:drawing>
      </w:r>
    </w:p>
    <w:p w14:paraId="42A0604A" w14:textId="7CA7C480"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6531D8CD" wp14:editId="46B0833E">
            <wp:extent cx="5943600" cy="5583555"/>
            <wp:effectExtent l="0" t="0" r="0" b="0"/>
            <wp:docPr id="1341631673"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583555"/>
                    </a:xfrm>
                    <a:prstGeom prst="rect">
                      <a:avLst/>
                    </a:prstGeom>
                    <a:noFill/>
                    <a:ln>
                      <a:noFill/>
                    </a:ln>
                  </pic:spPr>
                </pic:pic>
              </a:graphicData>
            </a:graphic>
          </wp:inline>
        </w:drawing>
      </w:r>
    </w:p>
    <w:p w14:paraId="1D9AD6F1" w14:textId="4B0286CA"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4457104E" wp14:editId="6600E29D">
            <wp:extent cx="5943600" cy="5943600"/>
            <wp:effectExtent l="0" t="0" r="0" b="0"/>
            <wp:docPr id="680311438"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34B025" w14:textId="63419456"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5B196663" wp14:editId="0B69572A">
            <wp:extent cx="5943600" cy="5099685"/>
            <wp:effectExtent l="0" t="0" r="0" b="5715"/>
            <wp:docPr id="1339471015"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99685"/>
                    </a:xfrm>
                    <a:prstGeom prst="rect">
                      <a:avLst/>
                    </a:prstGeom>
                    <a:noFill/>
                    <a:ln>
                      <a:noFill/>
                    </a:ln>
                  </pic:spPr>
                </pic:pic>
              </a:graphicData>
            </a:graphic>
          </wp:inline>
        </w:drawing>
      </w:r>
    </w:p>
    <w:p w14:paraId="7856580D" w14:textId="77777777" w:rsidR="008E023C" w:rsidRPr="008E023C" w:rsidRDefault="008E023C" w:rsidP="008E023C">
      <w:pPr>
        <w:rPr>
          <w:rFonts w:ascii="Roboto Mono" w:hAnsi="Roboto Mono"/>
        </w:rPr>
      </w:pPr>
      <w:r w:rsidRPr="008E023C">
        <w:rPr>
          <w:rFonts w:ascii="Roboto Mono" w:hAnsi="Roboto Mono"/>
        </w:rPr>
        <w:t xml:space="preserve">This is a </w:t>
      </w:r>
      <w:r w:rsidRPr="008E023C">
        <w:rPr>
          <w:rFonts w:ascii="Roboto Mono" w:hAnsi="Roboto Mono"/>
          <w:b/>
          <w:bCs/>
        </w:rPr>
        <w:t>mixed-polygon tessellation</w:t>
      </w:r>
      <w:r w:rsidRPr="008E023C">
        <w:rPr>
          <w:rFonts w:ascii="Roboto Mono" w:hAnsi="Roboto Mono"/>
        </w:rPr>
        <w:t xml:space="preserve"> because several polygon types are present.</w:t>
      </w:r>
    </w:p>
    <w:p w14:paraId="237CD80C" w14:textId="77777777" w:rsidR="008E023C" w:rsidRPr="008E023C" w:rsidRDefault="008E023C" w:rsidP="008E023C">
      <w:pPr>
        <w:rPr>
          <w:rFonts w:ascii="Roboto Mono" w:hAnsi="Roboto Mono"/>
        </w:rPr>
      </w:pPr>
      <w:r w:rsidRPr="008E023C">
        <w:rPr>
          <w:rFonts w:ascii="Roboto Mono" w:hAnsi="Roboto Mono"/>
        </w:rPr>
        <w:t xml:space="preserve">It is also suitable for the </w:t>
      </w:r>
      <w:r w:rsidRPr="008E023C">
        <w:rPr>
          <w:rFonts w:ascii="Roboto Mono" w:hAnsi="Roboto Mono"/>
          <w:b/>
          <w:bCs/>
        </w:rPr>
        <w:t>irregular tessellation</w:t>
      </w:r>
      <w:r w:rsidRPr="008E023C">
        <w:rPr>
          <w:rFonts w:ascii="Roboto Mono" w:hAnsi="Roboto Mono"/>
        </w:rPr>
        <w:t xml:space="preserve"> category because the polygon set contains irregular polygons.</w:t>
      </w:r>
    </w:p>
    <w:p w14:paraId="0778F870" w14:textId="77777777" w:rsidR="008E023C" w:rsidRPr="008E023C" w:rsidRDefault="008E023C" w:rsidP="008E023C">
      <w:pPr>
        <w:rPr>
          <w:rFonts w:ascii="Roboto Mono" w:hAnsi="Roboto Mono"/>
        </w:rPr>
      </w:pPr>
      <w:r w:rsidRPr="008E023C">
        <w:rPr>
          <w:rFonts w:ascii="Roboto Mono" w:hAnsi="Roboto Mono"/>
        </w:rPr>
        <w:pict w14:anchorId="7879CCF0">
          <v:rect id="_x0000_i1212" style="width:0;height:1.5pt" o:hralign="center" o:hrstd="t" o:hr="t" fillcolor="#a0a0a0" stroked="f"/>
        </w:pict>
      </w:r>
    </w:p>
    <w:p w14:paraId="46DF9D61" w14:textId="77777777" w:rsidR="008E023C" w:rsidRDefault="008E023C" w:rsidP="008E023C">
      <w:pPr>
        <w:pStyle w:val="Heading2"/>
      </w:pPr>
      <w:r w:rsidRPr="008E023C">
        <w:t>Another Example: Irregular Pentagon + Square</w:t>
      </w:r>
    </w:p>
    <w:p w14:paraId="05C74334" w14:textId="4869DCDC"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A57107" w14:textId="1ACF3002"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73B7FF62" wp14:editId="7FA93E7D">
            <wp:extent cx="5387340" cy="5326380"/>
            <wp:effectExtent l="0" t="0" r="3810" b="7620"/>
            <wp:docPr id="1966256773"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7340" cy="5326380"/>
                    </a:xfrm>
                    <a:prstGeom prst="rect">
                      <a:avLst/>
                    </a:prstGeom>
                    <a:noFill/>
                    <a:ln>
                      <a:noFill/>
                    </a:ln>
                  </pic:spPr>
                </pic:pic>
              </a:graphicData>
            </a:graphic>
          </wp:inline>
        </w:drawing>
      </w:r>
    </w:p>
    <w:p w14:paraId="64EDC466" w14:textId="0868CDEE"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74CD3787" wp14:editId="50131DBD">
            <wp:extent cx="5943600" cy="5943600"/>
            <wp:effectExtent l="0" t="0" r="0" b="0"/>
            <wp:docPr id="2032183538"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094795D" w14:textId="0EA89A73" w:rsidR="008E023C" w:rsidRPr="008E023C" w:rsidRDefault="008E023C" w:rsidP="008E023C">
      <w:pPr>
        <w:rPr>
          <w:rFonts w:ascii="Roboto Mono" w:hAnsi="Roboto Mono"/>
        </w:rPr>
      </w:pPr>
      <w:r w:rsidRPr="008E023C">
        <w:rPr>
          <w:rFonts w:ascii="Roboto Mono" w:hAnsi="Roboto Mono"/>
        </w:rPr>
        <w:lastRenderedPageBreak/>
        <w:drawing>
          <wp:inline distT="0" distB="0" distL="0" distR="0" wp14:anchorId="7FD829A7" wp14:editId="1179F494">
            <wp:extent cx="5943600" cy="4011295"/>
            <wp:effectExtent l="0" t="0" r="0" b="8255"/>
            <wp:docPr id="766342132"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11295"/>
                    </a:xfrm>
                    <a:prstGeom prst="rect">
                      <a:avLst/>
                    </a:prstGeom>
                    <a:noFill/>
                    <a:ln>
                      <a:noFill/>
                    </a:ln>
                  </pic:spPr>
                </pic:pic>
              </a:graphicData>
            </a:graphic>
          </wp:inline>
        </w:drawing>
      </w:r>
    </w:p>
    <w:p w14:paraId="2B00A560" w14:textId="77777777" w:rsidR="008E023C" w:rsidRPr="008E023C" w:rsidRDefault="008E023C" w:rsidP="008E023C">
      <w:pPr>
        <w:rPr>
          <w:rFonts w:ascii="Roboto Mono" w:hAnsi="Roboto Mono"/>
        </w:rPr>
      </w:pPr>
      <w:r w:rsidRPr="008E023C">
        <w:rPr>
          <w:rFonts w:ascii="Roboto Mono" w:hAnsi="Roboto Mono"/>
        </w:rPr>
        <w:t>Here the tessellation combines:</w:t>
      </w:r>
    </w:p>
    <w:p w14:paraId="52D51D61" w14:textId="3A19D55B"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Irregular Pentagon</m:t>
              </m:r>
              <m:r>
                <w:rPr>
                  <w:rFonts w:ascii="Cambria Math" w:hAnsi="Cambria Math"/>
                </w:rPr>
                <m:t>+</m:t>
              </m:r>
              <m:r>
                <m:rPr>
                  <m:nor/>
                </m:rPr>
                <w:rPr>
                  <w:rFonts w:ascii="Roboto Mono" w:hAnsi="Roboto Mono"/>
                </w:rPr>
                <m:t>Square</m:t>
              </m:r>
            </m:e>
          </m:borderBox>
        </m:oMath>
      </m:oMathPara>
    </w:p>
    <w:p w14:paraId="54D4F358" w14:textId="77777777" w:rsidR="008E023C" w:rsidRPr="008E023C" w:rsidRDefault="008E023C" w:rsidP="008E023C">
      <w:pPr>
        <w:rPr>
          <w:rFonts w:ascii="Roboto Mono" w:hAnsi="Roboto Mono"/>
        </w:rPr>
      </w:pPr>
      <w:r w:rsidRPr="008E023C">
        <w:rPr>
          <w:rFonts w:ascii="Roboto Mono" w:hAnsi="Roboto Mono"/>
        </w:rPr>
        <w:t>The square is regular, while the pentagon is irregular.</w:t>
      </w:r>
    </w:p>
    <w:p w14:paraId="08886066" w14:textId="77777777" w:rsidR="008E023C" w:rsidRPr="008E023C" w:rsidRDefault="008E023C" w:rsidP="008E023C">
      <w:pPr>
        <w:rPr>
          <w:rFonts w:ascii="Roboto Mono" w:hAnsi="Roboto Mono"/>
        </w:rPr>
      </w:pPr>
      <w:r w:rsidRPr="008E023C">
        <w:rPr>
          <w:rFonts w:ascii="Roboto Mono" w:hAnsi="Roboto Mono"/>
        </w:rPr>
        <w:t xml:space="preserve">This is therefore a good example of a </w:t>
      </w:r>
      <w:r w:rsidRPr="008E023C">
        <w:rPr>
          <w:rFonts w:ascii="Roboto Mono" w:hAnsi="Roboto Mono"/>
          <w:b/>
          <w:bCs/>
        </w:rPr>
        <w:t>mixed regular–irregular polygon tessellation</w:t>
      </w:r>
      <w:r w:rsidRPr="008E023C">
        <w:rPr>
          <w:rFonts w:ascii="Roboto Mono" w:hAnsi="Roboto Mono"/>
        </w:rPr>
        <w:t>.</w:t>
      </w:r>
    </w:p>
    <w:p w14:paraId="72E6CBF8" w14:textId="77777777" w:rsidR="008E023C" w:rsidRPr="008E023C" w:rsidRDefault="008E023C" w:rsidP="008E023C">
      <w:pPr>
        <w:rPr>
          <w:rFonts w:ascii="Roboto Mono" w:hAnsi="Roboto Mono"/>
        </w:rPr>
      </w:pPr>
      <w:r w:rsidRPr="008E023C">
        <w:rPr>
          <w:rFonts w:ascii="Roboto Mono" w:hAnsi="Roboto Mono"/>
        </w:rPr>
        <w:pict w14:anchorId="22C2F65D">
          <v:rect id="_x0000_i1216" style="width:0;height:1.5pt" o:hralign="center" o:hrstd="t" o:hr="t" fillcolor="#a0a0a0" stroked="f"/>
        </w:pict>
      </w:r>
    </w:p>
    <w:p w14:paraId="1B2BDBA9" w14:textId="77777777" w:rsidR="008E023C" w:rsidRDefault="008E023C" w:rsidP="008E023C">
      <w:pPr>
        <w:pStyle w:val="Heading2"/>
      </w:pPr>
      <w:r w:rsidRPr="008E023C">
        <w:t>Mixed-Polygon vs Multi-Tile Tessellation</w:t>
      </w:r>
    </w:p>
    <w:p w14:paraId="1AAE31A8" w14:textId="27B3B65A"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96B1E4" w14:textId="77777777" w:rsidR="008E023C" w:rsidRDefault="008E023C" w:rsidP="008E023C">
      <w:pPr>
        <w:rPr>
          <w:rFonts w:ascii="Roboto Mono" w:hAnsi="Roboto Mono"/>
        </w:rPr>
      </w:pPr>
      <w:r w:rsidRPr="008E023C">
        <w:rPr>
          <w:rFonts w:ascii="Roboto Mono" w:hAnsi="Roboto Mono"/>
        </w:rPr>
        <w:t>These two concepts are very closely related, so your taxonomy should distinguish them carefully.</w:t>
      </w:r>
    </w:p>
    <w:p w14:paraId="141D502F" w14:textId="54DE78B3" w:rsidR="00F05D49" w:rsidRPr="008E023C" w:rsidRDefault="00F05D49" w:rsidP="008E023C">
      <w:pPr>
        <w:rPr>
          <w:rFonts w:ascii="Roboto Mono" w:hAnsi="Roboto Mono"/>
        </w:rPr>
      </w:pPr>
      <w:r>
        <w:rPr>
          <w:noProof/>
        </w:rPr>
        <w:lastRenderedPageBreak/>
        <w:drawing>
          <wp:inline distT="0" distB="0" distL="0" distR="0" wp14:anchorId="4B4FEB01" wp14:editId="34B73630">
            <wp:extent cx="5943600" cy="1894840"/>
            <wp:effectExtent l="0" t="0" r="0" b="0"/>
            <wp:docPr id="81597577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8948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9"/>
        <w:gridCol w:w="4341"/>
      </w:tblGrid>
      <w:tr w:rsidR="008E023C" w:rsidRPr="008E023C" w14:paraId="367E8CCB" w14:textId="77777777">
        <w:trPr>
          <w:tblHeader/>
          <w:tblCellSpacing w:w="15" w:type="dxa"/>
        </w:trPr>
        <w:tc>
          <w:tcPr>
            <w:tcW w:w="0" w:type="auto"/>
            <w:vAlign w:val="center"/>
            <w:hideMark/>
          </w:tcPr>
          <w:p w14:paraId="3C336D51" w14:textId="77777777" w:rsidR="008E023C" w:rsidRPr="008E023C" w:rsidRDefault="008E023C" w:rsidP="008E023C">
            <w:pPr>
              <w:rPr>
                <w:rFonts w:ascii="Roboto Mono" w:hAnsi="Roboto Mono"/>
                <w:b/>
                <w:bCs/>
              </w:rPr>
            </w:pPr>
            <w:r w:rsidRPr="008E023C">
              <w:rPr>
                <w:rFonts w:ascii="Roboto Mono" w:hAnsi="Roboto Mono"/>
                <w:b/>
                <w:bCs/>
              </w:rPr>
              <w:t>Multi-Tile Tessellation</w:t>
            </w:r>
          </w:p>
        </w:tc>
        <w:tc>
          <w:tcPr>
            <w:tcW w:w="0" w:type="auto"/>
            <w:vAlign w:val="center"/>
            <w:hideMark/>
          </w:tcPr>
          <w:p w14:paraId="1BF58F13" w14:textId="77777777" w:rsidR="008E023C" w:rsidRPr="008E023C" w:rsidRDefault="008E023C" w:rsidP="008E023C">
            <w:pPr>
              <w:rPr>
                <w:rFonts w:ascii="Roboto Mono" w:hAnsi="Roboto Mono"/>
                <w:b/>
                <w:bCs/>
              </w:rPr>
            </w:pPr>
            <w:r w:rsidRPr="008E023C">
              <w:rPr>
                <w:rFonts w:ascii="Roboto Mono" w:hAnsi="Roboto Mono"/>
                <w:b/>
                <w:bCs/>
              </w:rPr>
              <w:t>Mixed-Polygon Tessellation</w:t>
            </w:r>
          </w:p>
        </w:tc>
      </w:tr>
      <w:tr w:rsidR="008E023C" w:rsidRPr="008E023C" w14:paraId="117894CB" w14:textId="77777777">
        <w:trPr>
          <w:tblCellSpacing w:w="15" w:type="dxa"/>
        </w:trPr>
        <w:tc>
          <w:tcPr>
            <w:tcW w:w="0" w:type="auto"/>
            <w:vAlign w:val="center"/>
            <w:hideMark/>
          </w:tcPr>
          <w:p w14:paraId="2FEC06C3" w14:textId="77777777" w:rsidR="008E023C" w:rsidRPr="008E023C" w:rsidRDefault="008E023C" w:rsidP="008E023C">
            <w:pPr>
              <w:rPr>
                <w:rFonts w:ascii="Roboto Mono" w:hAnsi="Roboto Mono"/>
              </w:rPr>
            </w:pPr>
            <w:r w:rsidRPr="008E023C">
              <w:rPr>
                <w:rFonts w:ascii="Roboto Mono" w:hAnsi="Roboto Mono"/>
              </w:rPr>
              <w:t xml:space="preserve">Focuses on </w:t>
            </w:r>
            <w:r w:rsidRPr="008E023C">
              <w:rPr>
                <w:rFonts w:ascii="Roboto Mono" w:hAnsi="Roboto Mono"/>
                <w:b/>
                <w:bCs/>
              </w:rPr>
              <w:t>number of prototiles</w:t>
            </w:r>
          </w:p>
        </w:tc>
        <w:tc>
          <w:tcPr>
            <w:tcW w:w="0" w:type="auto"/>
            <w:vAlign w:val="center"/>
            <w:hideMark/>
          </w:tcPr>
          <w:p w14:paraId="0CCC3777" w14:textId="77777777" w:rsidR="008E023C" w:rsidRPr="008E023C" w:rsidRDefault="008E023C" w:rsidP="008E023C">
            <w:pPr>
              <w:rPr>
                <w:rFonts w:ascii="Roboto Mono" w:hAnsi="Roboto Mono"/>
              </w:rPr>
            </w:pPr>
            <w:r w:rsidRPr="008E023C">
              <w:rPr>
                <w:rFonts w:ascii="Roboto Mono" w:hAnsi="Roboto Mono"/>
              </w:rPr>
              <w:t xml:space="preserve">Focuses on </w:t>
            </w:r>
            <w:r w:rsidRPr="008E023C">
              <w:rPr>
                <w:rFonts w:ascii="Roboto Mono" w:hAnsi="Roboto Mono"/>
                <w:b/>
                <w:bCs/>
              </w:rPr>
              <w:t>polygon types</w:t>
            </w:r>
          </w:p>
        </w:tc>
      </w:tr>
      <w:tr w:rsidR="008E023C" w:rsidRPr="008E023C" w14:paraId="4E93A45E" w14:textId="77777777">
        <w:trPr>
          <w:tblCellSpacing w:w="15" w:type="dxa"/>
        </w:trPr>
        <w:tc>
          <w:tcPr>
            <w:tcW w:w="0" w:type="auto"/>
            <w:vAlign w:val="center"/>
            <w:hideMark/>
          </w:tcPr>
          <w:p w14:paraId="59F0EAF0" w14:textId="77777777" w:rsidR="008E023C" w:rsidRPr="008E023C" w:rsidRDefault="008E023C" w:rsidP="008E023C">
            <w:pPr>
              <w:rPr>
                <w:rFonts w:ascii="Roboto Mono" w:hAnsi="Roboto Mono"/>
              </w:rPr>
            </w:pPr>
            <w:r w:rsidRPr="008E023C">
              <w:rPr>
                <w:rFonts w:ascii="Roboto Mono" w:hAnsi="Roboto Mono"/>
              </w:rPr>
              <w:t>Uses 2 or more prototiles</w:t>
            </w:r>
          </w:p>
        </w:tc>
        <w:tc>
          <w:tcPr>
            <w:tcW w:w="0" w:type="auto"/>
            <w:vAlign w:val="center"/>
            <w:hideMark/>
          </w:tcPr>
          <w:p w14:paraId="0A71E610" w14:textId="77777777" w:rsidR="008E023C" w:rsidRPr="008E023C" w:rsidRDefault="008E023C" w:rsidP="008E023C">
            <w:pPr>
              <w:rPr>
                <w:rFonts w:ascii="Roboto Mono" w:hAnsi="Roboto Mono"/>
              </w:rPr>
            </w:pPr>
            <w:r w:rsidRPr="008E023C">
              <w:rPr>
                <w:rFonts w:ascii="Roboto Mono" w:hAnsi="Roboto Mono"/>
              </w:rPr>
              <w:t>Uses 2 or more polygon types</w:t>
            </w:r>
          </w:p>
        </w:tc>
      </w:tr>
      <w:tr w:rsidR="008E023C" w:rsidRPr="008E023C" w14:paraId="131F1824" w14:textId="77777777">
        <w:trPr>
          <w:tblCellSpacing w:w="15" w:type="dxa"/>
        </w:trPr>
        <w:tc>
          <w:tcPr>
            <w:tcW w:w="0" w:type="auto"/>
            <w:vAlign w:val="center"/>
            <w:hideMark/>
          </w:tcPr>
          <w:p w14:paraId="1115789A" w14:textId="77777777" w:rsidR="008E023C" w:rsidRPr="008E023C" w:rsidRDefault="008E023C" w:rsidP="008E023C">
            <w:pPr>
              <w:rPr>
                <w:rFonts w:ascii="Roboto Mono" w:hAnsi="Roboto Mono"/>
              </w:rPr>
            </w:pPr>
            <w:r w:rsidRPr="008E023C">
              <w:rPr>
                <w:rFonts w:ascii="Roboto Mono" w:hAnsi="Roboto Mono"/>
              </w:rPr>
              <w:t>Can include non-polygons in a broad tiling context</w:t>
            </w:r>
          </w:p>
        </w:tc>
        <w:tc>
          <w:tcPr>
            <w:tcW w:w="0" w:type="auto"/>
            <w:vAlign w:val="center"/>
            <w:hideMark/>
          </w:tcPr>
          <w:p w14:paraId="7FC0663C" w14:textId="77777777" w:rsidR="008E023C" w:rsidRPr="008E023C" w:rsidRDefault="008E023C" w:rsidP="008E023C">
            <w:pPr>
              <w:rPr>
                <w:rFonts w:ascii="Roboto Mono" w:hAnsi="Roboto Mono"/>
              </w:rPr>
            </w:pPr>
            <w:r w:rsidRPr="008E023C">
              <w:rPr>
                <w:rFonts w:ascii="Roboto Mono" w:hAnsi="Roboto Mono"/>
              </w:rPr>
              <w:t>Specifically concerns polygons</w:t>
            </w:r>
          </w:p>
        </w:tc>
      </w:tr>
      <w:tr w:rsidR="008E023C" w:rsidRPr="008E023C" w14:paraId="5FB9A256" w14:textId="77777777">
        <w:trPr>
          <w:tblCellSpacing w:w="15" w:type="dxa"/>
        </w:trPr>
        <w:tc>
          <w:tcPr>
            <w:tcW w:w="0" w:type="auto"/>
            <w:vAlign w:val="center"/>
            <w:hideMark/>
          </w:tcPr>
          <w:p w14:paraId="2AEDD8CC" w14:textId="77777777" w:rsidR="008E023C" w:rsidRPr="008E023C" w:rsidRDefault="008E023C" w:rsidP="008E023C">
            <w:pPr>
              <w:rPr>
                <w:rFonts w:ascii="Roboto Mono" w:hAnsi="Roboto Mono"/>
              </w:rPr>
            </w:pPr>
            <w:r w:rsidRPr="008E023C">
              <w:rPr>
                <w:rFonts w:ascii="Roboto Mono" w:hAnsi="Roboto Mono"/>
              </w:rPr>
              <w:t>Can be regular, semi-regular, or irregular</w:t>
            </w:r>
          </w:p>
        </w:tc>
        <w:tc>
          <w:tcPr>
            <w:tcW w:w="0" w:type="auto"/>
            <w:vAlign w:val="center"/>
            <w:hideMark/>
          </w:tcPr>
          <w:p w14:paraId="01A2DB09" w14:textId="77777777" w:rsidR="008E023C" w:rsidRPr="008E023C" w:rsidRDefault="008E023C" w:rsidP="008E023C">
            <w:pPr>
              <w:rPr>
                <w:rFonts w:ascii="Roboto Mono" w:hAnsi="Roboto Mono"/>
              </w:rPr>
            </w:pPr>
            <w:r w:rsidRPr="008E023C">
              <w:rPr>
                <w:rFonts w:ascii="Roboto Mono" w:hAnsi="Roboto Mono"/>
              </w:rPr>
              <w:t>Can be regular, semi-regular, or irregular</w:t>
            </w:r>
          </w:p>
        </w:tc>
      </w:tr>
      <w:tr w:rsidR="008E023C" w:rsidRPr="008E023C" w14:paraId="2CDADC8A" w14:textId="77777777">
        <w:trPr>
          <w:tblCellSpacing w:w="15" w:type="dxa"/>
        </w:trPr>
        <w:tc>
          <w:tcPr>
            <w:tcW w:w="0" w:type="auto"/>
            <w:vAlign w:val="center"/>
            <w:hideMark/>
          </w:tcPr>
          <w:p w14:paraId="6F95B4AD" w14:textId="77777777" w:rsidR="008E023C" w:rsidRPr="008E023C" w:rsidRDefault="008E023C" w:rsidP="008E023C">
            <w:pPr>
              <w:rPr>
                <w:rFonts w:ascii="Roboto Mono" w:hAnsi="Roboto Mono"/>
              </w:rPr>
            </w:pPr>
            <w:r w:rsidRPr="008E023C">
              <w:rPr>
                <w:rFonts w:ascii="Roboto Mono" w:hAnsi="Roboto Mono"/>
              </w:rPr>
              <w:t>More general concept</w:t>
            </w:r>
          </w:p>
        </w:tc>
        <w:tc>
          <w:tcPr>
            <w:tcW w:w="0" w:type="auto"/>
            <w:vAlign w:val="center"/>
            <w:hideMark/>
          </w:tcPr>
          <w:p w14:paraId="5D414AAE" w14:textId="77777777" w:rsidR="008E023C" w:rsidRPr="008E023C" w:rsidRDefault="008E023C" w:rsidP="008E023C">
            <w:pPr>
              <w:rPr>
                <w:rFonts w:ascii="Roboto Mono" w:hAnsi="Roboto Mono"/>
              </w:rPr>
            </w:pPr>
            <w:r w:rsidRPr="008E023C">
              <w:rPr>
                <w:rFonts w:ascii="Roboto Mono" w:hAnsi="Roboto Mono"/>
              </w:rPr>
              <w:t>More specific polygon-based concept</w:t>
            </w:r>
          </w:p>
        </w:tc>
      </w:tr>
    </w:tbl>
    <w:p w14:paraId="634B601D" w14:textId="77777777" w:rsidR="008E023C" w:rsidRPr="008E023C" w:rsidRDefault="008E023C" w:rsidP="008E023C">
      <w:pPr>
        <w:rPr>
          <w:rFonts w:ascii="Roboto Mono" w:hAnsi="Roboto Mono"/>
        </w:rPr>
      </w:pPr>
      <w:r w:rsidRPr="008E023C">
        <w:rPr>
          <w:rFonts w:ascii="Roboto Mono" w:hAnsi="Roboto Mono"/>
        </w:rPr>
        <w:t>For example:</w:t>
      </w:r>
    </w:p>
    <w:p w14:paraId="5DB32B66" w14:textId="7C4FA2C7"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Square</m:t>
              </m:r>
              <m:r>
                <w:rPr>
                  <w:rFonts w:ascii="Cambria Math" w:hAnsi="Cambria Math"/>
                </w:rPr>
                <m:t>+</m:t>
              </m:r>
              <m:r>
                <m:rPr>
                  <m:nor/>
                </m:rPr>
                <w:rPr>
                  <w:rFonts w:ascii="Roboto Mono" w:hAnsi="Roboto Mono"/>
                </w:rPr>
                <m:t>Octagon</m:t>
              </m:r>
            </m:e>
          </m:borderBox>
        </m:oMath>
      </m:oMathPara>
    </w:p>
    <w:p w14:paraId="3D94D35A" w14:textId="77777777" w:rsidR="008E023C" w:rsidRPr="008E023C" w:rsidRDefault="008E023C" w:rsidP="008E023C">
      <w:pPr>
        <w:rPr>
          <w:rFonts w:ascii="Roboto Mono" w:hAnsi="Roboto Mono"/>
        </w:rPr>
      </w:pPr>
      <w:r w:rsidRPr="008E023C">
        <w:rPr>
          <w:rFonts w:ascii="Roboto Mono" w:hAnsi="Roboto Mono"/>
        </w:rPr>
        <w:t>is both:</w:t>
      </w:r>
    </w:p>
    <w:p w14:paraId="117D01BC" w14:textId="77777777" w:rsidR="008E023C" w:rsidRPr="008E023C" w:rsidRDefault="008E023C" w:rsidP="008E023C">
      <w:pPr>
        <w:numPr>
          <w:ilvl w:val="0"/>
          <w:numId w:val="4"/>
        </w:numPr>
        <w:rPr>
          <w:rFonts w:ascii="Roboto Mono" w:hAnsi="Roboto Mono"/>
        </w:rPr>
      </w:pPr>
      <w:r w:rsidRPr="008E023C">
        <w:rPr>
          <w:rFonts w:ascii="Roboto Mono" w:hAnsi="Roboto Mono"/>
        </w:rPr>
        <w:t xml:space="preserve">a </w:t>
      </w:r>
      <w:r w:rsidRPr="008E023C">
        <w:rPr>
          <w:rFonts w:ascii="Roboto Mono" w:hAnsi="Roboto Mono"/>
          <w:b/>
          <w:bCs/>
        </w:rPr>
        <w:t>multi-tile tessellation</w:t>
      </w:r>
      <w:r w:rsidRPr="008E023C">
        <w:rPr>
          <w:rFonts w:ascii="Roboto Mono" w:hAnsi="Roboto Mono"/>
        </w:rPr>
        <w:t>, and</w:t>
      </w:r>
    </w:p>
    <w:p w14:paraId="03B83B34" w14:textId="77777777" w:rsidR="008E023C" w:rsidRPr="008E023C" w:rsidRDefault="008E023C" w:rsidP="008E023C">
      <w:pPr>
        <w:numPr>
          <w:ilvl w:val="0"/>
          <w:numId w:val="4"/>
        </w:numPr>
        <w:rPr>
          <w:rFonts w:ascii="Roboto Mono" w:hAnsi="Roboto Mono"/>
        </w:rPr>
      </w:pPr>
      <w:r w:rsidRPr="008E023C">
        <w:rPr>
          <w:rFonts w:ascii="Roboto Mono" w:hAnsi="Roboto Mono"/>
        </w:rPr>
        <w:t xml:space="preserve">a </w:t>
      </w:r>
      <w:r w:rsidRPr="008E023C">
        <w:rPr>
          <w:rFonts w:ascii="Roboto Mono" w:hAnsi="Roboto Mono"/>
          <w:b/>
          <w:bCs/>
        </w:rPr>
        <w:t>mixed-polygon tessellation</w:t>
      </w:r>
      <w:r w:rsidRPr="008E023C">
        <w:rPr>
          <w:rFonts w:ascii="Roboto Mono" w:hAnsi="Roboto Mono"/>
        </w:rPr>
        <w:t>,</w:t>
      </w:r>
    </w:p>
    <w:p w14:paraId="4DC3EC51" w14:textId="77777777" w:rsidR="008E023C" w:rsidRPr="008E023C" w:rsidRDefault="008E023C" w:rsidP="008E023C">
      <w:pPr>
        <w:rPr>
          <w:rFonts w:ascii="Roboto Mono" w:hAnsi="Roboto Mono"/>
        </w:rPr>
      </w:pPr>
      <w:r w:rsidRPr="008E023C">
        <w:rPr>
          <w:rFonts w:ascii="Roboto Mono" w:hAnsi="Roboto Mono"/>
        </w:rPr>
        <w:t xml:space="preserve">but it is </w:t>
      </w:r>
      <w:r w:rsidRPr="008E023C">
        <w:rPr>
          <w:rFonts w:ascii="Roboto Mono" w:hAnsi="Roboto Mono"/>
          <w:b/>
          <w:bCs/>
        </w:rPr>
        <w:t>semi-regular</w:t>
      </w:r>
      <w:r w:rsidRPr="008E023C">
        <w:rPr>
          <w:rFonts w:ascii="Roboto Mono" w:hAnsi="Roboto Mono"/>
        </w:rPr>
        <w:t>, not irregular.</w:t>
      </w:r>
    </w:p>
    <w:p w14:paraId="704DC2A1" w14:textId="77777777" w:rsidR="008E023C" w:rsidRPr="008E023C" w:rsidRDefault="008E023C" w:rsidP="008E023C">
      <w:pPr>
        <w:rPr>
          <w:rFonts w:ascii="Roboto Mono" w:hAnsi="Roboto Mono"/>
        </w:rPr>
      </w:pPr>
      <w:r w:rsidRPr="008E023C">
        <w:rPr>
          <w:rFonts w:ascii="Roboto Mono" w:hAnsi="Roboto Mono"/>
        </w:rPr>
        <w:pict w14:anchorId="2C7209A8">
          <v:rect id="_x0000_i1217" style="width:0;height:1.5pt" o:hralign="center" o:hrstd="t" o:hr="t" fillcolor="#a0a0a0" stroked="f"/>
        </w:pict>
      </w:r>
    </w:p>
    <w:p w14:paraId="72308735" w14:textId="77777777" w:rsidR="008E023C" w:rsidRDefault="008E023C" w:rsidP="008E023C">
      <w:pPr>
        <w:pStyle w:val="Heading2"/>
      </w:pPr>
      <w:r w:rsidRPr="008E023C">
        <w:t>Mixed-Polygon vs Irregular Polygon Tessellation</w:t>
      </w:r>
    </w:p>
    <w:p w14:paraId="7CA2E15C" w14:textId="0FAC7ADD"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BFEBAC" w14:textId="77777777" w:rsidR="008E023C" w:rsidRPr="008E023C" w:rsidRDefault="008E023C" w:rsidP="008E023C">
      <w:pPr>
        <w:rPr>
          <w:rFonts w:ascii="Roboto Mono" w:hAnsi="Roboto Mono"/>
        </w:rPr>
      </w:pPr>
      <w:r w:rsidRPr="008E023C">
        <w:rPr>
          <w:rFonts w:ascii="Roboto Mono" w:hAnsi="Roboto Mono"/>
        </w:rPr>
        <w:lastRenderedPageBreak/>
        <w:t>These are also related but not identical.</w:t>
      </w:r>
    </w:p>
    <w:p w14:paraId="3FC10338" w14:textId="77777777" w:rsidR="008E023C" w:rsidRPr="008E023C" w:rsidRDefault="008E023C" w:rsidP="008E023C">
      <w:pPr>
        <w:rPr>
          <w:rFonts w:ascii="Roboto Mono" w:hAnsi="Roboto Mono"/>
          <w:b/>
          <w:bCs/>
        </w:rPr>
      </w:pPr>
      <w:r w:rsidRPr="008E023C">
        <w:rPr>
          <w:rFonts w:ascii="Roboto Mono" w:hAnsi="Roboto Mono"/>
          <w:b/>
          <w:bCs/>
        </w:rPr>
        <w:t>Irregular Polygon Tessellation</w:t>
      </w:r>
    </w:p>
    <w:p w14:paraId="6AA55E19" w14:textId="77777777" w:rsidR="008E023C" w:rsidRPr="008E023C" w:rsidRDefault="008E023C" w:rsidP="008E023C">
      <w:pPr>
        <w:rPr>
          <w:rFonts w:ascii="Roboto Mono" w:hAnsi="Roboto Mono"/>
        </w:rPr>
      </w:pPr>
      <w:r w:rsidRPr="008E023C">
        <w:rPr>
          <w:rFonts w:ascii="Roboto Mono" w:hAnsi="Roboto Mono"/>
        </w:rPr>
        <w:t>Focus:</w:t>
      </w:r>
    </w:p>
    <w:p w14:paraId="6517CE5B" w14:textId="77777777"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Irregularity of the polygons</m:t>
              </m:r>
            </m:e>
          </m:borderBox>
        </m:oMath>
      </m:oMathPara>
    </w:p>
    <w:p w14:paraId="5D545AC3" w14:textId="77777777" w:rsidR="008E023C" w:rsidRPr="008E023C" w:rsidRDefault="008E023C" w:rsidP="008E023C">
      <w:pPr>
        <w:rPr>
          <w:rFonts w:ascii="Roboto Mono" w:hAnsi="Roboto Mono"/>
        </w:rPr>
      </w:pPr>
      <w:r w:rsidRPr="008E023C">
        <w:rPr>
          <w:rFonts w:ascii="Roboto Mono" w:hAnsi="Roboto Mono"/>
        </w:rPr>
        <w:t xml:space="preserve">It can use </w:t>
      </w:r>
      <w:r w:rsidRPr="008E023C">
        <w:rPr>
          <w:rFonts w:ascii="Roboto Mono" w:hAnsi="Roboto Mono"/>
          <w:b/>
          <w:bCs/>
        </w:rPr>
        <w:t>one or multiple polygon types</w:t>
      </w:r>
      <w:r w:rsidRPr="008E023C">
        <w:rPr>
          <w:rFonts w:ascii="Roboto Mono" w:hAnsi="Roboto Mono"/>
        </w:rPr>
        <w:t>.</w:t>
      </w:r>
    </w:p>
    <w:p w14:paraId="082AE5A7" w14:textId="77777777" w:rsidR="008E023C" w:rsidRPr="008E023C" w:rsidRDefault="008E023C" w:rsidP="008E023C">
      <w:pPr>
        <w:rPr>
          <w:rFonts w:ascii="Roboto Mono" w:hAnsi="Roboto Mono"/>
          <w:b/>
          <w:bCs/>
        </w:rPr>
      </w:pPr>
      <w:r w:rsidRPr="008E023C">
        <w:rPr>
          <w:rFonts w:ascii="Roboto Mono" w:hAnsi="Roboto Mono"/>
          <w:b/>
          <w:bCs/>
        </w:rPr>
        <w:t>Mixed-Polygon Tessellation</w:t>
      </w:r>
    </w:p>
    <w:p w14:paraId="70B8DFFA" w14:textId="77777777" w:rsidR="008E023C" w:rsidRPr="008E023C" w:rsidRDefault="008E023C" w:rsidP="008E023C">
      <w:pPr>
        <w:rPr>
          <w:rFonts w:ascii="Roboto Mono" w:hAnsi="Roboto Mono"/>
        </w:rPr>
      </w:pPr>
      <w:r w:rsidRPr="008E023C">
        <w:rPr>
          <w:rFonts w:ascii="Roboto Mono" w:hAnsi="Roboto Mono"/>
        </w:rPr>
        <w:t>Focus:</w:t>
      </w:r>
    </w:p>
    <w:p w14:paraId="7F756F61" w14:textId="77777777"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Multiple polygon types</m:t>
              </m:r>
            </m:e>
          </m:borderBox>
        </m:oMath>
      </m:oMathPara>
    </w:p>
    <w:p w14:paraId="573EDC4A" w14:textId="77777777" w:rsidR="008E023C" w:rsidRPr="008E023C" w:rsidRDefault="008E023C" w:rsidP="008E023C">
      <w:pPr>
        <w:rPr>
          <w:rFonts w:ascii="Roboto Mono" w:hAnsi="Roboto Mono"/>
        </w:rPr>
      </w:pPr>
      <w:r w:rsidRPr="008E023C">
        <w:rPr>
          <w:rFonts w:ascii="Roboto Mono" w:hAnsi="Roboto Mono"/>
        </w:rPr>
        <w:t>It may contain regular polygons, irregular polygons, or both.</w:t>
      </w:r>
    </w:p>
    <w:p w14:paraId="2195ED0F" w14:textId="77777777" w:rsidR="008E023C" w:rsidRPr="008E023C" w:rsidRDefault="008E023C" w:rsidP="008E023C">
      <w:pPr>
        <w:rPr>
          <w:rFonts w:ascii="Roboto Mono" w:hAnsi="Roboto Mono"/>
        </w:rPr>
      </w:pPr>
      <w:r w:rsidRPr="008E023C">
        <w:rPr>
          <w:rFonts w:ascii="Roboto Mono" w:hAnsi="Roboto Mono"/>
        </w:rPr>
        <w:t>Therefore:</w:t>
      </w:r>
    </w:p>
    <w:p w14:paraId="0FB41AB0" w14:textId="16792737"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Irregular Polygon Tessellation</m:t>
              </m:r>
              <m:r>
                <w:rPr>
                  <w:rFonts w:ascii="Cambria Math" w:hAnsi="Cambria Math"/>
                </w:rPr>
                <m:t>≠</m:t>
              </m:r>
              <m:r>
                <m:rPr>
                  <m:nor/>
                </m:rPr>
                <w:rPr>
                  <w:rFonts w:ascii="Roboto Mono" w:hAnsi="Roboto Mono"/>
                </w:rPr>
                <m:t>Mixed-Polygon Tessellation</m:t>
              </m:r>
            </m:e>
          </m:borderBox>
        </m:oMath>
      </m:oMathPara>
    </w:p>
    <w:p w14:paraId="0B709B4C" w14:textId="77777777" w:rsidR="008E023C" w:rsidRPr="008E023C" w:rsidRDefault="008E023C" w:rsidP="008E023C">
      <w:pPr>
        <w:rPr>
          <w:rFonts w:ascii="Roboto Mono" w:hAnsi="Roboto Mono"/>
        </w:rPr>
      </w:pPr>
      <w:r w:rsidRPr="008E023C">
        <w:rPr>
          <w:rFonts w:ascii="Roboto Mono" w:hAnsi="Roboto Mono"/>
        </w:rPr>
        <w:t>but they can overlap.</w:t>
      </w:r>
    </w:p>
    <w:p w14:paraId="7A025F6A" w14:textId="77777777" w:rsidR="008E023C" w:rsidRPr="008E023C" w:rsidRDefault="008E023C" w:rsidP="008E023C">
      <w:pPr>
        <w:rPr>
          <w:rFonts w:ascii="Roboto Mono" w:hAnsi="Roboto Mono"/>
        </w:rPr>
      </w:pPr>
      <w:r w:rsidRPr="008E023C">
        <w:rPr>
          <w:rFonts w:ascii="Roboto Mono" w:hAnsi="Roboto Mono"/>
        </w:rPr>
        <w:pict w14:anchorId="2DE92A87">
          <v:rect id="_x0000_i1218" style="width:0;height:1.5pt" o:hralign="center" o:hrstd="t" o:hr="t" fillcolor="#a0a0a0" stroked="f"/>
        </w:pict>
      </w:r>
    </w:p>
    <w:p w14:paraId="4813572D" w14:textId="77777777" w:rsidR="008E023C" w:rsidRDefault="008E023C" w:rsidP="008E023C">
      <w:pPr>
        <w:pStyle w:val="Heading2"/>
      </w:pPr>
      <w:r w:rsidRPr="008E023C">
        <w:t>Relationship Between the Categories</w:t>
      </w:r>
    </w:p>
    <w:p w14:paraId="18B5682C" w14:textId="026A175C"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90421F4" w14:textId="77777777" w:rsidR="008E023C" w:rsidRDefault="008E023C" w:rsidP="008E023C">
      <w:pPr>
        <w:rPr>
          <w:rFonts w:ascii="Roboto Mono" w:hAnsi="Roboto Mono"/>
        </w:rPr>
      </w:pPr>
      <w:r w:rsidRPr="008E023C">
        <w:rPr>
          <w:rFonts w:ascii="Roboto Mono" w:hAnsi="Roboto Mono"/>
        </w:rPr>
        <w:t>A useful way to organize your knowledge base is:</w:t>
      </w:r>
    </w:p>
    <w:p w14:paraId="61A86D82" w14:textId="132C7B2F" w:rsidR="00AA0F10" w:rsidRPr="008E023C" w:rsidRDefault="00AA0F10" w:rsidP="008E023C">
      <w:pPr>
        <w:rPr>
          <w:rFonts w:ascii="Roboto Mono" w:hAnsi="Roboto Mono"/>
        </w:rPr>
      </w:pPr>
      <w:r>
        <w:rPr>
          <w:noProof/>
        </w:rPr>
        <w:drawing>
          <wp:inline distT="0" distB="0" distL="0" distR="0" wp14:anchorId="14C34735" wp14:editId="12943F11">
            <wp:extent cx="5943600" cy="2496185"/>
            <wp:effectExtent l="0" t="0" r="0" b="0"/>
            <wp:docPr id="10037750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1E9767DB" w14:textId="77777777" w:rsidR="008E023C" w:rsidRPr="008E023C" w:rsidRDefault="008E023C" w:rsidP="008E023C">
      <w:pPr>
        <w:rPr>
          <w:rFonts w:ascii="Roboto Mono" w:hAnsi="Roboto Mono"/>
        </w:rPr>
      </w:pPr>
      <w:r w:rsidRPr="008E023C">
        <w:rPr>
          <w:rFonts w:ascii="Roboto Mono" w:hAnsi="Roboto Mono"/>
        </w:rPr>
        <w:lastRenderedPageBreak/>
        <w:t>Tessellations</w:t>
      </w:r>
    </w:p>
    <w:p w14:paraId="31780AB6" w14:textId="77777777" w:rsidR="008E023C" w:rsidRPr="008E023C" w:rsidRDefault="008E023C" w:rsidP="008E023C">
      <w:pPr>
        <w:rPr>
          <w:rFonts w:ascii="Roboto Mono" w:hAnsi="Roboto Mono"/>
        </w:rPr>
      </w:pPr>
      <w:r w:rsidRPr="008E023C">
        <w:rPr>
          <w:rFonts w:ascii="MS Gothic" w:eastAsia="MS Gothic" w:hAnsi="MS Gothic" w:cs="MS Gothic" w:hint="eastAsia"/>
        </w:rPr>
        <w:t>│</w:t>
      </w:r>
    </w:p>
    <w:p w14:paraId="653FACE6" w14:textId="77777777" w:rsidR="008E023C" w:rsidRPr="008E023C" w:rsidRDefault="008E023C" w:rsidP="008E023C">
      <w:pPr>
        <w:rPr>
          <w:rFonts w:ascii="Roboto Mono" w:hAnsi="Roboto Mono"/>
        </w:rPr>
      </w:pPr>
      <w:r w:rsidRPr="008E023C">
        <w:rPr>
          <w:rFonts w:ascii="MS Gothic" w:eastAsia="MS Gothic" w:hAnsi="MS Gothic" w:cs="MS Gothic" w:hint="eastAsia"/>
        </w:rPr>
        <w:t>├──</w:t>
      </w:r>
      <w:r w:rsidRPr="008E023C">
        <w:rPr>
          <w:rFonts w:ascii="Roboto Mono" w:hAnsi="Roboto Mono"/>
        </w:rPr>
        <w:t xml:space="preserve"> Regular Tessellations</w:t>
      </w:r>
    </w:p>
    <w:p w14:paraId="56D8EA04" w14:textId="77777777" w:rsidR="008E023C" w:rsidRPr="008E023C" w:rsidRDefault="008E023C" w:rsidP="008E023C">
      <w:pPr>
        <w:rPr>
          <w:rFonts w:ascii="Roboto Mono" w:hAnsi="Roboto Mono"/>
        </w:rPr>
      </w:pPr>
      <w:r w:rsidRPr="008E023C">
        <w:rPr>
          <w:rFonts w:ascii="MS Gothic" w:eastAsia="MS Gothic" w:hAnsi="MS Gothic" w:cs="MS Gothic" w:hint="eastAsia"/>
        </w:rPr>
        <w:t>│</w:t>
      </w:r>
    </w:p>
    <w:p w14:paraId="5A967BF6" w14:textId="77777777" w:rsidR="008E023C" w:rsidRPr="008E023C" w:rsidRDefault="008E023C" w:rsidP="008E023C">
      <w:pPr>
        <w:rPr>
          <w:rFonts w:ascii="Roboto Mono" w:hAnsi="Roboto Mono"/>
        </w:rPr>
      </w:pPr>
      <w:r w:rsidRPr="008E023C">
        <w:rPr>
          <w:rFonts w:ascii="MS Gothic" w:eastAsia="MS Gothic" w:hAnsi="MS Gothic" w:cs="MS Gothic" w:hint="eastAsia"/>
        </w:rPr>
        <w:t>├──</w:t>
      </w:r>
      <w:r w:rsidRPr="008E023C">
        <w:rPr>
          <w:rFonts w:ascii="Roboto Mono" w:hAnsi="Roboto Mono"/>
        </w:rPr>
        <w:t xml:space="preserve"> Semi-Regular Tessellations</w:t>
      </w:r>
    </w:p>
    <w:p w14:paraId="5A1E6468" w14:textId="77777777" w:rsidR="008E023C" w:rsidRPr="008E023C" w:rsidRDefault="008E023C" w:rsidP="008E023C">
      <w:pPr>
        <w:rPr>
          <w:rFonts w:ascii="Roboto Mono" w:hAnsi="Roboto Mono"/>
        </w:rPr>
      </w:pPr>
      <w:r w:rsidRPr="008E023C">
        <w:rPr>
          <w:rFonts w:ascii="MS Gothic" w:eastAsia="MS Gothic" w:hAnsi="MS Gothic" w:cs="MS Gothic" w:hint="eastAsia"/>
        </w:rPr>
        <w:t>│</w:t>
      </w:r>
    </w:p>
    <w:p w14:paraId="5AFED407" w14:textId="77777777" w:rsidR="008E023C" w:rsidRPr="008E023C" w:rsidRDefault="008E023C" w:rsidP="008E023C">
      <w:pPr>
        <w:rPr>
          <w:rFonts w:ascii="Roboto Mono" w:hAnsi="Roboto Mono"/>
        </w:rPr>
      </w:pPr>
      <w:r w:rsidRPr="008E023C">
        <w:rPr>
          <w:rFonts w:ascii="MS Gothic" w:eastAsia="MS Gothic" w:hAnsi="MS Gothic" w:cs="MS Gothic" w:hint="eastAsia"/>
        </w:rPr>
        <w:t>└──</w:t>
      </w:r>
      <w:r w:rsidRPr="008E023C">
        <w:rPr>
          <w:rFonts w:ascii="Roboto Mono" w:hAnsi="Roboto Mono"/>
        </w:rPr>
        <w:t xml:space="preserve"> Irregular Tessellations</w:t>
      </w:r>
    </w:p>
    <w:p w14:paraId="7D19001C" w14:textId="77777777" w:rsidR="008E023C" w:rsidRPr="008E023C" w:rsidRDefault="008E023C" w:rsidP="008E023C">
      <w:pPr>
        <w:rPr>
          <w:rFonts w:ascii="Roboto Mono" w:hAnsi="Roboto Mono"/>
        </w:rPr>
      </w:pPr>
      <w:r w:rsidRPr="008E023C">
        <w:rPr>
          <w:rFonts w:ascii="Roboto Mono" w:hAnsi="Roboto Mono"/>
        </w:rPr>
        <w:t xml:space="preserve">    </w:t>
      </w:r>
      <w:r w:rsidRPr="008E023C">
        <w:rPr>
          <w:rFonts w:ascii="MS Gothic" w:eastAsia="MS Gothic" w:hAnsi="MS Gothic" w:cs="MS Gothic" w:hint="eastAsia"/>
        </w:rPr>
        <w:t>│</w:t>
      </w:r>
    </w:p>
    <w:p w14:paraId="43261DC5" w14:textId="77777777" w:rsidR="008E023C" w:rsidRPr="008E023C" w:rsidRDefault="008E023C" w:rsidP="008E023C">
      <w:pPr>
        <w:rPr>
          <w:rFonts w:ascii="Roboto Mono" w:hAnsi="Roboto Mono"/>
        </w:rPr>
      </w:pPr>
      <w:r w:rsidRPr="008E023C">
        <w:rPr>
          <w:rFonts w:ascii="Roboto Mono" w:hAnsi="Roboto Mono"/>
        </w:rPr>
        <w:t xml:space="preserve">    </w:t>
      </w:r>
      <w:r w:rsidRPr="008E023C">
        <w:rPr>
          <w:rFonts w:ascii="MS Gothic" w:eastAsia="MS Gothic" w:hAnsi="MS Gothic" w:cs="MS Gothic" w:hint="eastAsia"/>
        </w:rPr>
        <w:t>├──</w:t>
      </w:r>
      <w:r w:rsidRPr="008E023C">
        <w:rPr>
          <w:rFonts w:ascii="Roboto Mono" w:hAnsi="Roboto Mono"/>
        </w:rPr>
        <w:t xml:space="preserve"> </w:t>
      </w:r>
      <w:proofErr w:type="spellStart"/>
      <w:r w:rsidRPr="008E023C">
        <w:rPr>
          <w:rFonts w:ascii="Roboto Mono" w:hAnsi="Roboto Mono"/>
        </w:rPr>
        <w:t>Monotile</w:t>
      </w:r>
      <w:proofErr w:type="spellEnd"/>
      <w:r w:rsidRPr="008E023C">
        <w:rPr>
          <w:rFonts w:ascii="Roboto Mono" w:hAnsi="Roboto Mono"/>
        </w:rPr>
        <w:t xml:space="preserve"> Tessellation</w:t>
      </w:r>
    </w:p>
    <w:p w14:paraId="2850E21D" w14:textId="77777777" w:rsidR="008E023C" w:rsidRPr="008E023C" w:rsidRDefault="008E023C" w:rsidP="008E023C">
      <w:pPr>
        <w:rPr>
          <w:rFonts w:ascii="Roboto Mono" w:hAnsi="Roboto Mono"/>
        </w:rPr>
      </w:pPr>
      <w:r w:rsidRPr="008E023C">
        <w:rPr>
          <w:rFonts w:ascii="Roboto Mono" w:hAnsi="Roboto Mono"/>
        </w:rPr>
        <w:t xml:space="preserve">    </w:t>
      </w:r>
      <w:r w:rsidRPr="008E023C">
        <w:rPr>
          <w:rFonts w:ascii="MS Gothic" w:eastAsia="MS Gothic" w:hAnsi="MS Gothic" w:cs="MS Gothic" w:hint="eastAsia"/>
        </w:rPr>
        <w:t>│</w:t>
      </w:r>
    </w:p>
    <w:p w14:paraId="41FF3A51" w14:textId="77777777" w:rsidR="008E023C" w:rsidRPr="008E023C" w:rsidRDefault="008E023C" w:rsidP="008E023C">
      <w:pPr>
        <w:rPr>
          <w:rFonts w:ascii="Roboto Mono" w:hAnsi="Roboto Mono"/>
        </w:rPr>
      </w:pPr>
      <w:r w:rsidRPr="008E023C">
        <w:rPr>
          <w:rFonts w:ascii="Roboto Mono" w:hAnsi="Roboto Mono"/>
        </w:rPr>
        <w:t xml:space="preserve">    </w:t>
      </w:r>
      <w:r w:rsidRPr="008E023C">
        <w:rPr>
          <w:rFonts w:ascii="MS Gothic" w:eastAsia="MS Gothic" w:hAnsi="MS Gothic" w:cs="MS Gothic" w:hint="eastAsia"/>
        </w:rPr>
        <w:t>├──</w:t>
      </w:r>
      <w:r w:rsidRPr="008E023C">
        <w:rPr>
          <w:rFonts w:ascii="Roboto Mono" w:hAnsi="Roboto Mono"/>
        </w:rPr>
        <w:t xml:space="preserve"> Multi-Tile Tessellation</w:t>
      </w:r>
    </w:p>
    <w:p w14:paraId="776D0FB6" w14:textId="77777777" w:rsidR="008E023C" w:rsidRPr="008E023C" w:rsidRDefault="008E023C" w:rsidP="008E023C">
      <w:pPr>
        <w:rPr>
          <w:rFonts w:ascii="Roboto Mono" w:hAnsi="Roboto Mono"/>
        </w:rPr>
      </w:pPr>
      <w:r w:rsidRPr="008E023C">
        <w:rPr>
          <w:rFonts w:ascii="Roboto Mono" w:hAnsi="Roboto Mono"/>
        </w:rPr>
        <w:t xml:space="preserve">    </w:t>
      </w:r>
      <w:r w:rsidRPr="008E023C">
        <w:rPr>
          <w:rFonts w:ascii="MS Gothic" w:eastAsia="MS Gothic" w:hAnsi="MS Gothic" w:cs="MS Gothic" w:hint="eastAsia"/>
        </w:rPr>
        <w:t>│</w:t>
      </w:r>
    </w:p>
    <w:p w14:paraId="2E00B49A" w14:textId="77777777" w:rsidR="008E023C" w:rsidRPr="008E023C" w:rsidRDefault="008E023C" w:rsidP="008E023C">
      <w:pPr>
        <w:rPr>
          <w:rFonts w:ascii="Roboto Mono" w:hAnsi="Roboto Mono"/>
        </w:rPr>
      </w:pPr>
      <w:r w:rsidRPr="008E023C">
        <w:rPr>
          <w:rFonts w:ascii="Roboto Mono" w:hAnsi="Roboto Mono"/>
        </w:rPr>
        <w:t xml:space="preserve">    </w:t>
      </w:r>
      <w:r w:rsidRPr="008E023C">
        <w:rPr>
          <w:rFonts w:ascii="MS Gothic" w:eastAsia="MS Gothic" w:hAnsi="MS Gothic" w:cs="MS Gothic" w:hint="eastAsia"/>
        </w:rPr>
        <w:t>├──</w:t>
      </w:r>
      <w:r w:rsidRPr="008E023C">
        <w:rPr>
          <w:rFonts w:ascii="Roboto Mono" w:hAnsi="Roboto Mono"/>
        </w:rPr>
        <w:t xml:space="preserve"> Irregular Polygon Tessellation</w:t>
      </w:r>
    </w:p>
    <w:p w14:paraId="6C1D389B" w14:textId="77777777" w:rsidR="008E023C" w:rsidRPr="008E023C" w:rsidRDefault="008E023C" w:rsidP="008E023C">
      <w:pPr>
        <w:rPr>
          <w:rFonts w:ascii="Roboto Mono" w:hAnsi="Roboto Mono"/>
        </w:rPr>
      </w:pPr>
      <w:r w:rsidRPr="008E023C">
        <w:rPr>
          <w:rFonts w:ascii="Roboto Mono" w:hAnsi="Roboto Mono"/>
        </w:rPr>
        <w:t xml:space="preserve">    </w:t>
      </w:r>
      <w:r w:rsidRPr="008E023C">
        <w:rPr>
          <w:rFonts w:ascii="MS Gothic" w:eastAsia="MS Gothic" w:hAnsi="MS Gothic" w:cs="MS Gothic" w:hint="eastAsia"/>
        </w:rPr>
        <w:t>│</w:t>
      </w:r>
    </w:p>
    <w:p w14:paraId="38118925" w14:textId="77777777" w:rsidR="008E023C" w:rsidRPr="008E023C" w:rsidRDefault="008E023C" w:rsidP="008E023C">
      <w:pPr>
        <w:rPr>
          <w:rFonts w:ascii="Roboto Mono" w:hAnsi="Roboto Mono"/>
        </w:rPr>
      </w:pPr>
      <w:r w:rsidRPr="008E023C">
        <w:rPr>
          <w:rFonts w:ascii="Roboto Mono" w:hAnsi="Roboto Mono"/>
        </w:rPr>
        <w:t xml:space="preserve">    </w:t>
      </w:r>
      <w:r w:rsidRPr="008E023C">
        <w:rPr>
          <w:rFonts w:ascii="MS Gothic" w:eastAsia="MS Gothic" w:hAnsi="MS Gothic" w:cs="MS Gothic" w:hint="eastAsia"/>
        </w:rPr>
        <w:t>└──</w:t>
      </w:r>
      <w:r w:rsidRPr="008E023C">
        <w:rPr>
          <w:rFonts w:ascii="Roboto Mono" w:hAnsi="Roboto Mono"/>
        </w:rPr>
        <w:t xml:space="preserve"> Mixed-Polygon Tessellation</w:t>
      </w:r>
    </w:p>
    <w:p w14:paraId="13C72D95" w14:textId="77777777" w:rsidR="008E023C" w:rsidRPr="008E023C" w:rsidRDefault="008E023C" w:rsidP="008E023C">
      <w:pPr>
        <w:rPr>
          <w:rFonts w:ascii="Roboto Mono" w:hAnsi="Roboto Mono"/>
        </w:rPr>
      </w:pPr>
      <w:r w:rsidRPr="008E023C">
        <w:rPr>
          <w:rFonts w:ascii="Roboto Mono" w:hAnsi="Roboto Mono"/>
        </w:rPr>
        <w:t>But there is an important structural point:</w:t>
      </w:r>
    </w:p>
    <w:p w14:paraId="5B2C5823" w14:textId="77777777" w:rsidR="008E023C" w:rsidRPr="008E023C" w:rsidRDefault="008E023C" w:rsidP="008E023C">
      <w:pPr>
        <w:rPr>
          <w:rFonts w:ascii="Roboto Mono" w:hAnsi="Roboto Mono"/>
        </w:rPr>
      </w:pPr>
      <w:r w:rsidRPr="008E023C">
        <w:rPr>
          <w:rFonts w:ascii="Roboto Mono" w:hAnsi="Roboto Mono"/>
          <w:b/>
          <w:bCs/>
        </w:rPr>
        <w:t>These four should not be treated as completely mutually exclusive mathematical categories.</w:t>
      </w:r>
    </w:p>
    <w:p w14:paraId="4F3E1A98" w14:textId="77777777" w:rsidR="008E023C" w:rsidRPr="008E023C" w:rsidRDefault="008E023C" w:rsidP="008E023C">
      <w:pPr>
        <w:rPr>
          <w:rFonts w:ascii="Roboto Mono" w:hAnsi="Roboto Mono"/>
        </w:rPr>
      </w:pPr>
      <w:r w:rsidRPr="008E023C">
        <w:rPr>
          <w:rFonts w:ascii="Roboto Mono" w:hAnsi="Roboto Mono"/>
        </w:rPr>
        <w:t>For example, one tessellation can simultaneously be:</w:t>
      </w:r>
    </w:p>
    <w:p w14:paraId="1C8F17EE" w14:textId="6A68BC7C"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Irregular</m:t>
              </m:r>
              <m:r>
                <w:rPr>
                  <w:rFonts w:ascii="Cambria Math" w:hAnsi="Cambria Math"/>
                </w:rPr>
                <m:t>+</m:t>
              </m:r>
              <m:r>
                <m:rPr>
                  <m:nor/>
                </m:rPr>
                <w:rPr>
                  <w:rFonts w:ascii="Roboto Mono" w:hAnsi="Roboto Mono"/>
                </w:rPr>
                <m:t>Multi-Tile</m:t>
              </m:r>
              <m:r>
                <w:rPr>
                  <w:rFonts w:ascii="Cambria Math" w:hAnsi="Cambria Math"/>
                </w:rPr>
                <m:t>+</m:t>
              </m:r>
              <m:r>
                <m:rPr>
                  <m:nor/>
                </m:rPr>
                <w:rPr>
                  <w:rFonts w:ascii="Roboto Mono" w:hAnsi="Roboto Mono"/>
                </w:rPr>
                <m:t>Mixed-Polygon</m:t>
              </m:r>
            </m:e>
          </m:borderBox>
        </m:oMath>
      </m:oMathPara>
    </w:p>
    <w:p w14:paraId="3895CFB7" w14:textId="77777777" w:rsidR="008E023C" w:rsidRPr="008E023C" w:rsidRDefault="008E023C" w:rsidP="008E023C">
      <w:pPr>
        <w:rPr>
          <w:rFonts w:ascii="Roboto Mono" w:hAnsi="Roboto Mono"/>
        </w:rPr>
      </w:pPr>
      <w:r w:rsidRPr="008E023C">
        <w:rPr>
          <w:rFonts w:ascii="Roboto Mono" w:hAnsi="Roboto Mono"/>
        </w:rPr>
        <w:t>because these labels describe different characteristics.</w:t>
      </w:r>
    </w:p>
    <w:p w14:paraId="664E798B" w14:textId="77777777" w:rsidR="008E023C" w:rsidRPr="008E023C" w:rsidRDefault="008E023C" w:rsidP="008E023C">
      <w:pPr>
        <w:rPr>
          <w:rFonts w:ascii="Roboto Mono" w:hAnsi="Roboto Mono"/>
        </w:rPr>
      </w:pPr>
      <w:r w:rsidRPr="008E023C">
        <w:rPr>
          <w:rFonts w:ascii="Roboto Mono" w:hAnsi="Roboto Mono"/>
        </w:rPr>
        <w:pict w14:anchorId="6511553B">
          <v:rect id="_x0000_i1219" style="width:0;height:1.5pt" o:hralign="center" o:hrstd="t" o:hr="t" fillcolor="#a0a0a0" stroked="f"/>
        </w:pict>
      </w:r>
    </w:p>
    <w:p w14:paraId="6B99B012" w14:textId="77777777" w:rsidR="008E023C" w:rsidRDefault="008E023C" w:rsidP="008E023C">
      <w:pPr>
        <w:pStyle w:val="Heading2"/>
      </w:pPr>
      <w:r w:rsidRPr="008E023C">
        <w:t>Vertex Arrangement</w:t>
      </w:r>
    </w:p>
    <w:p w14:paraId="1F5E1887" w14:textId="77DFB580"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0495EF" w14:textId="77777777" w:rsidR="008E023C" w:rsidRPr="008E023C" w:rsidRDefault="008E023C" w:rsidP="008E023C">
      <w:pPr>
        <w:rPr>
          <w:rFonts w:ascii="Roboto Mono" w:hAnsi="Roboto Mono"/>
        </w:rPr>
      </w:pPr>
      <w:r w:rsidRPr="008E023C">
        <w:rPr>
          <w:rFonts w:ascii="Roboto Mono" w:hAnsi="Roboto Mono"/>
        </w:rPr>
        <w:lastRenderedPageBreak/>
        <w:t>In a mixed-polygon tessellation, different polygons may meet at a vertex.</w:t>
      </w:r>
    </w:p>
    <w:p w14:paraId="04F89AD0" w14:textId="77777777" w:rsidR="008E023C" w:rsidRPr="008E023C" w:rsidRDefault="008E023C" w:rsidP="008E023C">
      <w:pPr>
        <w:rPr>
          <w:rFonts w:ascii="Roboto Mono" w:hAnsi="Roboto Mono"/>
        </w:rPr>
      </w:pPr>
      <w:r w:rsidRPr="008E023C">
        <w:rPr>
          <w:rFonts w:ascii="Roboto Mono" w:hAnsi="Roboto Mono"/>
        </w:rPr>
        <w:t>For example:</w:t>
      </w:r>
    </w:p>
    <w:p w14:paraId="5057DEC0" w14:textId="438DC148" w:rsidR="008E023C" w:rsidRPr="008E023C" w:rsidRDefault="008E023C" w:rsidP="008E023C">
      <w:pPr>
        <w:rPr>
          <w:rFonts w:ascii="Roboto Mono" w:hAnsi="Roboto Mono"/>
        </w:rPr>
      </w:pPr>
      <m:oMathPara>
        <m:oMath>
          <m:borderBox>
            <m:borderBoxPr>
              <m:ctrlPr>
                <w:rPr>
                  <w:rFonts w:ascii="Cambria Math" w:hAnsi="Cambria Math"/>
                </w:rPr>
              </m:ctrlPr>
            </m:borderBoxPr>
            <m:e>
              <m:r>
                <w:rPr>
                  <w:rFonts w:ascii="Cambria Math" w:hAnsi="Cambria Math"/>
                </w:rPr>
                <m:t>3.4.5</m:t>
              </m:r>
            </m:e>
          </m:borderBox>
        </m:oMath>
      </m:oMathPara>
    </w:p>
    <w:p w14:paraId="56095DA1" w14:textId="77777777" w:rsidR="008E023C" w:rsidRPr="008E023C" w:rsidRDefault="008E023C" w:rsidP="008E023C">
      <w:pPr>
        <w:rPr>
          <w:rFonts w:ascii="Roboto Mono" w:hAnsi="Roboto Mono"/>
        </w:rPr>
      </w:pPr>
      <w:r w:rsidRPr="008E023C">
        <w:rPr>
          <w:rFonts w:ascii="Roboto Mono" w:hAnsi="Roboto Mono"/>
        </w:rPr>
        <w:t xml:space="preserve">could describe a vertex where a triangle, quadrilateral, and pentagon meet </w:t>
      </w:r>
      <w:r w:rsidRPr="008E023C">
        <w:rPr>
          <w:rFonts w:ascii="Roboto Mono" w:hAnsi="Roboto Mono"/>
          <w:b/>
          <w:bCs/>
        </w:rPr>
        <w:t>if their angles and edges actually fit</w:t>
      </w:r>
      <w:r w:rsidRPr="008E023C">
        <w:rPr>
          <w:rFonts w:ascii="Roboto Mono" w:hAnsi="Roboto Mono"/>
        </w:rPr>
        <w:t>.</w:t>
      </w:r>
    </w:p>
    <w:p w14:paraId="4059DE01" w14:textId="77777777" w:rsidR="008E023C" w:rsidRPr="008E023C" w:rsidRDefault="008E023C" w:rsidP="008E023C">
      <w:pPr>
        <w:rPr>
          <w:rFonts w:ascii="Roboto Mono" w:hAnsi="Roboto Mono"/>
        </w:rPr>
      </w:pPr>
      <w:r w:rsidRPr="008E023C">
        <w:rPr>
          <w:rFonts w:ascii="Roboto Mono" w:hAnsi="Roboto Mono"/>
        </w:rPr>
        <w:t xml:space="preserve">However, unlike the standard Archimedean tessellations, an irregular mixed-polygon tessellation does </w:t>
      </w:r>
      <w:r w:rsidRPr="008E023C">
        <w:rPr>
          <w:rFonts w:ascii="Roboto Mono" w:hAnsi="Roboto Mono"/>
          <w:b/>
          <w:bCs/>
        </w:rPr>
        <w:t>not necessarily have the same vertex configuration everywhere</w:t>
      </w:r>
      <w:r w:rsidRPr="008E023C">
        <w:rPr>
          <w:rFonts w:ascii="Roboto Mono" w:hAnsi="Roboto Mono"/>
        </w:rPr>
        <w:t>.</w:t>
      </w:r>
    </w:p>
    <w:p w14:paraId="52A69126" w14:textId="77777777" w:rsidR="008E023C" w:rsidRPr="008E023C" w:rsidRDefault="008E023C" w:rsidP="008E023C">
      <w:pPr>
        <w:rPr>
          <w:rFonts w:ascii="Roboto Mono" w:hAnsi="Roboto Mono"/>
        </w:rPr>
      </w:pPr>
      <w:r w:rsidRPr="008E023C">
        <w:rPr>
          <w:rFonts w:ascii="Roboto Mono" w:hAnsi="Roboto Mono"/>
        </w:rPr>
        <w:t>For a semi-regular tessellation:</w:t>
      </w:r>
    </w:p>
    <w:p w14:paraId="5B1B2EE7" w14:textId="77777777"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Same vertex arrangement everywhere</m:t>
              </m:r>
            </m:e>
          </m:borderBox>
        </m:oMath>
      </m:oMathPara>
    </w:p>
    <w:p w14:paraId="3CE3346D" w14:textId="77777777" w:rsidR="008E023C" w:rsidRPr="008E023C" w:rsidRDefault="008E023C" w:rsidP="008E023C">
      <w:pPr>
        <w:rPr>
          <w:rFonts w:ascii="Roboto Mono" w:hAnsi="Roboto Mono"/>
        </w:rPr>
      </w:pPr>
      <w:r w:rsidRPr="008E023C">
        <w:rPr>
          <w:rFonts w:ascii="Roboto Mono" w:hAnsi="Roboto Mono"/>
        </w:rPr>
        <w:t>For an irregular mixed-polygon tessellation:</w:t>
      </w:r>
    </w:p>
    <w:p w14:paraId="735F11A3" w14:textId="77777777"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Vertex arrangements may vary</m:t>
              </m:r>
            </m:e>
          </m:borderBox>
        </m:oMath>
      </m:oMathPara>
    </w:p>
    <w:p w14:paraId="21348477" w14:textId="77777777" w:rsidR="008E023C" w:rsidRPr="008E023C" w:rsidRDefault="008E023C" w:rsidP="008E023C">
      <w:pPr>
        <w:rPr>
          <w:rFonts w:ascii="Roboto Mono" w:hAnsi="Roboto Mono"/>
        </w:rPr>
      </w:pPr>
      <w:r w:rsidRPr="008E023C">
        <w:rPr>
          <w:rFonts w:ascii="Roboto Mono" w:hAnsi="Roboto Mono"/>
        </w:rPr>
        <w:t>This difference is important. (</w:t>
      </w:r>
      <w:proofErr w:type="spellStart"/>
      <w:r w:rsidRPr="008E023C">
        <w:rPr>
          <w:rFonts w:ascii="Roboto Mono" w:hAnsi="Roboto Mono"/>
        </w:rPr>
        <w:fldChar w:fldCharType="begin"/>
      </w:r>
      <w:r w:rsidRPr="008E023C">
        <w:rPr>
          <w:rFonts w:ascii="Roboto Mono" w:hAnsi="Roboto Mono"/>
        </w:rPr>
        <w:instrText>HYPERLINK "https://www.mathwords.com/s/semiregular_tessellation.htm?utm_source=chatgpt.com" \o "Semiregular Tessellation — Definition, Formula &amp; Examples"</w:instrText>
      </w:r>
      <w:r w:rsidRPr="008E023C">
        <w:rPr>
          <w:rFonts w:ascii="Roboto Mono" w:hAnsi="Roboto Mono"/>
        </w:rPr>
      </w:r>
      <w:r w:rsidRPr="008E023C">
        <w:rPr>
          <w:rFonts w:ascii="Roboto Mono" w:hAnsi="Roboto Mono"/>
        </w:rPr>
        <w:fldChar w:fldCharType="separate"/>
      </w:r>
      <w:r w:rsidRPr="008E023C">
        <w:rPr>
          <w:rStyle w:val="Hyperlink"/>
          <w:rFonts w:ascii="Roboto Mono" w:hAnsi="Roboto Mono"/>
        </w:rPr>
        <w:t>Mathwords</w:t>
      </w:r>
      <w:proofErr w:type="spellEnd"/>
      <w:r w:rsidRPr="008E023C">
        <w:rPr>
          <w:rFonts w:ascii="Roboto Mono" w:hAnsi="Roboto Mono"/>
        </w:rPr>
        <w:fldChar w:fldCharType="end"/>
      </w:r>
      <w:r w:rsidRPr="008E023C">
        <w:rPr>
          <w:rFonts w:ascii="Roboto Mono" w:hAnsi="Roboto Mono"/>
        </w:rPr>
        <w:t>)</w:t>
      </w:r>
    </w:p>
    <w:p w14:paraId="76CA9295" w14:textId="77777777" w:rsidR="008E023C" w:rsidRPr="008E023C" w:rsidRDefault="008E023C" w:rsidP="008E023C">
      <w:pPr>
        <w:rPr>
          <w:rFonts w:ascii="Roboto Mono" w:hAnsi="Roboto Mono"/>
        </w:rPr>
      </w:pPr>
      <w:r w:rsidRPr="008E023C">
        <w:rPr>
          <w:rFonts w:ascii="Roboto Mono" w:hAnsi="Roboto Mono"/>
        </w:rPr>
        <w:pict w14:anchorId="64FFB09E">
          <v:rect id="_x0000_i1220" style="width:0;height:1.5pt" o:hralign="center" o:hrstd="t" o:hr="t" fillcolor="#a0a0a0" stroked="f"/>
        </w:pict>
      </w:r>
    </w:p>
    <w:p w14:paraId="546657A9" w14:textId="77777777" w:rsidR="008E023C" w:rsidRDefault="008E023C" w:rsidP="008E023C">
      <w:pPr>
        <w:pStyle w:val="Heading2"/>
      </w:pPr>
      <w:r w:rsidRPr="008E023C">
        <w:t>Properties</w:t>
      </w:r>
    </w:p>
    <w:p w14:paraId="7A5BB3AA" w14:textId="2B086A7C" w:rsidR="008E023C" w:rsidRDefault="008E023C" w:rsidP="008E023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383C0E" w14:textId="0A44280A" w:rsidR="00407710" w:rsidRPr="008E023C" w:rsidRDefault="00407710" w:rsidP="008E023C">
      <w:r>
        <w:rPr>
          <w:noProof/>
        </w:rPr>
        <w:lastRenderedPageBreak/>
        <w:drawing>
          <wp:inline distT="0" distB="0" distL="0" distR="0" wp14:anchorId="62FEDE2C" wp14:editId="14466161">
            <wp:extent cx="5943600" cy="4999990"/>
            <wp:effectExtent l="0" t="0" r="0" b="0"/>
            <wp:docPr id="9852856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9999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4540"/>
      </w:tblGrid>
      <w:tr w:rsidR="008E023C" w:rsidRPr="008E023C" w14:paraId="68F36D25" w14:textId="77777777">
        <w:trPr>
          <w:tblHeader/>
          <w:tblCellSpacing w:w="15" w:type="dxa"/>
        </w:trPr>
        <w:tc>
          <w:tcPr>
            <w:tcW w:w="0" w:type="auto"/>
            <w:vAlign w:val="center"/>
            <w:hideMark/>
          </w:tcPr>
          <w:p w14:paraId="753DE035" w14:textId="77777777" w:rsidR="008E023C" w:rsidRPr="008E023C" w:rsidRDefault="008E023C" w:rsidP="008E023C">
            <w:pPr>
              <w:rPr>
                <w:rFonts w:ascii="Roboto Mono" w:hAnsi="Roboto Mono"/>
                <w:b/>
                <w:bCs/>
              </w:rPr>
            </w:pPr>
            <w:r w:rsidRPr="008E023C">
              <w:rPr>
                <w:rFonts w:ascii="Roboto Mono" w:hAnsi="Roboto Mono"/>
                <w:b/>
                <w:bCs/>
              </w:rPr>
              <w:t>Property</w:t>
            </w:r>
          </w:p>
        </w:tc>
        <w:tc>
          <w:tcPr>
            <w:tcW w:w="0" w:type="auto"/>
            <w:vAlign w:val="center"/>
            <w:hideMark/>
          </w:tcPr>
          <w:p w14:paraId="61CF4E15" w14:textId="77777777" w:rsidR="008E023C" w:rsidRPr="008E023C" w:rsidRDefault="008E023C" w:rsidP="008E023C">
            <w:pPr>
              <w:rPr>
                <w:rFonts w:ascii="Roboto Mono" w:hAnsi="Roboto Mono"/>
                <w:b/>
                <w:bCs/>
              </w:rPr>
            </w:pPr>
            <w:r w:rsidRPr="008E023C">
              <w:rPr>
                <w:rFonts w:ascii="Roboto Mono" w:hAnsi="Roboto Mono"/>
                <w:b/>
                <w:bCs/>
              </w:rPr>
              <w:t>Mixed-Polygon Tessellation</w:t>
            </w:r>
          </w:p>
        </w:tc>
      </w:tr>
      <w:tr w:rsidR="008E023C" w:rsidRPr="008E023C" w14:paraId="21CEA705" w14:textId="77777777">
        <w:trPr>
          <w:tblCellSpacing w:w="15" w:type="dxa"/>
        </w:trPr>
        <w:tc>
          <w:tcPr>
            <w:tcW w:w="0" w:type="auto"/>
            <w:vAlign w:val="center"/>
            <w:hideMark/>
          </w:tcPr>
          <w:p w14:paraId="5DAF0566" w14:textId="77777777" w:rsidR="008E023C" w:rsidRPr="008E023C" w:rsidRDefault="008E023C" w:rsidP="008E023C">
            <w:pPr>
              <w:rPr>
                <w:rFonts w:ascii="Roboto Mono" w:hAnsi="Roboto Mono"/>
              </w:rPr>
            </w:pPr>
            <w:r w:rsidRPr="008E023C">
              <w:rPr>
                <w:rFonts w:ascii="Roboto Mono" w:hAnsi="Roboto Mono"/>
              </w:rPr>
              <w:t>Polygon types</w:t>
            </w:r>
          </w:p>
        </w:tc>
        <w:tc>
          <w:tcPr>
            <w:tcW w:w="0" w:type="auto"/>
            <w:vAlign w:val="center"/>
            <w:hideMark/>
          </w:tcPr>
          <w:p w14:paraId="1E6EF58B" w14:textId="77777777" w:rsidR="008E023C" w:rsidRPr="008E023C" w:rsidRDefault="008E023C" w:rsidP="008E023C">
            <w:pPr>
              <w:rPr>
                <w:rFonts w:ascii="Roboto Mono" w:hAnsi="Roboto Mono"/>
              </w:rPr>
            </w:pPr>
            <w:r w:rsidRPr="008E023C">
              <w:rPr>
                <w:rFonts w:ascii="Roboto Mono" w:hAnsi="Roboto Mono"/>
                <w:b/>
                <w:bCs/>
              </w:rPr>
              <w:t>2 or more</w:t>
            </w:r>
          </w:p>
        </w:tc>
      </w:tr>
      <w:tr w:rsidR="008E023C" w:rsidRPr="008E023C" w14:paraId="15FD11C7" w14:textId="77777777">
        <w:trPr>
          <w:tblCellSpacing w:w="15" w:type="dxa"/>
        </w:trPr>
        <w:tc>
          <w:tcPr>
            <w:tcW w:w="0" w:type="auto"/>
            <w:vAlign w:val="center"/>
            <w:hideMark/>
          </w:tcPr>
          <w:p w14:paraId="0FEA3646" w14:textId="77777777" w:rsidR="008E023C" w:rsidRPr="008E023C" w:rsidRDefault="008E023C" w:rsidP="008E023C">
            <w:pPr>
              <w:rPr>
                <w:rFonts w:ascii="Roboto Mono" w:hAnsi="Roboto Mono"/>
              </w:rPr>
            </w:pPr>
            <w:r w:rsidRPr="008E023C">
              <w:rPr>
                <w:rFonts w:ascii="Roboto Mono" w:hAnsi="Roboto Mono"/>
              </w:rPr>
              <w:t>Tile types</w:t>
            </w:r>
          </w:p>
        </w:tc>
        <w:tc>
          <w:tcPr>
            <w:tcW w:w="0" w:type="auto"/>
            <w:vAlign w:val="center"/>
            <w:hideMark/>
          </w:tcPr>
          <w:p w14:paraId="2730CB89" w14:textId="77777777" w:rsidR="008E023C" w:rsidRPr="008E023C" w:rsidRDefault="008E023C" w:rsidP="008E023C">
            <w:pPr>
              <w:rPr>
                <w:rFonts w:ascii="Roboto Mono" w:hAnsi="Roboto Mono"/>
              </w:rPr>
            </w:pPr>
            <w:r w:rsidRPr="008E023C">
              <w:rPr>
                <w:rFonts w:ascii="Roboto Mono" w:hAnsi="Roboto Mono"/>
              </w:rPr>
              <w:t>Usually 2 or more</w:t>
            </w:r>
          </w:p>
        </w:tc>
      </w:tr>
      <w:tr w:rsidR="008E023C" w:rsidRPr="008E023C" w14:paraId="2926B680" w14:textId="77777777">
        <w:trPr>
          <w:tblCellSpacing w:w="15" w:type="dxa"/>
        </w:trPr>
        <w:tc>
          <w:tcPr>
            <w:tcW w:w="0" w:type="auto"/>
            <w:vAlign w:val="center"/>
            <w:hideMark/>
          </w:tcPr>
          <w:p w14:paraId="289FABF4" w14:textId="77777777" w:rsidR="008E023C" w:rsidRPr="008E023C" w:rsidRDefault="008E023C" w:rsidP="008E023C">
            <w:pPr>
              <w:rPr>
                <w:rFonts w:ascii="Roboto Mono" w:hAnsi="Roboto Mono"/>
              </w:rPr>
            </w:pPr>
            <w:r w:rsidRPr="008E023C">
              <w:rPr>
                <w:rFonts w:ascii="Roboto Mono" w:hAnsi="Roboto Mono"/>
              </w:rPr>
              <w:t>Shapes</w:t>
            </w:r>
          </w:p>
        </w:tc>
        <w:tc>
          <w:tcPr>
            <w:tcW w:w="0" w:type="auto"/>
            <w:vAlign w:val="center"/>
            <w:hideMark/>
          </w:tcPr>
          <w:p w14:paraId="10946D03" w14:textId="77777777" w:rsidR="008E023C" w:rsidRPr="008E023C" w:rsidRDefault="008E023C" w:rsidP="008E023C">
            <w:pPr>
              <w:rPr>
                <w:rFonts w:ascii="Roboto Mono" w:hAnsi="Roboto Mono"/>
              </w:rPr>
            </w:pPr>
            <w:r w:rsidRPr="008E023C">
              <w:rPr>
                <w:rFonts w:ascii="Roboto Mono" w:hAnsi="Roboto Mono"/>
              </w:rPr>
              <w:t>Different polygon types</w:t>
            </w:r>
          </w:p>
        </w:tc>
      </w:tr>
      <w:tr w:rsidR="008E023C" w:rsidRPr="008E023C" w14:paraId="0B0958E7" w14:textId="77777777">
        <w:trPr>
          <w:tblCellSpacing w:w="15" w:type="dxa"/>
        </w:trPr>
        <w:tc>
          <w:tcPr>
            <w:tcW w:w="0" w:type="auto"/>
            <w:vAlign w:val="center"/>
            <w:hideMark/>
          </w:tcPr>
          <w:p w14:paraId="4D341EFF" w14:textId="77777777" w:rsidR="008E023C" w:rsidRPr="008E023C" w:rsidRDefault="008E023C" w:rsidP="008E023C">
            <w:pPr>
              <w:rPr>
                <w:rFonts w:ascii="Roboto Mono" w:hAnsi="Roboto Mono"/>
              </w:rPr>
            </w:pPr>
            <w:r w:rsidRPr="008E023C">
              <w:rPr>
                <w:rFonts w:ascii="Roboto Mono" w:hAnsi="Roboto Mono"/>
              </w:rPr>
              <w:t>Regular polygons allowed</w:t>
            </w:r>
          </w:p>
        </w:tc>
        <w:tc>
          <w:tcPr>
            <w:tcW w:w="0" w:type="auto"/>
            <w:vAlign w:val="center"/>
            <w:hideMark/>
          </w:tcPr>
          <w:p w14:paraId="6395F5F3" w14:textId="77777777" w:rsidR="008E023C" w:rsidRPr="008E023C" w:rsidRDefault="008E023C" w:rsidP="008E023C">
            <w:pPr>
              <w:rPr>
                <w:rFonts w:ascii="Roboto Mono" w:hAnsi="Roboto Mono"/>
              </w:rPr>
            </w:pPr>
            <w:r w:rsidRPr="008E023C">
              <w:rPr>
                <w:rFonts w:ascii="Roboto Mono" w:hAnsi="Roboto Mono"/>
              </w:rPr>
              <w:t>Yes</w:t>
            </w:r>
          </w:p>
        </w:tc>
      </w:tr>
      <w:tr w:rsidR="008E023C" w:rsidRPr="008E023C" w14:paraId="11C7BAB9" w14:textId="77777777">
        <w:trPr>
          <w:tblCellSpacing w:w="15" w:type="dxa"/>
        </w:trPr>
        <w:tc>
          <w:tcPr>
            <w:tcW w:w="0" w:type="auto"/>
            <w:vAlign w:val="center"/>
            <w:hideMark/>
          </w:tcPr>
          <w:p w14:paraId="00A43F6F" w14:textId="77777777" w:rsidR="008E023C" w:rsidRPr="008E023C" w:rsidRDefault="008E023C" w:rsidP="008E023C">
            <w:pPr>
              <w:rPr>
                <w:rFonts w:ascii="Roboto Mono" w:hAnsi="Roboto Mono"/>
              </w:rPr>
            </w:pPr>
            <w:r w:rsidRPr="008E023C">
              <w:rPr>
                <w:rFonts w:ascii="Roboto Mono" w:hAnsi="Roboto Mono"/>
              </w:rPr>
              <w:t>Irregular polygons allowed</w:t>
            </w:r>
          </w:p>
        </w:tc>
        <w:tc>
          <w:tcPr>
            <w:tcW w:w="0" w:type="auto"/>
            <w:vAlign w:val="center"/>
            <w:hideMark/>
          </w:tcPr>
          <w:p w14:paraId="38222A90" w14:textId="77777777" w:rsidR="008E023C" w:rsidRPr="008E023C" w:rsidRDefault="008E023C" w:rsidP="008E023C">
            <w:pPr>
              <w:rPr>
                <w:rFonts w:ascii="Roboto Mono" w:hAnsi="Roboto Mono"/>
              </w:rPr>
            </w:pPr>
            <w:r w:rsidRPr="008E023C">
              <w:rPr>
                <w:rFonts w:ascii="Roboto Mono" w:hAnsi="Roboto Mono"/>
              </w:rPr>
              <w:t>Yes</w:t>
            </w:r>
          </w:p>
        </w:tc>
      </w:tr>
      <w:tr w:rsidR="008E023C" w:rsidRPr="008E023C" w14:paraId="6DF49A39" w14:textId="77777777">
        <w:trPr>
          <w:tblCellSpacing w:w="15" w:type="dxa"/>
        </w:trPr>
        <w:tc>
          <w:tcPr>
            <w:tcW w:w="0" w:type="auto"/>
            <w:vAlign w:val="center"/>
            <w:hideMark/>
          </w:tcPr>
          <w:p w14:paraId="3652F312" w14:textId="77777777" w:rsidR="008E023C" w:rsidRPr="008E023C" w:rsidRDefault="008E023C" w:rsidP="008E023C">
            <w:pPr>
              <w:rPr>
                <w:rFonts w:ascii="Roboto Mono" w:hAnsi="Roboto Mono"/>
              </w:rPr>
            </w:pPr>
            <w:r w:rsidRPr="008E023C">
              <w:rPr>
                <w:rFonts w:ascii="Roboto Mono" w:hAnsi="Roboto Mono"/>
              </w:rPr>
              <w:t>Gaps</w:t>
            </w:r>
          </w:p>
        </w:tc>
        <w:tc>
          <w:tcPr>
            <w:tcW w:w="0" w:type="auto"/>
            <w:vAlign w:val="center"/>
            <w:hideMark/>
          </w:tcPr>
          <w:p w14:paraId="2743C54B" w14:textId="77777777" w:rsidR="008E023C" w:rsidRPr="008E023C" w:rsidRDefault="008E023C" w:rsidP="008E023C">
            <w:pPr>
              <w:rPr>
                <w:rFonts w:ascii="Roboto Mono" w:hAnsi="Roboto Mono"/>
              </w:rPr>
            </w:pPr>
            <w:r w:rsidRPr="008E023C">
              <w:rPr>
                <w:rFonts w:ascii="Roboto Mono" w:hAnsi="Roboto Mono"/>
              </w:rPr>
              <w:t>None</w:t>
            </w:r>
          </w:p>
        </w:tc>
      </w:tr>
      <w:tr w:rsidR="008E023C" w:rsidRPr="008E023C" w14:paraId="4F449E63" w14:textId="77777777">
        <w:trPr>
          <w:tblCellSpacing w:w="15" w:type="dxa"/>
        </w:trPr>
        <w:tc>
          <w:tcPr>
            <w:tcW w:w="0" w:type="auto"/>
            <w:vAlign w:val="center"/>
            <w:hideMark/>
          </w:tcPr>
          <w:p w14:paraId="5BCD5D97" w14:textId="77777777" w:rsidR="008E023C" w:rsidRPr="008E023C" w:rsidRDefault="008E023C" w:rsidP="008E023C">
            <w:pPr>
              <w:rPr>
                <w:rFonts w:ascii="Roboto Mono" w:hAnsi="Roboto Mono"/>
              </w:rPr>
            </w:pPr>
            <w:r w:rsidRPr="008E023C">
              <w:rPr>
                <w:rFonts w:ascii="Roboto Mono" w:hAnsi="Roboto Mono"/>
              </w:rPr>
              <w:t>Overlaps</w:t>
            </w:r>
          </w:p>
        </w:tc>
        <w:tc>
          <w:tcPr>
            <w:tcW w:w="0" w:type="auto"/>
            <w:vAlign w:val="center"/>
            <w:hideMark/>
          </w:tcPr>
          <w:p w14:paraId="708C3E72" w14:textId="77777777" w:rsidR="008E023C" w:rsidRPr="008E023C" w:rsidRDefault="008E023C" w:rsidP="008E023C">
            <w:pPr>
              <w:rPr>
                <w:rFonts w:ascii="Roboto Mono" w:hAnsi="Roboto Mono"/>
              </w:rPr>
            </w:pPr>
            <w:r w:rsidRPr="008E023C">
              <w:rPr>
                <w:rFonts w:ascii="Roboto Mono" w:hAnsi="Roboto Mono"/>
              </w:rPr>
              <w:t>None</w:t>
            </w:r>
          </w:p>
        </w:tc>
      </w:tr>
      <w:tr w:rsidR="008E023C" w:rsidRPr="008E023C" w14:paraId="21594D31" w14:textId="77777777">
        <w:trPr>
          <w:tblCellSpacing w:w="15" w:type="dxa"/>
        </w:trPr>
        <w:tc>
          <w:tcPr>
            <w:tcW w:w="0" w:type="auto"/>
            <w:vAlign w:val="center"/>
            <w:hideMark/>
          </w:tcPr>
          <w:p w14:paraId="167D294A" w14:textId="77777777" w:rsidR="008E023C" w:rsidRPr="008E023C" w:rsidRDefault="008E023C" w:rsidP="008E023C">
            <w:pPr>
              <w:rPr>
                <w:rFonts w:ascii="Roboto Mono" w:hAnsi="Roboto Mono"/>
              </w:rPr>
            </w:pPr>
            <w:r w:rsidRPr="008E023C">
              <w:rPr>
                <w:rFonts w:ascii="Roboto Mono" w:hAnsi="Roboto Mono"/>
              </w:rPr>
              <w:lastRenderedPageBreak/>
              <w:t>Complete plane coverage</w:t>
            </w:r>
          </w:p>
        </w:tc>
        <w:tc>
          <w:tcPr>
            <w:tcW w:w="0" w:type="auto"/>
            <w:vAlign w:val="center"/>
            <w:hideMark/>
          </w:tcPr>
          <w:p w14:paraId="5AA5AFE2" w14:textId="77777777" w:rsidR="008E023C" w:rsidRPr="008E023C" w:rsidRDefault="008E023C" w:rsidP="008E023C">
            <w:pPr>
              <w:rPr>
                <w:rFonts w:ascii="Roboto Mono" w:hAnsi="Roboto Mono"/>
              </w:rPr>
            </w:pPr>
            <w:r w:rsidRPr="008E023C">
              <w:rPr>
                <w:rFonts w:ascii="Roboto Mono" w:hAnsi="Roboto Mono"/>
              </w:rPr>
              <w:t>Yes</w:t>
            </w:r>
          </w:p>
        </w:tc>
      </w:tr>
      <w:tr w:rsidR="008E023C" w:rsidRPr="008E023C" w14:paraId="330C6077" w14:textId="77777777">
        <w:trPr>
          <w:tblCellSpacing w:w="15" w:type="dxa"/>
        </w:trPr>
        <w:tc>
          <w:tcPr>
            <w:tcW w:w="0" w:type="auto"/>
            <w:vAlign w:val="center"/>
            <w:hideMark/>
          </w:tcPr>
          <w:p w14:paraId="79F30D57" w14:textId="77777777" w:rsidR="008E023C" w:rsidRPr="008E023C" w:rsidRDefault="008E023C" w:rsidP="008E023C">
            <w:pPr>
              <w:rPr>
                <w:rFonts w:ascii="Roboto Mono" w:hAnsi="Roboto Mono"/>
              </w:rPr>
            </w:pPr>
            <w:r w:rsidRPr="008E023C">
              <w:rPr>
                <w:rFonts w:ascii="Roboto Mono" w:hAnsi="Roboto Mono"/>
              </w:rPr>
              <w:t>Vertex configuration</w:t>
            </w:r>
          </w:p>
        </w:tc>
        <w:tc>
          <w:tcPr>
            <w:tcW w:w="0" w:type="auto"/>
            <w:vAlign w:val="center"/>
            <w:hideMark/>
          </w:tcPr>
          <w:p w14:paraId="7C53B9D0" w14:textId="77777777" w:rsidR="008E023C" w:rsidRPr="008E023C" w:rsidRDefault="008E023C" w:rsidP="008E023C">
            <w:pPr>
              <w:rPr>
                <w:rFonts w:ascii="Roboto Mono" w:hAnsi="Roboto Mono"/>
              </w:rPr>
            </w:pPr>
            <w:r w:rsidRPr="008E023C">
              <w:rPr>
                <w:rFonts w:ascii="Roboto Mono" w:hAnsi="Roboto Mono"/>
              </w:rPr>
              <w:t>May be uniform or variable</w:t>
            </w:r>
          </w:p>
        </w:tc>
      </w:tr>
      <w:tr w:rsidR="008E023C" w:rsidRPr="008E023C" w14:paraId="53A568A8" w14:textId="77777777">
        <w:trPr>
          <w:tblCellSpacing w:w="15" w:type="dxa"/>
        </w:trPr>
        <w:tc>
          <w:tcPr>
            <w:tcW w:w="0" w:type="auto"/>
            <w:vAlign w:val="center"/>
            <w:hideMark/>
          </w:tcPr>
          <w:p w14:paraId="7CDD9177" w14:textId="77777777" w:rsidR="008E023C" w:rsidRPr="008E023C" w:rsidRDefault="008E023C" w:rsidP="008E023C">
            <w:pPr>
              <w:rPr>
                <w:rFonts w:ascii="Roboto Mono" w:hAnsi="Roboto Mono"/>
              </w:rPr>
            </w:pPr>
            <w:r w:rsidRPr="008E023C">
              <w:rPr>
                <w:rFonts w:ascii="Roboto Mono" w:hAnsi="Roboto Mono"/>
              </w:rPr>
              <w:t>Symmetry</w:t>
            </w:r>
          </w:p>
        </w:tc>
        <w:tc>
          <w:tcPr>
            <w:tcW w:w="0" w:type="auto"/>
            <w:vAlign w:val="center"/>
            <w:hideMark/>
          </w:tcPr>
          <w:p w14:paraId="5B227312" w14:textId="77777777" w:rsidR="008E023C" w:rsidRPr="008E023C" w:rsidRDefault="008E023C" w:rsidP="008E023C">
            <w:pPr>
              <w:rPr>
                <w:rFonts w:ascii="Roboto Mono" w:hAnsi="Roboto Mono"/>
              </w:rPr>
            </w:pPr>
            <w:r w:rsidRPr="008E023C">
              <w:rPr>
                <w:rFonts w:ascii="Roboto Mono" w:hAnsi="Roboto Mono"/>
              </w:rPr>
              <w:t>May be high, low, or absent</w:t>
            </w:r>
          </w:p>
        </w:tc>
      </w:tr>
      <w:tr w:rsidR="008E023C" w:rsidRPr="008E023C" w14:paraId="0F279E15" w14:textId="77777777">
        <w:trPr>
          <w:tblCellSpacing w:w="15" w:type="dxa"/>
        </w:trPr>
        <w:tc>
          <w:tcPr>
            <w:tcW w:w="0" w:type="auto"/>
            <w:vAlign w:val="center"/>
            <w:hideMark/>
          </w:tcPr>
          <w:p w14:paraId="0BACDD2F" w14:textId="77777777" w:rsidR="008E023C" w:rsidRPr="008E023C" w:rsidRDefault="008E023C" w:rsidP="008E023C">
            <w:pPr>
              <w:rPr>
                <w:rFonts w:ascii="Roboto Mono" w:hAnsi="Roboto Mono"/>
              </w:rPr>
            </w:pPr>
            <w:r w:rsidRPr="008E023C">
              <w:rPr>
                <w:rFonts w:ascii="Roboto Mono" w:hAnsi="Roboto Mono"/>
              </w:rPr>
              <w:t>Periodicity</w:t>
            </w:r>
          </w:p>
        </w:tc>
        <w:tc>
          <w:tcPr>
            <w:tcW w:w="0" w:type="auto"/>
            <w:vAlign w:val="center"/>
            <w:hideMark/>
          </w:tcPr>
          <w:p w14:paraId="01AE19FD" w14:textId="77777777" w:rsidR="008E023C" w:rsidRPr="008E023C" w:rsidRDefault="008E023C" w:rsidP="008E023C">
            <w:pPr>
              <w:rPr>
                <w:rFonts w:ascii="Roboto Mono" w:hAnsi="Roboto Mono"/>
              </w:rPr>
            </w:pPr>
            <w:r w:rsidRPr="008E023C">
              <w:rPr>
                <w:rFonts w:ascii="Roboto Mono" w:hAnsi="Roboto Mono"/>
              </w:rPr>
              <w:t>May be periodic or non-periodic</w:t>
            </w:r>
          </w:p>
        </w:tc>
      </w:tr>
      <w:tr w:rsidR="008E023C" w:rsidRPr="008E023C" w14:paraId="5693A0F4" w14:textId="77777777">
        <w:trPr>
          <w:tblCellSpacing w:w="15" w:type="dxa"/>
        </w:trPr>
        <w:tc>
          <w:tcPr>
            <w:tcW w:w="0" w:type="auto"/>
            <w:vAlign w:val="center"/>
            <w:hideMark/>
          </w:tcPr>
          <w:p w14:paraId="7DE854AF" w14:textId="77777777" w:rsidR="008E023C" w:rsidRPr="008E023C" w:rsidRDefault="008E023C" w:rsidP="008E023C">
            <w:pPr>
              <w:rPr>
                <w:rFonts w:ascii="Roboto Mono" w:hAnsi="Roboto Mono"/>
              </w:rPr>
            </w:pPr>
            <w:r w:rsidRPr="008E023C">
              <w:rPr>
                <w:rFonts w:ascii="Roboto Mono" w:hAnsi="Roboto Mono"/>
              </w:rPr>
              <w:t>Can be irregular?</w:t>
            </w:r>
          </w:p>
        </w:tc>
        <w:tc>
          <w:tcPr>
            <w:tcW w:w="0" w:type="auto"/>
            <w:vAlign w:val="center"/>
            <w:hideMark/>
          </w:tcPr>
          <w:p w14:paraId="5505B23D" w14:textId="77777777" w:rsidR="008E023C" w:rsidRPr="008E023C" w:rsidRDefault="008E023C" w:rsidP="008E023C">
            <w:pPr>
              <w:rPr>
                <w:rFonts w:ascii="Roboto Mono" w:hAnsi="Roboto Mono"/>
              </w:rPr>
            </w:pPr>
            <w:r w:rsidRPr="008E023C">
              <w:rPr>
                <w:rFonts w:ascii="Roboto Mono" w:hAnsi="Roboto Mono"/>
                <w:b/>
                <w:bCs/>
              </w:rPr>
              <w:t>Yes</w:t>
            </w:r>
          </w:p>
        </w:tc>
      </w:tr>
      <w:tr w:rsidR="008E023C" w:rsidRPr="008E023C" w14:paraId="244A109E" w14:textId="77777777">
        <w:trPr>
          <w:tblCellSpacing w:w="15" w:type="dxa"/>
        </w:trPr>
        <w:tc>
          <w:tcPr>
            <w:tcW w:w="0" w:type="auto"/>
            <w:vAlign w:val="center"/>
            <w:hideMark/>
          </w:tcPr>
          <w:p w14:paraId="7892A5D3" w14:textId="77777777" w:rsidR="008E023C" w:rsidRPr="008E023C" w:rsidRDefault="008E023C" w:rsidP="008E023C">
            <w:pPr>
              <w:rPr>
                <w:rFonts w:ascii="Roboto Mono" w:hAnsi="Roboto Mono"/>
              </w:rPr>
            </w:pPr>
            <w:r w:rsidRPr="008E023C">
              <w:rPr>
                <w:rFonts w:ascii="Roboto Mono" w:hAnsi="Roboto Mono"/>
              </w:rPr>
              <w:t>Can be semi-regular?</w:t>
            </w:r>
          </w:p>
        </w:tc>
        <w:tc>
          <w:tcPr>
            <w:tcW w:w="0" w:type="auto"/>
            <w:vAlign w:val="center"/>
            <w:hideMark/>
          </w:tcPr>
          <w:p w14:paraId="2CF09327" w14:textId="77777777" w:rsidR="008E023C" w:rsidRPr="008E023C" w:rsidRDefault="008E023C" w:rsidP="008E023C">
            <w:pPr>
              <w:rPr>
                <w:rFonts w:ascii="Roboto Mono" w:hAnsi="Roboto Mono"/>
              </w:rPr>
            </w:pPr>
            <w:r w:rsidRPr="008E023C">
              <w:rPr>
                <w:rFonts w:ascii="Roboto Mono" w:hAnsi="Roboto Mono"/>
                <w:b/>
                <w:bCs/>
              </w:rPr>
              <w:t>Yes</w:t>
            </w:r>
          </w:p>
        </w:tc>
      </w:tr>
      <w:tr w:rsidR="008E023C" w:rsidRPr="008E023C" w14:paraId="326C31EE" w14:textId="77777777">
        <w:trPr>
          <w:tblCellSpacing w:w="15" w:type="dxa"/>
        </w:trPr>
        <w:tc>
          <w:tcPr>
            <w:tcW w:w="0" w:type="auto"/>
            <w:vAlign w:val="center"/>
            <w:hideMark/>
          </w:tcPr>
          <w:p w14:paraId="486C41E2" w14:textId="77777777" w:rsidR="008E023C" w:rsidRPr="008E023C" w:rsidRDefault="008E023C" w:rsidP="008E023C">
            <w:pPr>
              <w:rPr>
                <w:rFonts w:ascii="Roboto Mono" w:hAnsi="Roboto Mono"/>
              </w:rPr>
            </w:pPr>
            <w:r w:rsidRPr="008E023C">
              <w:rPr>
                <w:rFonts w:ascii="Roboto Mono" w:hAnsi="Roboto Mono"/>
              </w:rPr>
              <w:t>Main characteristic</w:t>
            </w:r>
          </w:p>
        </w:tc>
        <w:tc>
          <w:tcPr>
            <w:tcW w:w="0" w:type="auto"/>
            <w:vAlign w:val="center"/>
            <w:hideMark/>
          </w:tcPr>
          <w:p w14:paraId="7C2855B0" w14:textId="77777777" w:rsidR="008E023C" w:rsidRPr="008E023C" w:rsidRDefault="008E023C" w:rsidP="008E023C">
            <w:pPr>
              <w:rPr>
                <w:rFonts w:ascii="Roboto Mono" w:hAnsi="Roboto Mono"/>
              </w:rPr>
            </w:pPr>
            <w:r w:rsidRPr="008E023C">
              <w:rPr>
                <w:rFonts w:ascii="Roboto Mono" w:hAnsi="Roboto Mono"/>
                <w:b/>
                <w:bCs/>
              </w:rPr>
              <w:t>Multiple polygon types</w:t>
            </w:r>
          </w:p>
        </w:tc>
      </w:tr>
    </w:tbl>
    <w:p w14:paraId="7BC44E00" w14:textId="77777777" w:rsidR="008E023C" w:rsidRPr="008E023C" w:rsidRDefault="008E023C" w:rsidP="008E023C">
      <w:pPr>
        <w:rPr>
          <w:rFonts w:ascii="Roboto Mono" w:hAnsi="Roboto Mono"/>
        </w:rPr>
      </w:pPr>
      <w:r w:rsidRPr="008E023C">
        <w:rPr>
          <w:rFonts w:ascii="Roboto Mono" w:hAnsi="Roboto Mono"/>
        </w:rPr>
        <w:pict w14:anchorId="402784BA">
          <v:rect id="_x0000_i1221" style="width:0;height:1.5pt" o:hralign="center" o:hrstd="t" o:hr="t" fillcolor="#a0a0a0" stroked="f"/>
        </w:pict>
      </w:r>
    </w:p>
    <w:p w14:paraId="34F14E56" w14:textId="77777777" w:rsidR="008E023C" w:rsidRDefault="008E023C" w:rsidP="001C498A">
      <w:pPr>
        <w:pStyle w:val="Heading2"/>
      </w:pPr>
      <w:r w:rsidRPr="008E023C">
        <w:t>Example Comparison</w:t>
      </w:r>
    </w:p>
    <w:p w14:paraId="75C72D78" w14:textId="75285385" w:rsidR="001C498A" w:rsidRDefault="001C498A" w:rsidP="008E023C">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58710DA" w14:textId="58F979EC" w:rsidR="001C498A" w:rsidRPr="008E023C" w:rsidRDefault="001C498A" w:rsidP="008E023C">
      <w:pPr>
        <w:rPr>
          <w:rFonts w:ascii="Roboto Mono" w:hAnsi="Roboto Mono"/>
          <w:b/>
          <w:bCs/>
        </w:rPr>
      </w:pPr>
      <w:r>
        <w:rPr>
          <w:noProof/>
        </w:rPr>
        <w:drawing>
          <wp:inline distT="0" distB="0" distL="0" distR="0" wp14:anchorId="370FBDC6" wp14:editId="0B6E482C">
            <wp:extent cx="5943600" cy="2768600"/>
            <wp:effectExtent l="0" t="0" r="0" b="0"/>
            <wp:docPr id="15003286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68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2965"/>
        <w:gridCol w:w="2609"/>
      </w:tblGrid>
      <w:tr w:rsidR="008E023C" w:rsidRPr="008E023C" w14:paraId="022AE5D1" w14:textId="77777777">
        <w:trPr>
          <w:tblHeader/>
          <w:tblCellSpacing w:w="15" w:type="dxa"/>
        </w:trPr>
        <w:tc>
          <w:tcPr>
            <w:tcW w:w="0" w:type="auto"/>
            <w:vAlign w:val="center"/>
            <w:hideMark/>
          </w:tcPr>
          <w:p w14:paraId="2857084B" w14:textId="77777777" w:rsidR="008E023C" w:rsidRPr="008E023C" w:rsidRDefault="008E023C" w:rsidP="008E023C">
            <w:pPr>
              <w:rPr>
                <w:rFonts w:ascii="Roboto Mono" w:hAnsi="Roboto Mono"/>
                <w:b/>
                <w:bCs/>
              </w:rPr>
            </w:pPr>
            <w:r w:rsidRPr="008E023C">
              <w:rPr>
                <w:rFonts w:ascii="Roboto Mono" w:hAnsi="Roboto Mono"/>
                <w:b/>
                <w:bCs/>
              </w:rPr>
              <w:t>Tessellation</w:t>
            </w:r>
          </w:p>
        </w:tc>
        <w:tc>
          <w:tcPr>
            <w:tcW w:w="0" w:type="auto"/>
            <w:vAlign w:val="center"/>
            <w:hideMark/>
          </w:tcPr>
          <w:p w14:paraId="2DE5F0ED" w14:textId="77777777" w:rsidR="008E023C" w:rsidRPr="008E023C" w:rsidRDefault="008E023C" w:rsidP="008E023C">
            <w:pPr>
              <w:rPr>
                <w:rFonts w:ascii="Roboto Mono" w:hAnsi="Roboto Mono"/>
                <w:b/>
                <w:bCs/>
              </w:rPr>
            </w:pPr>
            <w:r w:rsidRPr="008E023C">
              <w:rPr>
                <w:rFonts w:ascii="Roboto Mono" w:hAnsi="Roboto Mono"/>
                <w:b/>
                <w:bCs/>
              </w:rPr>
              <w:t>Polygon Types</w:t>
            </w:r>
          </w:p>
        </w:tc>
        <w:tc>
          <w:tcPr>
            <w:tcW w:w="0" w:type="auto"/>
            <w:vAlign w:val="center"/>
            <w:hideMark/>
          </w:tcPr>
          <w:p w14:paraId="6958791B" w14:textId="77777777" w:rsidR="008E023C" w:rsidRPr="008E023C" w:rsidRDefault="008E023C" w:rsidP="008E023C">
            <w:pPr>
              <w:rPr>
                <w:rFonts w:ascii="Roboto Mono" w:hAnsi="Roboto Mono"/>
                <w:b/>
                <w:bCs/>
              </w:rPr>
            </w:pPr>
            <w:r w:rsidRPr="008E023C">
              <w:rPr>
                <w:rFonts w:ascii="Roboto Mono" w:hAnsi="Roboto Mono"/>
                <w:b/>
                <w:bCs/>
              </w:rPr>
              <w:t>Classification</w:t>
            </w:r>
          </w:p>
        </w:tc>
      </w:tr>
      <w:tr w:rsidR="008E023C" w:rsidRPr="008E023C" w14:paraId="3A196C80" w14:textId="77777777">
        <w:trPr>
          <w:tblCellSpacing w:w="15" w:type="dxa"/>
        </w:trPr>
        <w:tc>
          <w:tcPr>
            <w:tcW w:w="0" w:type="auto"/>
            <w:vAlign w:val="center"/>
            <w:hideMark/>
          </w:tcPr>
          <w:p w14:paraId="42BF30B5" w14:textId="77777777" w:rsidR="008E023C" w:rsidRPr="008E023C" w:rsidRDefault="008E023C" w:rsidP="008E023C">
            <w:pPr>
              <w:rPr>
                <w:rFonts w:ascii="Roboto Mono" w:hAnsi="Roboto Mono"/>
              </w:rPr>
            </w:pPr>
            <w:r w:rsidRPr="008E023C">
              <w:rPr>
                <w:rFonts w:ascii="Roboto Mono" w:hAnsi="Roboto Mono"/>
              </w:rPr>
              <w:t>3.3.3.3.3.3</w:t>
            </w:r>
          </w:p>
        </w:tc>
        <w:tc>
          <w:tcPr>
            <w:tcW w:w="0" w:type="auto"/>
            <w:vAlign w:val="center"/>
            <w:hideMark/>
          </w:tcPr>
          <w:p w14:paraId="3BBC68EC" w14:textId="77777777" w:rsidR="008E023C" w:rsidRPr="008E023C" w:rsidRDefault="008E023C" w:rsidP="008E023C">
            <w:pPr>
              <w:rPr>
                <w:rFonts w:ascii="Roboto Mono" w:hAnsi="Roboto Mono"/>
              </w:rPr>
            </w:pPr>
            <w:r w:rsidRPr="008E023C">
              <w:rPr>
                <w:rFonts w:ascii="Roboto Mono" w:hAnsi="Roboto Mono"/>
              </w:rPr>
              <w:t>One</w:t>
            </w:r>
          </w:p>
        </w:tc>
        <w:tc>
          <w:tcPr>
            <w:tcW w:w="0" w:type="auto"/>
            <w:vAlign w:val="center"/>
            <w:hideMark/>
          </w:tcPr>
          <w:p w14:paraId="4611F60F" w14:textId="77777777" w:rsidR="008E023C" w:rsidRPr="008E023C" w:rsidRDefault="008E023C" w:rsidP="008E023C">
            <w:pPr>
              <w:rPr>
                <w:rFonts w:ascii="Roboto Mono" w:hAnsi="Roboto Mono"/>
              </w:rPr>
            </w:pPr>
            <w:r w:rsidRPr="008E023C">
              <w:rPr>
                <w:rFonts w:ascii="Roboto Mono" w:hAnsi="Roboto Mono"/>
              </w:rPr>
              <w:t>Regular</w:t>
            </w:r>
          </w:p>
        </w:tc>
      </w:tr>
      <w:tr w:rsidR="008E023C" w:rsidRPr="008E023C" w14:paraId="11E732DA" w14:textId="77777777">
        <w:trPr>
          <w:tblCellSpacing w:w="15" w:type="dxa"/>
        </w:trPr>
        <w:tc>
          <w:tcPr>
            <w:tcW w:w="0" w:type="auto"/>
            <w:vAlign w:val="center"/>
            <w:hideMark/>
          </w:tcPr>
          <w:p w14:paraId="7C64362D" w14:textId="77777777" w:rsidR="008E023C" w:rsidRPr="008E023C" w:rsidRDefault="008E023C" w:rsidP="008E023C">
            <w:pPr>
              <w:rPr>
                <w:rFonts w:ascii="Roboto Mono" w:hAnsi="Roboto Mono"/>
              </w:rPr>
            </w:pPr>
            <w:r w:rsidRPr="008E023C">
              <w:rPr>
                <w:rFonts w:ascii="Roboto Mono" w:hAnsi="Roboto Mono"/>
              </w:rPr>
              <w:t>4.4.4.4</w:t>
            </w:r>
          </w:p>
        </w:tc>
        <w:tc>
          <w:tcPr>
            <w:tcW w:w="0" w:type="auto"/>
            <w:vAlign w:val="center"/>
            <w:hideMark/>
          </w:tcPr>
          <w:p w14:paraId="2B7F47B9" w14:textId="77777777" w:rsidR="008E023C" w:rsidRPr="008E023C" w:rsidRDefault="008E023C" w:rsidP="008E023C">
            <w:pPr>
              <w:rPr>
                <w:rFonts w:ascii="Roboto Mono" w:hAnsi="Roboto Mono"/>
              </w:rPr>
            </w:pPr>
            <w:r w:rsidRPr="008E023C">
              <w:rPr>
                <w:rFonts w:ascii="Roboto Mono" w:hAnsi="Roboto Mono"/>
              </w:rPr>
              <w:t>One</w:t>
            </w:r>
          </w:p>
        </w:tc>
        <w:tc>
          <w:tcPr>
            <w:tcW w:w="0" w:type="auto"/>
            <w:vAlign w:val="center"/>
            <w:hideMark/>
          </w:tcPr>
          <w:p w14:paraId="4CEF42EC" w14:textId="77777777" w:rsidR="008E023C" w:rsidRPr="008E023C" w:rsidRDefault="008E023C" w:rsidP="008E023C">
            <w:pPr>
              <w:rPr>
                <w:rFonts w:ascii="Roboto Mono" w:hAnsi="Roboto Mono"/>
              </w:rPr>
            </w:pPr>
            <w:r w:rsidRPr="008E023C">
              <w:rPr>
                <w:rFonts w:ascii="Roboto Mono" w:hAnsi="Roboto Mono"/>
              </w:rPr>
              <w:t>Regular</w:t>
            </w:r>
          </w:p>
        </w:tc>
      </w:tr>
      <w:tr w:rsidR="008E023C" w:rsidRPr="008E023C" w14:paraId="7799F9B9" w14:textId="77777777">
        <w:trPr>
          <w:tblCellSpacing w:w="15" w:type="dxa"/>
        </w:trPr>
        <w:tc>
          <w:tcPr>
            <w:tcW w:w="0" w:type="auto"/>
            <w:vAlign w:val="center"/>
            <w:hideMark/>
          </w:tcPr>
          <w:p w14:paraId="6D9683E0" w14:textId="77777777" w:rsidR="008E023C" w:rsidRPr="008E023C" w:rsidRDefault="008E023C" w:rsidP="008E023C">
            <w:pPr>
              <w:rPr>
                <w:rFonts w:ascii="Roboto Mono" w:hAnsi="Roboto Mono"/>
              </w:rPr>
            </w:pPr>
            <w:r w:rsidRPr="008E023C">
              <w:rPr>
                <w:rFonts w:ascii="Roboto Mono" w:hAnsi="Roboto Mono"/>
              </w:rPr>
              <w:lastRenderedPageBreak/>
              <w:t>6.6.6</w:t>
            </w:r>
          </w:p>
        </w:tc>
        <w:tc>
          <w:tcPr>
            <w:tcW w:w="0" w:type="auto"/>
            <w:vAlign w:val="center"/>
            <w:hideMark/>
          </w:tcPr>
          <w:p w14:paraId="424E086F" w14:textId="77777777" w:rsidR="008E023C" w:rsidRPr="008E023C" w:rsidRDefault="008E023C" w:rsidP="008E023C">
            <w:pPr>
              <w:rPr>
                <w:rFonts w:ascii="Roboto Mono" w:hAnsi="Roboto Mono"/>
              </w:rPr>
            </w:pPr>
            <w:r w:rsidRPr="008E023C">
              <w:rPr>
                <w:rFonts w:ascii="Roboto Mono" w:hAnsi="Roboto Mono"/>
              </w:rPr>
              <w:t>One</w:t>
            </w:r>
          </w:p>
        </w:tc>
        <w:tc>
          <w:tcPr>
            <w:tcW w:w="0" w:type="auto"/>
            <w:vAlign w:val="center"/>
            <w:hideMark/>
          </w:tcPr>
          <w:p w14:paraId="46A65F11" w14:textId="77777777" w:rsidR="008E023C" w:rsidRPr="008E023C" w:rsidRDefault="008E023C" w:rsidP="008E023C">
            <w:pPr>
              <w:rPr>
                <w:rFonts w:ascii="Roboto Mono" w:hAnsi="Roboto Mono"/>
              </w:rPr>
            </w:pPr>
            <w:r w:rsidRPr="008E023C">
              <w:rPr>
                <w:rFonts w:ascii="Roboto Mono" w:hAnsi="Roboto Mono"/>
              </w:rPr>
              <w:t>Regular</w:t>
            </w:r>
          </w:p>
        </w:tc>
      </w:tr>
      <w:tr w:rsidR="008E023C" w:rsidRPr="008E023C" w14:paraId="689E2C23" w14:textId="77777777">
        <w:trPr>
          <w:tblCellSpacing w:w="15" w:type="dxa"/>
        </w:trPr>
        <w:tc>
          <w:tcPr>
            <w:tcW w:w="0" w:type="auto"/>
            <w:vAlign w:val="center"/>
            <w:hideMark/>
          </w:tcPr>
          <w:p w14:paraId="690E1348" w14:textId="77777777" w:rsidR="008E023C" w:rsidRPr="008E023C" w:rsidRDefault="008E023C" w:rsidP="008E023C">
            <w:pPr>
              <w:rPr>
                <w:rFonts w:ascii="Roboto Mono" w:hAnsi="Roboto Mono"/>
              </w:rPr>
            </w:pPr>
            <w:r w:rsidRPr="008E023C">
              <w:rPr>
                <w:rFonts w:ascii="Roboto Mono" w:hAnsi="Roboto Mono"/>
              </w:rPr>
              <w:t>4.8.8</w:t>
            </w:r>
          </w:p>
        </w:tc>
        <w:tc>
          <w:tcPr>
            <w:tcW w:w="0" w:type="auto"/>
            <w:vAlign w:val="center"/>
            <w:hideMark/>
          </w:tcPr>
          <w:p w14:paraId="5C06B2B5" w14:textId="77777777" w:rsidR="008E023C" w:rsidRPr="008E023C" w:rsidRDefault="008E023C" w:rsidP="008E023C">
            <w:pPr>
              <w:rPr>
                <w:rFonts w:ascii="Roboto Mono" w:hAnsi="Roboto Mono"/>
              </w:rPr>
            </w:pPr>
            <w:r w:rsidRPr="008E023C">
              <w:rPr>
                <w:rFonts w:ascii="Roboto Mono" w:hAnsi="Roboto Mono"/>
              </w:rPr>
              <w:t>Two regular polygons</w:t>
            </w:r>
          </w:p>
        </w:tc>
        <w:tc>
          <w:tcPr>
            <w:tcW w:w="0" w:type="auto"/>
            <w:vAlign w:val="center"/>
            <w:hideMark/>
          </w:tcPr>
          <w:p w14:paraId="0802A5C5" w14:textId="77777777" w:rsidR="008E023C" w:rsidRPr="008E023C" w:rsidRDefault="008E023C" w:rsidP="008E023C">
            <w:pPr>
              <w:rPr>
                <w:rFonts w:ascii="Roboto Mono" w:hAnsi="Roboto Mono"/>
              </w:rPr>
            </w:pPr>
            <w:r w:rsidRPr="008E023C">
              <w:rPr>
                <w:rFonts w:ascii="Roboto Mono" w:hAnsi="Roboto Mono"/>
              </w:rPr>
              <w:t>Semi-Regular</w:t>
            </w:r>
          </w:p>
        </w:tc>
      </w:tr>
      <w:tr w:rsidR="008E023C" w:rsidRPr="008E023C" w14:paraId="34D69D03" w14:textId="77777777">
        <w:trPr>
          <w:tblCellSpacing w:w="15" w:type="dxa"/>
        </w:trPr>
        <w:tc>
          <w:tcPr>
            <w:tcW w:w="0" w:type="auto"/>
            <w:vAlign w:val="center"/>
            <w:hideMark/>
          </w:tcPr>
          <w:p w14:paraId="1710360D" w14:textId="77777777" w:rsidR="008E023C" w:rsidRPr="008E023C" w:rsidRDefault="008E023C" w:rsidP="008E023C">
            <w:pPr>
              <w:rPr>
                <w:rFonts w:ascii="Roboto Mono" w:hAnsi="Roboto Mono"/>
              </w:rPr>
            </w:pPr>
            <w:r w:rsidRPr="008E023C">
              <w:rPr>
                <w:rFonts w:ascii="Roboto Mono" w:hAnsi="Roboto Mono"/>
              </w:rPr>
              <w:t>3.4.6.4</w:t>
            </w:r>
          </w:p>
        </w:tc>
        <w:tc>
          <w:tcPr>
            <w:tcW w:w="0" w:type="auto"/>
            <w:vAlign w:val="center"/>
            <w:hideMark/>
          </w:tcPr>
          <w:p w14:paraId="63F64372" w14:textId="77777777" w:rsidR="008E023C" w:rsidRPr="008E023C" w:rsidRDefault="008E023C" w:rsidP="008E023C">
            <w:pPr>
              <w:rPr>
                <w:rFonts w:ascii="Roboto Mono" w:hAnsi="Roboto Mono"/>
              </w:rPr>
            </w:pPr>
            <w:r w:rsidRPr="008E023C">
              <w:rPr>
                <w:rFonts w:ascii="Roboto Mono" w:hAnsi="Roboto Mono"/>
              </w:rPr>
              <w:t>Three regular polygons</w:t>
            </w:r>
          </w:p>
        </w:tc>
        <w:tc>
          <w:tcPr>
            <w:tcW w:w="0" w:type="auto"/>
            <w:vAlign w:val="center"/>
            <w:hideMark/>
          </w:tcPr>
          <w:p w14:paraId="79866B7D" w14:textId="77777777" w:rsidR="008E023C" w:rsidRPr="008E023C" w:rsidRDefault="008E023C" w:rsidP="008E023C">
            <w:pPr>
              <w:rPr>
                <w:rFonts w:ascii="Roboto Mono" w:hAnsi="Roboto Mono"/>
              </w:rPr>
            </w:pPr>
            <w:r w:rsidRPr="008E023C">
              <w:rPr>
                <w:rFonts w:ascii="Roboto Mono" w:hAnsi="Roboto Mono"/>
              </w:rPr>
              <w:t>Semi-Regular</w:t>
            </w:r>
          </w:p>
        </w:tc>
      </w:tr>
      <w:tr w:rsidR="008E023C" w:rsidRPr="008E023C" w14:paraId="4D44EFF5" w14:textId="77777777">
        <w:trPr>
          <w:tblCellSpacing w:w="15" w:type="dxa"/>
        </w:trPr>
        <w:tc>
          <w:tcPr>
            <w:tcW w:w="0" w:type="auto"/>
            <w:vAlign w:val="center"/>
            <w:hideMark/>
          </w:tcPr>
          <w:p w14:paraId="285246A5" w14:textId="77777777" w:rsidR="008E023C" w:rsidRPr="008E023C" w:rsidRDefault="008E023C" w:rsidP="008E023C">
            <w:pPr>
              <w:rPr>
                <w:rFonts w:ascii="Roboto Mono" w:hAnsi="Roboto Mono"/>
              </w:rPr>
            </w:pPr>
            <w:r w:rsidRPr="008E023C">
              <w:rPr>
                <w:rFonts w:ascii="Roboto Mono" w:hAnsi="Roboto Mono"/>
              </w:rPr>
              <w:t>Irregular pentagon + square</w:t>
            </w:r>
          </w:p>
        </w:tc>
        <w:tc>
          <w:tcPr>
            <w:tcW w:w="0" w:type="auto"/>
            <w:vAlign w:val="center"/>
            <w:hideMark/>
          </w:tcPr>
          <w:p w14:paraId="776CF783" w14:textId="77777777" w:rsidR="008E023C" w:rsidRPr="008E023C" w:rsidRDefault="008E023C" w:rsidP="008E023C">
            <w:pPr>
              <w:rPr>
                <w:rFonts w:ascii="Roboto Mono" w:hAnsi="Roboto Mono"/>
              </w:rPr>
            </w:pPr>
            <w:r w:rsidRPr="008E023C">
              <w:rPr>
                <w:rFonts w:ascii="Roboto Mono" w:hAnsi="Roboto Mono"/>
              </w:rPr>
              <w:t>Multiple, including irregular polygon</w:t>
            </w:r>
          </w:p>
        </w:tc>
        <w:tc>
          <w:tcPr>
            <w:tcW w:w="0" w:type="auto"/>
            <w:vAlign w:val="center"/>
            <w:hideMark/>
          </w:tcPr>
          <w:p w14:paraId="2A60590C" w14:textId="77777777" w:rsidR="008E023C" w:rsidRPr="008E023C" w:rsidRDefault="008E023C" w:rsidP="008E023C">
            <w:pPr>
              <w:rPr>
                <w:rFonts w:ascii="Roboto Mono" w:hAnsi="Roboto Mono"/>
              </w:rPr>
            </w:pPr>
            <w:r w:rsidRPr="008E023C">
              <w:rPr>
                <w:rFonts w:ascii="Roboto Mono" w:hAnsi="Roboto Mono"/>
              </w:rPr>
              <w:t>Irregular Mixed-Polygon</w:t>
            </w:r>
          </w:p>
        </w:tc>
      </w:tr>
      <w:tr w:rsidR="008E023C" w:rsidRPr="008E023C" w14:paraId="5C58B6FC" w14:textId="77777777">
        <w:trPr>
          <w:tblCellSpacing w:w="15" w:type="dxa"/>
        </w:trPr>
        <w:tc>
          <w:tcPr>
            <w:tcW w:w="0" w:type="auto"/>
            <w:vAlign w:val="center"/>
            <w:hideMark/>
          </w:tcPr>
          <w:p w14:paraId="68B67899" w14:textId="77777777" w:rsidR="008E023C" w:rsidRPr="008E023C" w:rsidRDefault="008E023C" w:rsidP="008E023C">
            <w:pPr>
              <w:rPr>
                <w:rFonts w:ascii="Roboto Mono" w:hAnsi="Roboto Mono"/>
              </w:rPr>
            </w:pPr>
            <w:r w:rsidRPr="008E023C">
              <w:rPr>
                <w:rFonts w:ascii="Roboto Mono" w:hAnsi="Roboto Mono"/>
              </w:rPr>
              <w:t>Irregular triangle + pentagon + quadrilateral</w:t>
            </w:r>
          </w:p>
        </w:tc>
        <w:tc>
          <w:tcPr>
            <w:tcW w:w="0" w:type="auto"/>
            <w:vAlign w:val="center"/>
            <w:hideMark/>
          </w:tcPr>
          <w:p w14:paraId="3B3D6351" w14:textId="77777777" w:rsidR="008E023C" w:rsidRPr="008E023C" w:rsidRDefault="008E023C" w:rsidP="008E023C">
            <w:pPr>
              <w:rPr>
                <w:rFonts w:ascii="Roboto Mono" w:hAnsi="Roboto Mono"/>
              </w:rPr>
            </w:pPr>
            <w:r w:rsidRPr="008E023C">
              <w:rPr>
                <w:rFonts w:ascii="Roboto Mono" w:hAnsi="Roboto Mono"/>
              </w:rPr>
              <w:t>Multiple irregular polygons</w:t>
            </w:r>
          </w:p>
        </w:tc>
        <w:tc>
          <w:tcPr>
            <w:tcW w:w="0" w:type="auto"/>
            <w:vAlign w:val="center"/>
            <w:hideMark/>
          </w:tcPr>
          <w:p w14:paraId="3D17FD2F" w14:textId="77777777" w:rsidR="008E023C" w:rsidRPr="008E023C" w:rsidRDefault="008E023C" w:rsidP="008E023C">
            <w:pPr>
              <w:rPr>
                <w:rFonts w:ascii="Roboto Mono" w:hAnsi="Roboto Mono"/>
              </w:rPr>
            </w:pPr>
            <w:r w:rsidRPr="008E023C">
              <w:rPr>
                <w:rFonts w:ascii="Roboto Mono" w:hAnsi="Roboto Mono"/>
              </w:rPr>
              <w:t>Irregular Mixed-Polygon</w:t>
            </w:r>
          </w:p>
        </w:tc>
      </w:tr>
    </w:tbl>
    <w:p w14:paraId="5270C341" w14:textId="77777777" w:rsidR="008E023C" w:rsidRPr="008E023C" w:rsidRDefault="008E023C" w:rsidP="008E023C">
      <w:pPr>
        <w:rPr>
          <w:rFonts w:ascii="Roboto Mono" w:hAnsi="Roboto Mono"/>
        </w:rPr>
      </w:pPr>
      <w:r w:rsidRPr="008E023C">
        <w:rPr>
          <w:rFonts w:ascii="Roboto Mono" w:hAnsi="Roboto Mono"/>
        </w:rPr>
        <w:t xml:space="preserve">The standard semi-regular tessellations are specifically defined by using multiple </w:t>
      </w:r>
      <w:r w:rsidRPr="008E023C">
        <w:rPr>
          <w:rFonts w:ascii="Roboto Mono" w:hAnsi="Roboto Mono"/>
          <w:b/>
          <w:bCs/>
        </w:rPr>
        <w:t>regular</w:t>
      </w:r>
      <w:r w:rsidRPr="008E023C">
        <w:rPr>
          <w:rFonts w:ascii="Roboto Mono" w:hAnsi="Roboto Mono"/>
        </w:rPr>
        <w:t xml:space="preserve"> polygons with the same arrangement at every vertex.</w:t>
      </w:r>
    </w:p>
    <w:p w14:paraId="4AFF690F" w14:textId="77777777" w:rsidR="008E023C" w:rsidRPr="008E023C" w:rsidRDefault="008E023C" w:rsidP="008E023C">
      <w:pPr>
        <w:rPr>
          <w:rFonts w:ascii="Roboto Mono" w:hAnsi="Roboto Mono"/>
        </w:rPr>
      </w:pPr>
      <w:r w:rsidRPr="008E023C">
        <w:rPr>
          <w:rFonts w:ascii="Roboto Mono" w:hAnsi="Roboto Mono"/>
        </w:rPr>
        <w:pict w14:anchorId="471B998E">
          <v:rect id="_x0000_i1222" style="width:0;height:1.5pt" o:hralign="center" o:hrstd="t" o:hr="t" fillcolor="#a0a0a0" stroked="f"/>
        </w:pict>
      </w:r>
    </w:p>
    <w:p w14:paraId="436E3320" w14:textId="77777777" w:rsidR="008E023C" w:rsidRDefault="008E023C" w:rsidP="008E023C">
      <w:pPr>
        <w:pStyle w:val="Heading2"/>
      </w:pPr>
      <w:r w:rsidRPr="008E023C">
        <w:t>Key Points</w:t>
      </w:r>
    </w:p>
    <w:p w14:paraId="045DF878" w14:textId="2411B96F"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5AC21D2" w14:textId="77777777" w:rsidR="008E023C" w:rsidRPr="008E023C" w:rsidRDefault="008E023C" w:rsidP="008E023C">
      <w:pPr>
        <w:numPr>
          <w:ilvl w:val="0"/>
          <w:numId w:val="5"/>
        </w:numPr>
        <w:rPr>
          <w:rFonts w:ascii="Roboto Mono" w:hAnsi="Roboto Mono"/>
        </w:rPr>
      </w:pPr>
      <w:r w:rsidRPr="008E023C">
        <w:rPr>
          <w:rFonts w:ascii="Roboto Mono" w:hAnsi="Roboto Mono"/>
          <w:b/>
          <w:bCs/>
        </w:rPr>
        <w:t>Mixed-Polygon Tessellation</w:t>
      </w:r>
      <w:r w:rsidRPr="008E023C">
        <w:rPr>
          <w:rFonts w:ascii="Roboto Mono" w:hAnsi="Roboto Mono"/>
        </w:rPr>
        <w:t xml:space="preserve"> uses </w:t>
      </w:r>
      <w:r w:rsidRPr="008E023C">
        <w:rPr>
          <w:rFonts w:ascii="Roboto Mono" w:hAnsi="Roboto Mono"/>
          <w:b/>
          <w:bCs/>
        </w:rPr>
        <w:t>two or more polygon types</w:t>
      </w:r>
      <w:r w:rsidRPr="008E023C">
        <w:rPr>
          <w:rFonts w:ascii="Roboto Mono" w:hAnsi="Roboto Mono"/>
        </w:rPr>
        <w:t>.</w:t>
      </w:r>
    </w:p>
    <w:p w14:paraId="679A7544" w14:textId="77777777" w:rsidR="008E023C" w:rsidRPr="008E023C" w:rsidRDefault="008E023C" w:rsidP="008E023C">
      <w:pPr>
        <w:numPr>
          <w:ilvl w:val="0"/>
          <w:numId w:val="5"/>
        </w:numPr>
        <w:rPr>
          <w:rFonts w:ascii="Roboto Mono" w:hAnsi="Roboto Mono"/>
        </w:rPr>
      </w:pPr>
      <w:r w:rsidRPr="008E023C">
        <w:rPr>
          <w:rFonts w:ascii="Roboto Mono" w:hAnsi="Roboto Mono"/>
        </w:rPr>
        <w:t>It covers the plane without gaps or overlaps.</w:t>
      </w:r>
    </w:p>
    <w:p w14:paraId="2B9194D6" w14:textId="77777777" w:rsidR="008E023C" w:rsidRPr="008E023C" w:rsidRDefault="008E023C" w:rsidP="008E023C">
      <w:pPr>
        <w:numPr>
          <w:ilvl w:val="0"/>
          <w:numId w:val="5"/>
        </w:numPr>
        <w:rPr>
          <w:rFonts w:ascii="Roboto Mono" w:hAnsi="Roboto Mono"/>
        </w:rPr>
      </w:pPr>
      <w:r w:rsidRPr="008E023C">
        <w:rPr>
          <w:rFonts w:ascii="Roboto Mono" w:hAnsi="Roboto Mono"/>
        </w:rPr>
        <w:t>It may contain triangles, quadrilaterals, pentagons, hexagons, or other polygons.</w:t>
      </w:r>
    </w:p>
    <w:p w14:paraId="0B079523" w14:textId="77777777" w:rsidR="008E023C" w:rsidRPr="008E023C" w:rsidRDefault="008E023C" w:rsidP="008E023C">
      <w:pPr>
        <w:numPr>
          <w:ilvl w:val="0"/>
          <w:numId w:val="5"/>
        </w:numPr>
        <w:rPr>
          <w:rFonts w:ascii="Roboto Mono" w:hAnsi="Roboto Mono"/>
        </w:rPr>
      </w:pPr>
      <w:r w:rsidRPr="008E023C">
        <w:rPr>
          <w:rFonts w:ascii="Roboto Mono" w:hAnsi="Roboto Mono"/>
        </w:rPr>
        <w:t xml:space="preserve">The polygons may be </w:t>
      </w:r>
      <w:r w:rsidRPr="008E023C">
        <w:rPr>
          <w:rFonts w:ascii="Roboto Mono" w:hAnsi="Roboto Mono"/>
          <w:b/>
          <w:bCs/>
        </w:rPr>
        <w:t>regular, irregular, or a mixture</w:t>
      </w:r>
      <w:r w:rsidRPr="008E023C">
        <w:rPr>
          <w:rFonts w:ascii="Roboto Mono" w:hAnsi="Roboto Mono"/>
        </w:rPr>
        <w:t>.</w:t>
      </w:r>
    </w:p>
    <w:p w14:paraId="3CF10674" w14:textId="77777777" w:rsidR="008E023C" w:rsidRPr="008E023C" w:rsidRDefault="008E023C" w:rsidP="008E023C">
      <w:pPr>
        <w:numPr>
          <w:ilvl w:val="0"/>
          <w:numId w:val="5"/>
        </w:numPr>
        <w:rPr>
          <w:rFonts w:ascii="Roboto Mono" w:hAnsi="Roboto Mono"/>
        </w:rPr>
      </w:pPr>
      <w:r w:rsidRPr="008E023C">
        <w:rPr>
          <w:rFonts w:ascii="Roboto Mono" w:hAnsi="Roboto Mono"/>
        </w:rPr>
        <w:t xml:space="preserve">Therefore, mixed-polygon does </w:t>
      </w:r>
      <w:r w:rsidRPr="008E023C">
        <w:rPr>
          <w:rFonts w:ascii="Roboto Mono" w:hAnsi="Roboto Mono"/>
          <w:b/>
          <w:bCs/>
        </w:rPr>
        <w:t>not automatically mean irregular</w:t>
      </w:r>
      <w:r w:rsidRPr="008E023C">
        <w:rPr>
          <w:rFonts w:ascii="Roboto Mono" w:hAnsi="Roboto Mono"/>
        </w:rPr>
        <w:t>.</w:t>
      </w:r>
    </w:p>
    <w:p w14:paraId="05916676" w14:textId="77777777" w:rsidR="008E023C" w:rsidRPr="008E023C" w:rsidRDefault="008E023C" w:rsidP="008E023C">
      <w:pPr>
        <w:numPr>
          <w:ilvl w:val="0"/>
          <w:numId w:val="5"/>
        </w:numPr>
        <w:rPr>
          <w:rFonts w:ascii="Roboto Mono" w:hAnsi="Roboto Mono"/>
        </w:rPr>
      </w:pPr>
      <w:r w:rsidRPr="008E023C">
        <w:rPr>
          <w:rFonts w:ascii="Roboto Mono" w:hAnsi="Roboto Mono"/>
        </w:rPr>
        <w:t xml:space="preserve">In your </w:t>
      </w:r>
      <w:r w:rsidRPr="008E023C">
        <w:rPr>
          <w:rFonts w:ascii="Roboto Mono" w:hAnsi="Roboto Mono"/>
          <w:b/>
          <w:bCs/>
        </w:rPr>
        <w:t>Irregular Tessellations</w:t>
      </w:r>
      <w:r w:rsidRPr="008E023C">
        <w:rPr>
          <w:rFonts w:ascii="Roboto Mono" w:hAnsi="Roboto Mono"/>
        </w:rPr>
        <w:t xml:space="preserve"> category, it refers to mixed polygonal patterns that have an irregular character.</w:t>
      </w:r>
    </w:p>
    <w:p w14:paraId="361479EF" w14:textId="77777777" w:rsidR="008E023C" w:rsidRPr="008E023C" w:rsidRDefault="008E023C" w:rsidP="008E023C">
      <w:pPr>
        <w:numPr>
          <w:ilvl w:val="0"/>
          <w:numId w:val="5"/>
        </w:numPr>
        <w:rPr>
          <w:rFonts w:ascii="Roboto Mono" w:hAnsi="Roboto Mono"/>
        </w:rPr>
      </w:pPr>
      <w:r w:rsidRPr="008E023C">
        <w:rPr>
          <w:rFonts w:ascii="Roboto Mono" w:hAnsi="Roboto Mono"/>
        </w:rPr>
        <w:t>Its vertex arrangement may be uniform or variable.</w:t>
      </w:r>
    </w:p>
    <w:p w14:paraId="4A96A116" w14:textId="77777777" w:rsidR="008E023C" w:rsidRPr="008E023C" w:rsidRDefault="008E023C" w:rsidP="008E023C">
      <w:pPr>
        <w:numPr>
          <w:ilvl w:val="0"/>
          <w:numId w:val="5"/>
        </w:numPr>
        <w:rPr>
          <w:rFonts w:ascii="Roboto Mono" w:hAnsi="Roboto Mono"/>
        </w:rPr>
      </w:pPr>
      <w:r w:rsidRPr="008E023C">
        <w:rPr>
          <w:rFonts w:ascii="Roboto Mono" w:hAnsi="Roboto Mono"/>
        </w:rPr>
        <w:t>It may be periodic or non-periodic.</w:t>
      </w:r>
    </w:p>
    <w:p w14:paraId="0FAEABFA" w14:textId="77777777" w:rsidR="008E023C" w:rsidRPr="008E023C" w:rsidRDefault="008E023C" w:rsidP="008E023C">
      <w:pPr>
        <w:numPr>
          <w:ilvl w:val="0"/>
          <w:numId w:val="5"/>
        </w:numPr>
        <w:rPr>
          <w:rFonts w:ascii="Roboto Mono" w:hAnsi="Roboto Mono"/>
        </w:rPr>
      </w:pPr>
      <w:r w:rsidRPr="008E023C">
        <w:rPr>
          <w:rFonts w:ascii="Roboto Mono" w:hAnsi="Roboto Mono"/>
        </w:rPr>
        <w:lastRenderedPageBreak/>
        <w:t xml:space="preserve">It overlaps conceptually with </w:t>
      </w:r>
      <w:r w:rsidRPr="008E023C">
        <w:rPr>
          <w:rFonts w:ascii="Roboto Mono" w:hAnsi="Roboto Mono"/>
          <w:b/>
          <w:bCs/>
        </w:rPr>
        <w:t>Multi-Tile Tessellation</w:t>
      </w:r>
      <w:r w:rsidRPr="008E023C">
        <w:rPr>
          <w:rFonts w:ascii="Roboto Mono" w:hAnsi="Roboto Mono"/>
        </w:rPr>
        <w:t xml:space="preserve">, but "mixed-polygon" specifically emphasizes </w:t>
      </w:r>
      <w:r w:rsidRPr="008E023C">
        <w:rPr>
          <w:rFonts w:ascii="Roboto Mono" w:hAnsi="Roboto Mono"/>
          <w:b/>
          <w:bCs/>
        </w:rPr>
        <w:t>different polygon types</w:t>
      </w:r>
      <w:r w:rsidRPr="008E023C">
        <w:rPr>
          <w:rFonts w:ascii="Roboto Mono" w:hAnsi="Roboto Mono"/>
        </w:rPr>
        <w:t>.</w:t>
      </w:r>
    </w:p>
    <w:p w14:paraId="3B084746" w14:textId="77777777" w:rsidR="008E023C" w:rsidRPr="008E023C" w:rsidRDefault="008E023C" w:rsidP="008E023C">
      <w:pPr>
        <w:numPr>
          <w:ilvl w:val="0"/>
          <w:numId w:val="5"/>
        </w:numPr>
        <w:rPr>
          <w:rFonts w:ascii="Roboto Mono" w:hAnsi="Roboto Mono"/>
        </w:rPr>
      </w:pPr>
      <w:r w:rsidRPr="008E023C">
        <w:rPr>
          <w:rFonts w:ascii="Roboto Mono" w:hAnsi="Roboto Mono"/>
        </w:rPr>
        <w:t xml:space="preserve">A semi-regular tessellation such as </w:t>
      </w:r>
      <w:r w:rsidRPr="008E023C">
        <w:rPr>
          <w:rFonts w:ascii="Roboto Mono" w:hAnsi="Roboto Mono"/>
          <w:b/>
          <w:bCs/>
        </w:rPr>
        <w:t>4.8.8</w:t>
      </w:r>
      <w:r w:rsidRPr="008E023C">
        <w:rPr>
          <w:rFonts w:ascii="Roboto Mono" w:hAnsi="Roboto Mono"/>
        </w:rPr>
        <w:t xml:space="preserve"> is mixed-polygon but is </w:t>
      </w:r>
      <w:r w:rsidRPr="008E023C">
        <w:rPr>
          <w:rFonts w:ascii="Roboto Mono" w:hAnsi="Roboto Mono"/>
          <w:b/>
          <w:bCs/>
        </w:rPr>
        <w:t>not irregular</w:t>
      </w:r>
      <w:r w:rsidRPr="008E023C">
        <w:rPr>
          <w:rFonts w:ascii="Roboto Mono" w:hAnsi="Roboto Mono"/>
        </w:rPr>
        <w:t>. (</w:t>
      </w:r>
      <w:hyperlink r:id="rId24" w:tooltip="Tessellation" w:history="1">
        <w:r w:rsidRPr="008E023C">
          <w:rPr>
            <w:rStyle w:val="Hyperlink"/>
            <w:rFonts w:ascii="Roboto Mono" w:hAnsi="Roboto Mono"/>
          </w:rPr>
          <w:t>Math Is Fun</w:t>
        </w:r>
      </w:hyperlink>
      <w:r w:rsidRPr="008E023C">
        <w:rPr>
          <w:rFonts w:ascii="Roboto Mono" w:hAnsi="Roboto Mono"/>
        </w:rPr>
        <w:t>)</w:t>
      </w:r>
    </w:p>
    <w:p w14:paraId="47A31DC6" w14:textId="77777777" w:rsidR="008E023C" w:rsidRDefault="008E023C" w:rsidP="008E023C">
      <w:pPr>
        <w:pStyle w:val="Heading2"/>
      </w:pPr>
      <w:r w:rsidRPr="008E023C">
        <w:t>Conclusion</w:t>
      </w:r>
    </w:p>
    <w:p w14:paraId="5897AC9A" w14:textId="4DC571CD" w:rsidR="008E023C" w:rsidRPr="008E023C" w:rsidRDefault="008E023C" w:rsidP="008E02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7BA0A7F" w14:textId="2776D4C8"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Mixed-Polygon Tessellation</m:t>
              </m:r>
              <m:r>
                <w:rPr>
                  <w:rFonts w:ascii="Cambria Math" w:hAnsi="Cambria Math"/>
                </w:rPr>
                <m:t>=</m:t>
              </m:r>
              <m:r>
                <m:rPr>
                  <m:nor/>
                </m:rPr>
                <w:rPr>
                  <w:rFonts w:ascii="Roboto Mono" w:hAnsi="Roboto Mono"/>
                </w:rPr>
                <m:t>Tessellation containing 2 or more polygon types</m:t>
              </m:r>
            </m:e>
          </m:borderBox>
        </m:oMath>
      </m:oMathPara>
    </w:p>
    <w:p w14:paraId="1731949D" w14:textId="77777777" w:rsidR="008E023C" w:rsidRPr="008E023C" w:rsidRDefault="008E023C" w:rsidP="008E023C">
      <w:pPr>
        <w:rPr>
          <w:rFonts w:ascii="Roboto Mono" w:hAnsi="Roboto Mono"/>
        </w:rPr>
      </w:pPr>
      <w:r w:rsidRPr="008E023C">
        <w:rPr>
          <w:rFonts w:ascii="Roboto Mono" w:hAnsi="Roboto Mono"/>
        </w:rPr>
        <w:t>For your specific taxonomy:</w:t>
      </w:r>
    </w:p>
    <w:p w14:paraId="641F02C8" w14:textId="36548733"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Irregular Tessellations</m:t>
              </m:r>
              <m:r>
                <w:rPr>
                  <w:rFonts w:ascii="Cambria Math" w:hAnsi="Cambria Math"/>
                </w:rPr>
                <m:t>→</m:t>
              </m:r>
              <m:r>
                <m:rPr>
                  <m:nor/>
                </m:rPr>
                <w:rPr>
                  <w:rFonts w:ascii="Roboto Mono" w:hAnsi="Roboto Mono"/>
                </w:rPr>
                <m:t>Mixed-Polygon Tessellation</m:t>
              </m:r>
            </m:e>
          </m:borderBox>
        </m:oMath>
      </m:oMathPara>
    </w:p>
    <w:p w14:paraId="14BA91E5" w14:textId="77777777" w:rsidR="008E023C" w:rsidRPr="008E023C" w:rsidRDefault="008E023C" w:rsidP="008E023C">
      <w:pPr>
        <w:rPr>
          <w:rFonts w:ascii="Roboto Mono" w:hAnsi="Roboto Mono"/>
        </w:rPr>
      </w:pPr>
      <w:r w:rsidRPr="008E023C">
        <w:rPr>
          <w:rFonts w:ascii="Roboto Mono" w:hAnsi="Roboto Mono"/>
        </w:rPr>
        <w:t xml:space="preserve">means a tessellation composed of </w:t>
      </w:r>
      <w:r w:rsidRPr="008E023C">
        <w:rPr>
          <w:rFonts w:ascii="Roboto Mono" w:hAnsi="Roboto Mono"/>
          <w:b/>
          <w:bCs/>
        </w:rPr>
        <w:t>multiple polygon types with an irregular overall character</w:t>
      </w:r>
      <w:r w:rsidRPr="008E023C">
        <w:rPr>
          <w:rFonts w:ascii="Roboto Mono" w:hAnsi="Roboto Mono"/>
        </w:rPr>
        <w:t>.</w:t>
      </w:r>
    </w:p>
    <w:p w14:paraId="547BAC7F" w14:textId="77777777" w:rsidR="008E023C" w:rsidRPr="008E023C" w:rsidRDefault="008E023C" w:rsidP="008E023C">
      <w:pPr>
        <w:rPr>
          <w:rFonts w:ascii="Roboto Mono" w:hAnsi="Roboto Mono"/>
        </w:rPr>
      </w:pPr>
      <w:r w:rsidRPr="008E023C">
        <w:rPr>
          <w:rFonts w:ascii="Roboto Mono" w:hAnsi="Roboto Mono"/>
        </w:rPr>
        <w:t>The most important distinction is:</w:t>
      </w:r>
    </w:p>
    <w:p w14:paraId="279567B8" w14:textId="463A94F9" w:rsidR="008E023C" w:rsidRPr="008E023C" w:rsidRDefault="008E023C" w:rsidP="008E023C">
      <w:pPr>
        <w:rPr>
          <w:rFonts w:ascii="Roboto Mono" w:hAnsi="Roboto Mono"/>
        </w:rPr>
      </w:pPr>
      <m:oMathPara>
        <m:oMath>
          <m:borderBox>
            <m:borderBoxPr>
              <m:ctrlPr>
                <w:rPr>
                  <w:rFonts w:ascii="Cambria Math" w:hAnsi="Cambria Math"/>
                </w:rPr>
              </m:ctrlPr>
            </m:borderBoxPr>
            <m:e>
              <m:r>
                <m:rPr>
                  <m:nor/>
                </m:rPr>
                <w:rPr>
                  <w:rFonts w:ascii="Roboto Mono" w:hAnsi="Roboto Mono"/>
                </w:rPr>
                <m:t>Multi-Tile</m:t>
              </m:r>
              <m:r>
                <w:rPr>
                  <w:rFonts w:ascii="Cambria Math" w:hAnsi="Cambria Math"/>
                </w:rPr>
                <m:t>=</m:t>
              </m:r>
              <m:r>
                <m:rPr>
                  <m:nor/>
                </m:rPr>
                <w:rPr>
                  <w:rFonts w:ascii="Roboto Mono" w:hAnsi="Roboto Mono"/>
                </w:rPr>
                <m:t>multiple tile types</m:t>
              </m:r>
            </m:e>
          </m:borderBox>
          <m:r>
            <w:rPr>
              <w:rFonts w:ascii="Roboto Mono" w:hAnsi="Roboto Mono"/>
            </w:rPr>
            <w:br/>
          </m:r>
        </m:oMath>
        <m:oMath>
          <m:borderBox>
            <m:borderBoxPr>
              <m:ctrlPr>
                <w:rPr>
                  <w:rFonts w:ascii="Cambria Math" w:hAnsi="Cambria Math"/>
                </w:rPr>
              </m:ctrlPr>
            </m:borderBoxPr>
            <m:e>
              <m:r>
                <m:rPr>
                  <m:nor/>
                </m:rPr>
                <w:rPr>
                  <w:rFonts w:ascii="Roboto Mono" w:hAnsi="Roboto Mono"/>
                </w:rPr>
                <m:t>Mixed-Polygon</m:t>
              </m:r>
              <m:r>
                <w:rPr>
                  <w:rFonts w:ascii="Cambria Math" w:hAnsi="Cambria Math"/>
                </w:rPr>
                <m:t>=</m:t>
              </m:r>
              <m:r>
                <m:rPr>
                  <m:nor/>
                </m:rPr>
                <w:rPr>
                  <w:rFonts w:ascii="Roboto Mono" w:hAnsi="Roboto Mono"/>
                </w:rPr>
                <m:t>multiple polygon types</m:t>
              </m:r>
            </m:e>
          </m:borderBox>
          <m:r>
            <w:rPr>
              <w:rFonts w:ascii="Roboto Mono" w:hAnsi="Roboto Mono"/>
            </w:rPr>
            <w:br/>
          </m:r>
        </m:oMath>
        <m:oMath>
          <m:borderBox>
            <m:borderBoxPr>
              <m:ctrlPr>
                <w:rPr>
                  <w:rFonts w:ascii="Cambria Math" w:hAnsi="Cambria Math"/>
                </w:rPr>
              </m:ctrlPr>
            </m:borderBoxPr>
            <m:e>
              <m:r>
                <m:rPr>
                  <m:nor/>
                </m:rPr>
                <w:rPr>
                  <w:rFonts w:ascii="Roboto Mono" w:hAnsi="Roboto Mono"/>
                </w:rPr>
                <m:t>Irregular</m:t>
              </m:r>
              <m:r>
                <w:rPr>
                  <w:rFonts w:ascii="Cambria Math" w:hAnsi="Cambria Math"/>
                </w:rPr>
                <m:t>=</m:t>
              </m:r>
              <m:r>
                <m:rPr>
                  <m:nor/>
                </m:rPr>
                <w:rPr>
                  <w:rFonts w:ascii="Roboto Mono" w:hAnsi="Roboto Mono"/>
                </w:rPr>
                <m:t>irregular geometric character</m:t>
              </m:r>
            </m:e>
          </m:borderBox>
        </m:oMath>
      </m:oMathPara>
    </w:p>
    <w:p w14:paraId="29B8C0AE" w14:textId="77777777" w:rsidR="008E023C" w:rsidRPr="008E023C" w:rsidRDefault="008E023C" w:rsidP="00F05D49">
      <w:pPr>
        <w:rPr>
          <w:rFonts w:ascii="Roboto Mono" w:hAnsi="Roboto Mono"/>
        </w:rPr>
      </w:pPr>
      <w:r w:rsidRPr="008E023C">
        <w:rPr>
          <w:rFonts w:ascii="Roboto Mono" w:hAnsi="Roboto Mono"/>
        </w:rPr>
        <w:t>These properties can overlap rather than forming mutually exclusive categories.</w:t>
      </w:r>
    </w:p>
    <w:p w14:paraId="5EFFE53E" w14:textId="77777777" w:rsidR="008E023C" w:rsidRPr="008E023C" w:rsidRDefault="008E023C" w:rsidP="008E023C">
      <w:pPr>
        <w:rPr>
          <w:rFonts w:ascii="Roboto Mono" w:hAnsi="Roboto Mono"/>
        </w:rPr>
      </w:pPr>
    </w:p>
    <w:sectPr w:rsidR="008E023C" w:rsidRPr="008E0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111C0"/>
    <w:multiLevelType w:val="multilevel"/>
    <w:tmpl w:val="6E84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27E55"/>
    <w:multiLevelType w:val="multilevel"/>
    <w:tmpl w:val="A336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F4D1B"/>
    <w:multiLevelType w:val="multilevel"/>
    <w:tmpl w:val="B02E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57630"/>
    <w:multiLevelType w:val="multilevel"/>
    <w:tmpl w:val="C544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7A2ADA"/>
    <w:multiLevelType w:val="multilevel"/>
    <w:tmpl w:val="58E6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005659">
    <w:abstractNumId w:val="0"/>
  </w:num>
  <w:num w:numId="2" w16cid:durableId="2085949492">
    <w:abstractNumId w:val="1"/>
  </w:num>
  <w:num w:numId="3" w16cid:durableId="1937400857">
    <w:abstractNumId w:val="2"/>
  </w:num>
  <w:num w:numId="4" w16cid:durableId="926503215">
    <w:abstractNumId w:val="4"/>
  </w:num>
  <w:num w:numId="5" w16cid:durableId="1802769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4AC"/>
    <w:rsid w:val="001C498A"/>
    <w:rsid w:val="002D1F4F"/>
    <w:rsid w:val="00407710"/>
    <w:rsid w:val="005D41C8"/>
    <w:rsid w:val="00711B4D"/>
    <w:rsid w:val="008952B3"/>
    <w:rsid w:val="008E023C"/>
    <w:rsid w:val="00A70480"/>
    <w:rsid w:val="00AA0F10"/>
    <w:rsid w:val="00D744AC"/>
    <w:rsid w:val="00ED2D6D"/>
    <w:rsid w:val="00F05D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FC50C"/>
  <w15:chartTrackingRefBased/>
  <w15:docId w15:val="{B60E25CA-3690-464F-8CA7-8920CDFF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4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44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4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44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4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4AC"/>
    <w:rPr>
      <w:rFonts w:eastAsiaTheme="majorEastAsia" w:cstheme="majorBidi"/>
      <w:color w:val="272727" w:themeColor="text1" w:themeTint="D8"/>
    </w:rPr>
  </w:style>
  <w:style w:type="paragraph" w:styleId="Title">
    <w:name w:val="Title"/>
    <w:basedOn w:val="Normal"/>
    <w:next w:val="Normal"/>
    <w:link w:val="TitleChar"/>
    <w:uiPriority w:val="10"/>
    <w:qFormat/>
    <w:rsid w:val="00D74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4AC"/>
    <w:pPr>
      <w:spacing w:before="160"/>
      <w:jc w:val="center"/>
    </w:pPr>
    <w:rPr>
      <w:i/>
      <w:iCs/>
      <w:color w:val="404040" w:themeColor="text1" w:themeTint="BF"/>
    </w:rPr>
  </w:style>
  <w:style w:type="character" w:customStyle="1" w:styleId="QuoteChar">
    <w:name w:val="Quote Char"/>
    <w:basedOn w:val="DefaultParagraphFont"/>
    <w:link w:val="Quote"/>
    <w:uiPriority w:val="29"/>
    <w:rsid w:val="00D744AC"/>
    <w:rPr>
      <w:i/>
      <w:iCs/>
      <w:color w:val="404040" w:themeColor="text1" w:themeTint="BF"/>
    </w:rPr>
  </w:style>
  <w:style w:type="paragraph" w:styleId="ListParagraph">
    <w:name w:val="List Paragraph"/>
    <w:basedOn w:val="Normal"/>
    <w:uiPriority w:val="34"/>
    <w:qFormat/>
    <w:rsid w:val="00D744AC"/>
    <w:pPr>
      <w:ind w:left="720"/>
      <w:contextualSpacing/>
    </w:pPr>
  </w:style>
  <w:style w:type="character" w:styleId="IntenseEmphasis">
    <w:name w:val="Intense Emphasis"/>
    <w:basedOn w:val="DefaultParagraphFont"/>
    <w:uiPriority w:val="21"/>
    <w:qFormat/>
    <w:rsid w:val="00D744AC"/>
    <w:rPr>
      <w:i/>
      <w:iCs/>
      <w:color w:val="2F5496" w:themeColor="accent1" w:themeShade="BF"/>
    </w:rPr>
  </w:style>
  <w:style w:type="paragraph" w:styleId="IntenseQuote">
    <w:name w:val="Intense Quote"/>
    <w:basedOn w:val="Normal"/>
    <w:next w:val="Normal"/>
    <w:link w:val="IntenseQuoteChar"/>
    <w:uiPriority w:val="30"/>
    <w:qFormat/>
    <w:rsid w:val="00D74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4AC"/>
    <w:rPr>
      <w:i/>
      <w:iCs/>
      <w:color w:val="2F5496" w:themeColor="accent1" w:themeShade="BF"/>
    </w:rPr>
  </w:style>
  <w:style w:type="character" w:styleId="IntenseReference">
    <w:name w:val="Intense Reference"/>
    <w:basedOn w:val="DefaultParagraphFont"/>
    <w:uiPriority w:val="32"/>
    <w:qFormat/>
    <w:rsid w:val="00D744AC"/>
    <w:rPr>
      <w:b/>
      <w:bCs/>
      <w:smallCaps/>
      <w:color w:val="2F5496" w:themeColor="accent1" w:themeShade="BF"/>
      <w:spacing w:val="5"/>
    </w:rPr>
  </w:style>
  <w:style w:type="character" w:styleId="Hyperlink">
    <w:name w:val="Hyperlink"/>
    <w:basedOn w:val="DefaultParagraphFont"/>
    <w:uiPriority w:val="99"/>
    <w:unhideWhenUsed/>
    <w:rsid w:val="008E023C"/>
    <w:rPr>
      <w:color w:val="0563C1" w:themeColor="hyperlink"/>
      <w:u w:val="single"/>
    </w:rPr>
  </w:style>
  <w:style w:type="character" w:styleId="UnresolvedMention">
    <w:name w:val="Unresolved Mention"/>
    <w:basedOn w:val="DefaultParagraphFont"/>
    <w:uiPriority w:val="99"/>
    <w:semiHidden/>
    <w:unhideWhenUsed/>
    <w:rsid w:val="008E02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www.mathsisfun.com/geometry/tessellation.html?utm_source=chatgpt.com" TargetMode="External"/><Relationship Id="rId5" Type="http://schemas.openxmlformats.org/officeDocument/2006/relationships/image" Target="media/image1.jpeg"/><Relationship Id="rId15" Type="http://schemas.openxmlformats.org/officeDocument/2006/relationships/hyperlink" Target="https://www.cambridge.edu.au/downloads/education/extra/209/PageProofs/Standard%20General/Chapter%205.pdf?utm_source=chatgpt.com" TargetMode="External"/><Relationship Id="rId23" Type="http://schemas.openxmlformats.org/officeDocument/2006/relationships/image" Target="media/image18.png"/><Relationship Id="rId10" Type="http://schemas.openxmlformats.org/officeDocument/2006/relationships/image" Target="media/image6.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1501</Words>
  <Characters>8561</Characters>
  <Application>Microsoft Office Word</Application>
  <DocSecurity>0</DocSecurity>
  <Lines>71</Lines>
  <Paragraphs>20</Paragraphs>
  <ScaleCrop>false</ScaleCrop>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2026-09-18T10:07:00Z</dcterms:created>
  <dcterms:modified xsi:type="dcterms:W3CDTF">2026-09-18T10:11:00Z</dcterms:modified>
</cp:coreProperties>
</file>