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0479" w14:textId="6CCA6B77" w:rsidR="00A70480" w:rsidRDefault="00CF6CE7" w:rsidP="00CF6CE7">
      <w:pPr>
        <w:pStyle w:val="Heading1"/>
      </w:pPr>
      <w:r w:rsidRPr="00CF6CE7">
        <w:t>Tessellation</w:t>
      </w:r>
    </w:p>
    <w:p w14:paraId="1F7C74C7" w14:textId="05304451" w:rsidR="00CE6709" w:rsidRPr="00CE6709" w:rsidRDefault="00CE6709" w:rsidP="00CE670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98B324" w14:textId="3FD05599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drawing>
          <wp:inline distT="0" distB="0" distL="0" distR="0" wp14:anchorId="525D30DF" wp14:editId="006192D3">
            <wp:extent cx="5943600" cy="4457700"/>
            <wp:effectExtent l="0" t="0" r="0" b="0"/>
            <wp:docPr id="427646768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0C12" w14:textId="404113F4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C28C868" wp14:editId="2134C475">
            <wp:extent cx="5943600" cy="4457700"/>
            <wp:effectExtent l="0" t="0" r="0" b="0"/>
            <wp:docPr id="2099018798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FDE3" w14:textId="0C27563D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239D1F1D" wp14:editId="4CC44917">
            <wp:extent cx="5943600" cy="4116705"/>
            <wp:effectExtent l="0" t="0" r="0" b="0"/>
            <wp:docPr id="196328544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9DF1" w14:textId="0767DE1F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DBF7380" wp14:editId="72AF5E5F">
            <wp:extent cx="5943600" cy="5586730"/>
            <wp:effectExtent l="0" t="0" r="0" b="0"/>
            <wp:docPr id="200065721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1467" w14:textId="63C20F5A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14BED8C8" wp14:editId="58A597EC">
            <wp:extent cx="5943600" cy="5888990"/>
            <wp:effectExtent l="0" t="0" r="0" b="0"/>
            <wp:docPr id="134704808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F628C" w14:textId="7D59168F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788F3DFB" wp14:editId="6A2DE28C">
            <wp:extent cx="5943600" cy="3768090"/>
            <wp:effectExtent l="0" t="0" r="0" b="3810"/>
            <wp:docPr id="137325741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785C" w14:textId="77777777" w:rsidR="00CE6709" w:rsidRDefault="00CE6709" w:rsidP="00CE6709">
      <w:pPr>
        <w:pStyle w:val="Heading2"/>
      </w:pPr>
      <w:r w:rsidRPr="00CE6709">
        <w:t>Definition</w:t>
      </w:r>
    </w:p>
    <w:p w14:paraId="5CD5BCD2" w14:textId="0EB99909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A6A05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</w:t>
      </w:r>
      <w:r w:rsidRPr="00CE6709">
        <w:rPr>
          <w:rFonts w:ascii="Roboto Mono" w:hAnsi="Roboto Mono"/>
          <w:b/>
          <w:bCs/>
        </w:rPr>
        <w:t>Tessellation</w:t>
      </w:r>
      <w:r w:rsidRPr="00CE6709">
        <w:rPr>
          <w:rFonts w:ascii="Roboto Mono" w:hAnsi="Roboto Mono"/>
        </w:rPr>
        <w:t xml:space="preserve"> is a pattern formed by repeating one or more shapes so that they </w:t>
      </w:r>
      <w:r w:rsidRPr="00CE6709">
        <w:rPr>
          <w:rFonts w:ascii="Roboto Mono" w:hAnsi="Roboto Mono"/>
          <w:b/>
          <w:bCs/>
        </w:rPr>
        <w:t>cover a plane completely without gaps or overlaps</w:t>
      </w:r>
      <w:r w:rsidRPr="00CE6709">
        <w:rPr>
          <w:rFonts w:ascii="Roboto Mono" w:hAnsi="Roboto Mono"/>
        </w:rPr>
        <w:t>.</w:t>
      </w:r>
    </w:p>
    <w:p w14:paraId="6FC1FA62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In a tessellation:</w:t>
      </w:r>
    </w:p>
    <w:p w14:paraId="7FAF871F" w14:textId="77777777" w:rsidR="00CE6709" w:rsidRPr="00CE6709" w:rsidRDefault="00CE6709" w:rsidP="00CE6709">
      <w:pPr>
        <w:numPr>
          <w:ilvl w:val="0"/>
          <w:numId w:val="1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The shapes fit together continuously.</w:t>
      </w:r>
    </w:p>
    <w:p w14:paraId="0BDFA47B" w14:textId="77777777" w:rsidR="00CE6709" w:rsidRPr="00CE6709" w:rsidRDefault="00CE6709" w:rsidP="00CE6709">
      <w:pPr>
        <w:numPr>
          <w:ilvl w:val="0"/>
          <w:numId w:val="1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There are </w:t>
      </w:r>
      <w:r w:rsidRPr="00CE6709">
        <w:rPr>
          <w:rFonts w:ascii="Roboto Mono" w:hAnsi="Roboto Mono"/>
          <w:b/>
          <w:bCs/>
        </w:rPr>
        <w:t>no gaps</w:t>
      </w:r>
      <w:r w:rsidRPr="00CE6709">
        <w:rPr>
          <w:rFonts w:ascii="Roboto Mono" w:hAnsi="Roboto Mono"/>
        </w:rPr>
        <w:t xml:space="preserve"> between tiles.</w:t>
      </w:r>
    </w:p>
    <w:p w14:paraId="1DB5ABAC" w14:textId="77777777" w:rsidR="00CE6709" w:rsidRPr="00CE6709" w:rsidRDefault="00CE6709" w:rsidP="00CE6709">
      <w:pPr>
        <w:numPr>
          <w:ilvl w:val="0"/>
          <w:numId w:val="1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There are </w:t>
      </w:r>
      <w:r w:rsidRPr="00CE6709">
        <w:rPr>
          <w:rFonts w:ascii="Roboto Mono" w:hAnsi="Roboto Mono"/>
          <w:b/>
          <w:bCs/>
        </w:rPr>
        <w:t>no overlaps</w:t>
      </w:r>
      <w:r w:rsidRPr="00CE6709">
        <w:rPr>
          <w:rFonts w:ascii="Roboto Mono" w:hAnsi="Roboto Mono"/>
        </w:rPr>
        <w:t xml:space="preserve"> between tiles.</w:t>
      </w:r>
    </w:p>
    <w:p w14:paraId="5D87A6AC" w14:textId="77777777" w:rsidR="00CE6709" w:rsidRPr="00CE6709" w:rsidRDefault="00CE6709" w:rsidP="00CE6709">
      <w:pPr>
        <w:numPr>
          <w:ilvl w:val="0"/>
          <w:numId w:val="1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The pattern can extend indefinitely across the plane.</w:t>
      </w:r>
    </w:p>
    <w:p w14:paraId="3811EF60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 individual repeated shapes are often called </w:t>
      </w:r>
      <w:r w:rsidRPr="00CE6709">
        <w:rPr>
          <w:rFonts w:ascii="Roboto Mono" w:hAnsi="Roboto Mono"/>
          <w:b/>
          <w:bCs/>
        </w:rPr>
        <w:t>tiles</w:t>
      </w:r>
      <w:r w:rsidRPr="00CE6709">
        <w:rPr>
          <w:rFonts w:ascii="Roboto Mono" w:hAnsi="Roboto Mono"/>
        </w:rPr>
        <w:t>.</w:t>
      </w:r>
    </w:p>
    <w:p w14:paraId="2318F604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2A49B168">
          <v:rect id="_x0000_i1256" style="width:0;height:1.5pt" o:hralign="center" o:hrstd="t" o:hr="t" fillcolor="#a0a0a0" stroked="f"/>
        </w:pict>
      </w:r>
    </w:p>
    <w:p w14:paraId="0FA2BD84" w14:textId="77777777" w:rsidR="00CE6709" w:rsidRDefault="00CE6709" w:rsidP="00CE6709">
      <w:pPr>
        <w:pStyle w:val="Heading2"/>
      </w:pPr>
      <w:r w:rsidRPr="00CE6709">
        <w:lastRenderedPageBreak/>
        <w:t>Purpose</w:t>
      </w:r>
    </w:p>
    <w:p w14:paraId="3FCBA811" w14:textId="02FB7763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4D1E0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Tessellations are used to:</w:t>
      </w:r>
    </w:p>
    <w:p w14:paraId="36870CA0" w14:textId="77777777" w:rsidR="00CE6709" w:rsidRPr="00CE6709" w:rsidRDefault="00CE6709" w:rsidP="00CE6709">
      <w:pPr>
        <w:numPr>
          <w:ilvl w:val="0"/>
          <w:numId w:val="2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Study how geometric shapes fit together.</w:t>
      </w:r>
    </w:p>
    <w:p w14:paraId="75FC349B" w14:textId="77777777" w:rsidR="00CE6709" w:rsidRPr="00CE6709" w:rsidRDefault="00CE6709" w:rsidP="00CE6709">
      <w:pPr>
        <w:numPr>
          <w:ilvl w:val="0"/>
          <w:numId w:val="2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Understand angles, polygons, and symmetry.</w:t>
      </w:r>
    </w:p>
    <w:p w14:paraId="677B2062" w14:textId="77777777" w:rsidR="00CE6709" w:rsidRPr="00CE6709" w:rsidRDefault="00CE6709" w:rsidP="00CE6709">
      <w:pPr>
        <w:numPr>
          <w:ilvl w:val="0"/>
          <w:numId w:val="2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Create repeating geometric patterns.</w:t>
      </w:r>
    </w:p>
    <w:p w14:paraId="79963606" w14:textId="77777777" w:rsidR="00CE6709" w:rsidRPr="00CE6709" w:rsidRDefault="00CE6709" w:rsidP="00CE6709">
      <w:pPr>
        <w:numPr>
          <w:ilvl w:val="0"/>
          <w:numId w:val="2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Analyze plane coverings.</w:t>
      </w:r>
    </w:p>
    <w:p w14:paraId="12A39000" w14:textId="77777777" w:rsidR="00CE6709" w:rsidRPr="00CE6709" w:rsidRDefault="00CE6709" w:rsidP="00CE6709">
      <w:pPr>
        <w:numPr>
          <w:ilvl w:val="0"/>
          <w:numId w:val="2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Model arrangements used in architecture, art, and design.</w:t>
      </w:r>
    </w:p>
    <w:p w14:paraId="27D80161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6827B9EC">
          <v:rect id="_x0000_i1257" style="width:0;height:1.5pt" o:hralign="center" o:hrstd="t" o:hr="t" fillcolor="#a0a0a0" stroked="f"/>
        </w:pict>
      </w:r>
    </w:p>
    <w:p w14:paraId="24B9B49E" w14:textId="77777777" w:rsidR="00CE6709" w:rsidRPr="00CE6709" w:rsidRDefault="00CE6709" w:rsidP="00CE6709">
      <w:pPr>
        <w:pStyle w:val="Heading2"/>
      </w:pPr>
      <w:r w:rsidRPr="00CE6709">
        <w:t>Fundamental Elements</w:t>
      </w:r>
    </w:p>
    <w:p w14:paraId="0352C4BA" w14:textId="77777777" w:rsidR="00CE6709" w:rsidRDefault="00CE6709" w:rsidP="00CE6709">
      <w:pPr>
        <w:pStyle w:val="Heading3"/>
      </w:pPr>
      <w:r w:rsidRPr="00CE6709">
        <w:t>1. Tile</w:t>
      </w:r>
    </w:p>
    <w:p w14:paraId="5E2A8F67" w14:textId="31BDDDBA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51D74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 </w:t>
      </w:r>
      <w:r w:rsidRPr="00CE6709">
        <w:rPr>
          <w:rFonts w:ascii="Roboto Mono" w:hAnsi="Roboto Mono"/>
          <w:b/>
          <w:bCs/>
        </w:rPr>
        <w:t>tile</w:t>
      </w:r>
      <w:r w:rsidRPr="00CE6709">
        <w:rPr>
          <w:rFonts w:ascii="Roboto Mono" w:hAnsi="Roboto Mono"/>
        </w:rPr>
        <w:t xml:space="preserve"> is the basic shape that is repeated.</w:t>
      </w:r>
    </w:p>
    <w:p w14:paraId="73BDACF8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Examples:</w:t>
      </w:r>
    </w:p>
    <w:p w14:paraId="4EA18A92" w14:textId="77777777" w:rsidR="00CE6709" w:rsidRPr="00CE6709" w:rsidRDefault="00CE6709" w:rsidP="00CE6709">
      <w:pPr>
        <w:numPr>
          <w:ilvl w:val="0"/>
          <w:numId w:val="3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Triangle</w:t>
      </w:r>
    </w:p>
    <w:p w14:paraId="264DF335" w14:textId="77777777" w:rsidR="00CE6709" w:rsidRPr="00CE6709" w:rsidRDefault="00CE6709" w:rsidP="00CE6709">
      <w:pPr>
        <w:numPr>
          <w:ilvl w:val="0"/>
          <w:numId w:val="3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Square</w:t>
      </w:r>
    </w:p>
    <w:p w14:paraId="17780EE0" w14:textId="77777777" w:rsidR="00CE6709" w:rsidRPr="00CE6709" w:rsidRDefault="00CE6709" w:rsidP="00CE6709">
      <w:pPr>
        <w:numPr>
          <w:ilvl w:val="0"/>
          <w:numId w:val="3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Hexagon</w:t>
      </w:r>
    </w:p>
    <w:p w14:paraId="73DF59F3" w14:textId="77777777" w:rsidR="00CE6709" w:rsidRPr="00CE6709" w:rsidRDefault="00CE6709" w:rsidP="00CE6709">
      <w:pPr>
        <w:numPr>
          <w:ilvl w:val="0"/>
          <w:numId w:val="3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Irregular polygon</w:t>
      </w:r>
    </w:p>
    <w:p w14:paraId="5A8AB06B" w14:textId="77777777" w:rsidR="00CE6709" w:rsidRDefault="00CE6709" w:rsidP="00CE6709">
      <w:pPr>
        <w:pStyle w:val="Heading3"/>
      </w:pPr>
      <w:r w:rsidRPr="00CE6709">
        <w:t>2. Vertex</w:t>
      </w:r>
    </w:p>
    <w:p w14:paraId="3835B4AB" w14:textId="7F60D078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9EDD81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</w:t>
      </w:r>
      <w:r w:rsidRPr="00CE6709">
        <w:rPr>
          <w:rFonts w:ascii="Roboto Mono" w:hAnsi="Roboto Mono"/>
          <w:b/>
          <w:bCs/>
        </w:rPr>
        <w:t>vertex</w:t>
      </w:r>
      <w:r w:rsidRPr="00CE6709">
        <w:rPr>
          <w:rFonts w:ascii="Roboto Mono" w:hAnsi="Roboto Mono"/>
        </w:rPr>
        <w:t xml:space="preserve"> is a point where multiple tiles meet.</w:t>
      </w:r>
    </w:p>
    <w:p w14:paraId="0AA44F2B" w14:textId="77777777" w:rsidR="00CE6709" w:rsidRDefault="00CE6709" w:rsidP="00CE6709">
      <w:pPr>
        <w:pStyle w:val="Heading3"/>
      </w:pPr>
      <w:r w:rsidRPr="00CE6709">
        <w:t>3. Edge</w:t>
      </w:r>
    </w:p>
    <w:p w14:paraId="21645CFF" w14:textId="225065B3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7DEC0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An </w:t>
      </w:r>
      <w:r w:rsidRPr="00CE6709">
        <w:rPr>
          <w:rFonts w:ascii="Roboto Mono" w:hAnsi="Roboto Mono"/>
          <w:b/>
          <w:bCs/>
        </w:rPr>
        <w:t>edge</w:t>
      </w:r>
      <w:r w:rsidRPr="00CE6709">
        <w:rPr>
          <w:rFonts w:ascii="Roboto Mono" w:hAnsi="Roboto Mono"/>
        </w:rPr>
        <w:t xml:space="preserve"> is the boundary shared between adjacent tiles.</w:t>
      </w:r>
    </w:p>
    <w:p w14:paraId="65D4A65A" w14:textId="77777777" w:rsidR="00CE6709" w:rsidRDefault="00CE6709" w:rsidP="00CE6709">
      <w:pPr>
        <w:pStyle w:val="Heading3"/>
      </w:pPr>
      <w:r w:rsidRPr="00CE6709">
        <w:lastRenderedPageBreak/>
        <w:t>4. Pattern</w:t>
      </w:r>
    </w:p>
    <w:p w14:paraId="38BD5DF0" w14:textId="53C98040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FEB46C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The repeated arrangement of tiles across the plane forms the tessellation.</w:t>
      </w:r>
    </w:p>
    <w:p w14:paraId="2B5C520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57147617">
          <v:rect id="_x0000_i1258" style="width:0;height:1.5pt" o:hralign="center" o:hrstd="t" o:hr="t" fillcolor="#a0a0a0" stroked="f"/>
        </w:pict>
      </w:r>
    </w:p>
    <w:p w14:paraId="0FC39244" w14:textId="77777777" w:rsidR="00CE6709" w:rsidRDefault="00CE6709" w:rsidP="00CE6709">
      <w:pPr>
        <w:pStyle w:val="Heading2"/>
      </w:pPr>
      <w:r w:rsidRPr="00CE6709">
        <w:t>Fundamental Condition</w:t>
      </w:r>
    </w:p>
    <w:p w14:paraId="0C165423" w14:textId="4FA6681A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CEE54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For a tessellation of a plane, the tiles must cover the plane without gaps or overlaps.</w:t>
      </w:r>
    </w:p>
    <w:p w14:paraId="083E1BC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At an ordinary interior vertex, the angles surrounding the vertex must satisfy:</w:t>
      </w:r>
    </w:p>
    <w:p w14:paraId="51BC4C00" w14:textId="08D208DD" w:rsidR="00CE6709" w:rsidRPr="00CE6709" w:rsidRDefault="00CE6709" w:rsidP="00CE670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FBC8A5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This is one of the most important conditions for determining whether polygons can form a tessellation.</w:t>
      </w:r>
    </w:p>
    <w:p w14:paraId="3F152758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470324A6">
          <v:rect id="_x0000_i1259" style="width:0;height:1.5pt" o:hralign="center" o:hrstd="t" o:hr="t" fillcolor="#a0a0a0" stroked="f"/>
        </w:pict>
      </w:r>
    </w:p>
    <w:p w14:paraId="299323BA" w14:textId="77777777" w:rsidR="00CE6709" w:rsidRDefault="00CE6709" w:rsidP="00CE6709">
      <w:pPr>
        <w:pStyle w:val="Heading2"/>
      </w:pPr>
      <w:r w:rsidRPr="00CE6709">
        <w:t>Classification of Tessellations</w:t>
      </w:r>
    </w:p>
    <w:p w14:paraId="5FB6ABAB" w14:textId="7DE4B2BB" w:rsidR="00CE6709" w:rsidRDefault="00CE6709" w:rsidP="00CE67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51AAB9" w14:textId="3BBA02EA" w:rsidR="00266711" w:rsidRPr="00CE6709" w:rsidRDefault="00266711" w:rsidP="00CE6709">
      <w:r>
        <w:rPr>
          <w:noProof/>
        </w:rPr>
        <w:drawing>
          <wp:inline distT="0" distB="0" distL="0" distR="0" wp14:anchorId="3B7A1559" wp14:editId="470C61EC">
            <wp:extent cx="5943600" cy="1092200"/>
            <wp:effectExtent l="0" t="0" r="0" b="0"/>
            <wp:docPr id="9572921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585C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Tessellations</w:t>
      </w:r>
    </w:p>
    <w:p w14:paraId="63208754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Regular Tessellations</w:t>
      </w:r>
    </w:p>
    <w:p w14:paraId="71F48D69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Semi-Regular Tessellations</w:t>
      </w:r>
    </w:p>
    <w:p w14:paraId="4DE1E490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Irregular Tessellations</w:t>
      </w:r>
    </w:p>
    <w:p w14:paraId="6E0A460C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lastRenderedPageBreak/>
        <w:t>├──</w:t>
      </w:r>
      <w:r w:rsidRPr="00CE6709">
        <w:rPr>
          <w:rFonts w:ascii="Roboto Mono" w:hAnsi="Roboto Mono"/>
        </w:rPr>
        <w:t xml:space="preserve"> Periodic Tessellations</w:t>
      </w:r>
    </w:p>
    <w:p w14:paraId="1B2E1D1E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└──</w:t>
      </w:r>
      <w:r w:rsidRPr="00CE6709">
        <w:rPr>
          <w:rFonts w:ascii="Roboto Mono" w:hAnsi="Roboto Mono"/>
        </w:rPr>
        <w:t xml:space="preserve"> Non-Periodic Tessellations</w:t>
      </w:r>
    </w:p>
    <w:p w14:paraId="531FCAF5" w14:textId="77777777" w:rsidR="00CE6709" w:rsidRDefault="00CE6709" w:rsidP="00CE6709">
      <w:pPr>
        <w:pStyle w:val="Heading3"/>
      </w:pPr>
      <w:r w:rsidRPr="00CE6709">
        <w:t>1. Regular Tessellation</w:t>
      </w:r>
    </w:p>
    <w:p w14:paraId="55225B92" w14:textId="71F55319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BA08A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</w:t>
      </w:r>
      <w:r w:rsidRPr="00CE6709">
        <w:rPr>
          <w:rFonts w:ascii="Roboto Mono" w:hAnsi="Roboto Mono"/>
          <w:b/>
          <w:bCs/>
        </w:rPr>
        <w:t>Regular Tessellation</w:t>
      </w:r>
      <w:r w:rsidRPr="00CE6709">
        <w:rPr>
          <w:rFonts w:ascii="Roboto Mono" w:hAnsi="Roboto Mono"/>
        </w:rPr>
        <w:t xml:space="preserve"> uses only one type of regular polygon.</w:t>
      </w:r>
    </w:p>
    <w:p w14:paraId="4CEA9482" w14:textId="77777777" w:rsid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There are exactly </w:t>
      </w:r>
      <w:r w:rsidRPr="00CE6709">
        <w:rPr>
          <w:rFonts w:ascii="Roboto Mono" w:hAnsi="Roboto Mono"/>
          <w:b/>
          <w:bCs/>
        </w:rPr>
        <w:t>three regular tessellations</w:t>
      </w:r>
      <w:r w:rsidRPr="00CE6709">
        <w:rPr>
          <w:rFonts w:ascii="Roboto Mono" w:hAnsi="Roboto Mono"/>
        </w:rPr>
        <w:t xml:space="preserve"> of the Euclidean plane:</w:t>
      </w:r>
    </w:p>
    <w:p w14:paraId="4E86D3FF" w14:textId="6C3E29E2" w:rsidR="000B7CEB" w:rsidRPr="00CE6709" w:rsidRDefault="000B7CEB" w:rsidP="00CE67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D7FE21" wp14:editId="7829B211">
            <wp:extent cx="5943600" cy="792480"/>
            <wp:effectExtent l="0" t="0" r="0" b="7620"/>
            <wp:docPr id="42210561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0EA6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Regular Tessellations</w:t>
      </w:r>
    </w:p>
    <w:p w14:paraId="404EE4D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Equilateral Triangle Tessellation</w:t>
      </w:r>
    </w:p>
    <w:p w14:paraId="2DAD496C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Square Tessellation</w:t>
      </w:r>
    </w:p>
    <w:p w14:paraId="6BE674B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└──</w:t>
      </w:r>
      <w:r w:rsidRPr="00CE6709">
        <w:rPr>
          <w:rFonts w:ascii="Roboto Mono" w:hAnsi="Roboto Mono"/>
        </w:rPr>
        <w:t xml:space="preserve"> Regular Hexagon Tessellation</w:t>
      </w:r>
    </w:p>
    <w:p w14:paraId="0319AC4A" w14:textId="06629914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EA1DB68" wp14:editId="6E05E1AB">
            <wp:extent cx="5943600" cy="6080125"/>
            <wp:effectExtent l="0" t="0" r="0" b="0"/>
            <wp:docPr id="681950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51C0" w14:textId="379C0141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026AFC3A" wp14:editId="3A7322AC">
            <wp:extent cx="5943600" cy="5943600"/>
            <wp:effectExtent l="0" t="0" r="0" b="0"/>
            <wp:docPr id="83477886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F571" w14:textId="1E5960AA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D5AEF92" wp14:editId="02875F23">
            <wp:extent cx="4762500" cy="4770120"/>
            <wp:effectExtent l="0" t="0" r="0" b="0"/>
            <wp:docPr id="10425117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AD7B" w14:textId="7CE1C14D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04A59E38" wp14:editId="1B789B12">
            <wp:extent cx="5943600" cy="5205095"/>
            <wp:effectExtent l="0" t="0" r="0" b="0"/>
            <wp:docPr id="118826960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368A" w14:textId="4FE69D2D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60B37D38" wp14:editId="102E00EF">
            <wp:extent cx="5715000" cy="5715000"/>
            <wp:effectExtent l="0" t="0" r="0" b="0"/>
            <wp:docPr id="53585254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2F0A" w14:textId="22E31451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60D7B3FE" wp14:editId="421B0D89">
            <wp:extent cx="5943600" cy="5943600"/>
            <wp:effectExtent l="0" t="0" r="0" b="0"/>
            <wp:docPr id="80072278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637C" w14:textId="77777777" w:rsidR="00CE6709" w:rsidRPr="00CE6709" w:rsidRDefault="00CE6709" w:rsidP="00CE6709">
      <w:pPr>
        <w:rPr>
          <w:rFonts w:ascii="Roboto Mono" w:hAnsi="Roboto Mono"/>
          <w:b/>
          <w:bCs/>
        </w:rPr>
      </w:pPr>
      <w:r w:rsidRPr="00CE6709">
        <w:rPr>
          <w:rFonts w:ascii="Roboto Mono" w:hAnsi="Roboto Mono"/>
          <w:b/>
          <w:bCs/>
        </w:rPr>
        <w:t>Equilateral Triangle Tessellation</w:t>
      </w:r>
    </w:p>
    <w:p w14:paraId="04323F2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Six equilateral triangles meet at each vertex:</w:t>
      </w:r>
    </w:p>
    <w:p w14:paraId="16AD6A00" w14:textId="326F8AC9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C849A2" w14:textId="77777777" w:rsidR="00CE6709" w:rsidRPr="00CE6709" w:rsidRDefault="00CE6709" w:rsidP="00CE6709">
      <w:pPr>
        <w:rPr>
          <w:rFonts w:ascii="Roboto Mono" w:hAnsi="Roboto Mono"/>
          <w:b/>
          <w:bCs/>
        </w:rPr>
      </w:pPr>
      <w:r w:rsidRPr="00CE6709">
        <w:rPr>
          <w:rFonts w:ascii="Roboto Mono" w:hAnsi="Roboto Mono"/>
          <w:b/>
          <w:bCs/>
        </w:rPr>
        <w:t>Square Tessellation</w:t>
      </w:r>
    </w:p>
    <w:p w14:paraId="3FBD9834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Four squares meet at each vertex:</w:t>
      </w:r>
    </w:p>
    <w:p w14:paraId="6784E040" w14:textId="026EF504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F9BDD86" w14:textId="77777777" w:rsidR="00CE6709" w:rsidRPr="00CE6709" w:rsidRDefault="00CE6709" w:rsidP="00CE6709">
      <w:pPr>
        <w:rPr>
          <w:rFonts w:ascii="Roboto Mono" w:hAnsi="Roboto Mono"/>
          <w:b/>
          <w:bCs/>
        </w:rPr>
      </w:pPr>
      <w:r w:rsidRPr="00CE6709">
        <w:rPr>
          <w:rFonts w:ascii="Roboto Mono" w:hAnsi="Roboto Mono"/>
          <w:b/>
          <w:bCs/>
        </w:rPr>
        <w:lastRenderedPageBreak/>
        <w:t>Regular Hexagon Tessellation</w:t>
      </w:r>
    </w:p>
    <w:p w14:paraId="498E5B8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Three regular hexagons meet at each vertex:</w:t>
      </w:r>
    </w:p>
    <w:p w14:paraId="755B5CC8" w14:textId="0BD70161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034AB5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4E2111A1">
          <v:rect id="_x0000_i1266" style="width:0;height:1.5pt" o:hralign="center" o:hrstd="t" o:hr="t" fillcolor="#a0a0a0" stroked="f"/>
        </w:pict>
      </w:r>
    </w:p>
    <w:p w14:paraId="1255EAE2" w14:textId="77777777" w:rsidR="00CE6709" w:rsidRDefault="00CE6709" w:rsidP="00CE6709">
      <w:pPr>
        <w:pStyle w:val="Heading3"/>
      </w:pPr>
      <w:r w:rsidRPr="00CE6709">
        <w:t>2. Semi-Regular Tessellation</w:t>
      </w:r>
    </w:p>
    <w:p w14:paraId="14333613" w14:textId="0BAE2BF5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08D8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</w:t>
      </w:r>
      <w:r w:rsidRPr="00CE6709">
        <w:rPr>
          <w:rFonts w:ascii="Roboto Mono" w:hAnsi="Roboto Mono"/>
          <w:b/>
          <w:bCs/>
        </w:rPr>
        <w:t>Semi-Regular Tessellation</w:t>
      </w:r>
      <w:r w:rsidRPr="00CE6709">
        <w:rPr>
          <w:rFonts w:ascii="Roboto Mono" w:hAnsi="Roboto Mono"/>
        </w:rPr>
        <w:t xml:space="preserve"> uses two or more types of regular polygons, with the </w:t>
      </w:r>
      <w:r w:rsidRPr="00CE6709">
        <w:rPr>
          <w:rFonts w:ascii="Roboto Mono" w:hAnsi="Roboto Mono"/>
          <w:b/>
          <w:bCs/>
        </w:rPr>
        <w:t>same arrangement of polygons around every vertex</w:t>
      </w:r>
      <w:r w:rsidRPr="00CE6709">
        <w:rPr>
          <w:rFonts w:ascii="Roboto Mono" w:hAnsi="Roboto Mono"/>
        </w:rPr>
        <w:t>.</w:t>
      </w:r>
    </w:p>
    <w:p w14:paraId="4CE190EA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Examples include combinations such as:</w:t>
      </w:r>
    </w:p>
    <w:p w14:paraId="04812EF0" w14:textId="77777777" w:rsidR="00CE6709" w:rsidRPr="00CE6709" w:rsidRDefault="00CE6709" w:rsidP="00CE6709">
      <w:pPr>
        <w:numPr>
          <w:ilvl w:val="0"/>
          <w:numId w:val="4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Triangles and hexagons</w:t>
      </w:r>
    </w:p>
    <w:p w14:paraId="6AF25D10" w14:textId="77777777" w:rsidR="00CE6709" w:rsidRPr="00CE6709" w:rsidRDefault="00CE6709" w:rsidP="00CE6709">
      <w:pPr>
        <w:numPr>
          <w:ilvl w:val="0"/>
          <w:numId w:val="4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Squares and triangles</w:t>
      </w:r>
    </w:p>
    <w:p w14:paraId="6EE931A3" w14:textId="77777777" w:rsidR="00CE6709" w:rsidRPr="00CE6709" w:rsidRDefault="00CE6709" w:rsidP="00CE6709">
      <w:pPr>
        <w:numPr>
          <w:ilvl w:val="0"/>
          <w:numId w:val="4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Squares and octagons</w:t>
      </w:r>
    </w:p>
    <w:p w14:paraId="032219C1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A vertex configuration can be represented by the numbers of polygon sides surrounding each vertex.</w:t>
      </w:r>
    </w:p>
    <w:p w14:paraId="4E42A501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For example:</w:t>
      </w:r>
    </w:p>
    <w:p w14:paraId="6DC0F16D" w14:textId="47B539CE" w:rsidR="00CE6709" w:rsidRPr="00CE6709" w:rsidRDefault="00CE6709" w:rsidP="00CE670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3.6.3.6</m:t>
              </m:r>
            </m:e>
          </m:borderBox>
        </m:oMath>
      </m:oMathPara>
    </w:p>
    <w:p w14:paraId="1DFAE02E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means that triangles and hexagons alternate around each vertex.</w:t>
      </w:r>
    </w:p>
    <w:p w14:paraId="3C7708AC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65AE3F14">
          <v:rect id="_x0000_i1267" style="width:0;height:1.5pt" o:hralign="center" o:hrstd="t" o:hr="t" fillcolor="#a0a0a0" stroked="f"/>
        </w:pict>
      </w:r>
    </w:p>
    <w:p w14:paraId="3D947EA8" w14:textId="77777777" w:rsidR="00CE6709" w:rsidRDefault="00CE6709" w:rsidP="00CE6709">
      <w:pPr>
        <w:pStyle w:val="Heading3"/>
      </w:pPr>
      <w:r w:rsidRPr="00CE6709">
        <w:t>3. Irregular Tessellation</w:t>
      </w:r>
    </w:p>
    <w:p w14:paraId="063C7BFD" w14:textId="596D432B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CBDA8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An </w:t>
      </w:r>
      <w:r w:rsidRPr="00CE6709">
        <w:rPr>
          <w:rFonts w:ascii="Roboto Mono" w:hAnsi="Roboto Mono"/>
          <w:b/>
          <w:bCs/>
        </w:rPr>
        <w:t>Irregular Tessellation</w:t>
      </w:r>
      <w:r w:rsidRPr="00CE6709">
        <w:rPr>
          <w:rFonts w:ascii="Roboto Mono" w:hAnsi="Roboto Mono"/>
        </w:rPr>
        <w:t xml:space="preserve"> uses polygons that are not necessarily regular.</w:t>
      </w:r>
    </w:p>
    <w:p w14:paraId="1B8A8126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Examples include:</w:t>
      </w:r>
    </w:p>
    <w:p w14:paraId="2B895311" w14:textId="77777777" w:rsidR="00CE6709" w:rsidRPr="00CE6709" w:rsidRDefault="00CE6709" w:rsidP="00CE6709">
      <w:pPr>
        <w:numPr>
          <w:ilvl w:val="0"/>
          <w:numId w:val="5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Irregular triangles</w:t>
      </w:r>
    </w:p>
    <w:p w14:paraId="4E4478DC" w14:textId="77777777" w:rsidR="00CE6709" w:rsidRPr="00CE6709" w:rsidRDefault="00CE6709" w:rsidP="00CE6709">
      <w:pPr>
        <w:numPr>
          <w:ilvl w:val="0"/>
          <w:numId w:val="5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Irregular quadrilaterals</w:t>
      </w:r>
    </w:p>
    <w:p w14:paraId="33DD66EA" w14:textId="77777777" w:rsidR="00CE6709" w:rsidRPr="00CE6709" w:rsidRDefault="00CE6709" w:rsidP="00CE6709">
      <w:pPr>
        <w:numPr>
          <w:ilvl w:val="0"/>
          <w:numId w:val="5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t>Irregular pentagons</w:t>
      </w:r>
    </w:p>
    <w:p w14:paraId="4FC1F46D" w14:textId="77777777" w:rsidR="00CE6709" w:rsidRPr="00CE6709" w:rsidRDefault="00CE6709" w:rsidP="00CE6709">
      <w:pPr>
        <w:numPr>
          <w:ilvl w:val="0"/>
          <w:numId w:val="5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Mixtures of different irregular polygons</w:t>
      </w:r>
    </w:p>
    <w:p w14:paraId="5ECAD622" w14:textId="61A06128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drawing>
          <wp:inline distT="0" distB="0" distL="0" distR="0" wp14:anchorId="68B6CA30" wp14:editId="33ED877A">
            <wp:extent cx="5943600" cy="3343275"/>
            <wp:effectExtent l="0" t="0" r="0" b="9525"/>
            <wp:docPr id="128584353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5BCB5" w14:textId="0D5EB8E8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4777912B" wp14:editId="573AFF3D">
            <wp:extent cx="5943600" cy="5273040"/>
            <wp:effectExtent l="0" t="0" r="0" b="3810"/>
            <wp:docPr id="16376777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23DF" w14:textId="38A0B856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108F084" wp14:editId="2BDF8291">
            <wp:extent cx="5943600" cy="5878195"/>
            <wp:effectExtent l="0" t="0" r="0" b="8255"/>
            <wp:docPr id="156433599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E2417" w14:textId="2EEFF364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EFFE63F" wp14:editId="1A00E222">
            <wp:extent cx="5943600" cy="6029960"/>
            <wp:effectExtent l="0" t="0" r="0" b="8890"/>
            <wp:docPr id="18746409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466C" w14:textId="2CB16518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1A30E71D" wp14:editId="521C8F47">
            <wp:extent cx="4754880" cy="4732020"/>
            <wp:effectExtent l="0" t="0" r="7620" b="0"/>
            <wp:docPr id="101400781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5C52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Many different irregular tessellations are possible.</w:t>
      </w:r>
    </w:p>
    <w:p w14:paraId="2187B3B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611F1069">
          <v:rect id="_x0000_i1273" style="width:0;height:1.5pt" o:hralign="center" o:hrstd="t" o:hr="t" fillcolor="#a0a0a0" stroked="f"/>
        </w:pict>
      </w:r>
    </w:p>
    <w:p w14:paraId="6E0766D3" w14:textId="77777777" w:rsidR="00CE6709" w:rsidRDefault="00CE6709" w:rsidP="00CE6709">
      <w:pPr>
        <w:pStyle w:val="Heading3"/>
      </w:pPr>
      <w:r w:rsidRPr="00CE6709">
        <w:t>4. Periodic Tessellation</w:t>
      </w:r>
    </w:p>
    <w:p w14:paraId="2C31BA1B" w14:textId="0ABD76FA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08E96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</w:t>
      </w:r>
      <w:r w:rsidRPr="00CE6709">
        <w:rPr>
          <w:rFonts w:ascii="Roboto Mono" w:hAnsi="Roboto Mono"/>
          <w:b/>
          <w:bCs/>
        </w:rPr>
        <w:t>Periodic Tessellation</w:t>
      </w:r>
      <w:r w:rsidRPr="00CE6709">
        <w:rPr>
          <w:rFonts w:ascii="Roboto Mono" w:hAnsi="Roboto Mono"/>
        </w:rPr>
        <w:t xml:space="preserve"> has a repeating pattern that can be translated to reproduce the entire tessellation.</w:t>
      </w:r>
    </w:p>
    <w:p w14:paraId="096AD38F" w14:textId="77777777" w:rsid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For example:</w:t>
      </w:r>
    </w:p>
    <w:p w14:paraId="67DC80EA" w14:textId="307F0AAE" w:rsidR="003A1CB0" w:rsidRPr="00CE6709" w:rsidRDefault="003A1CB0" w:rsidP="00CE67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BB723F" wp14:editId="53AEE9E5">
            <wp:extent cx="5943600" cy="367665"/>
            <wp:effectExtent l="0" t="0" r="0" b="0"/>
            <wp:docPr id="201015714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B7DD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ABABABAB...</w:t>
      </w:r>
    </w:p>
    <w:p w14:paraId="34948BDA" w14:textId="77777777" w:rsid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or a two-dimensional repeating unit:</w:t>
      </w:r>
    </w:p>
    <w:p w14:paraId="77B0C216" w14:textId="61A0A8A9" w:rsidR="003D0B48" w:rsidRPr="00CE6709" w:rsidRDefault="003D0B48" w:rsidP="00CE670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981C81" wp14:editId="176ADC60">
            <wp:extent cx="5943600" cy="968375"/>
            <wp:effectExtent l="0" t="0" r="0" b="3175"/>
            <wp:docPr id="66147518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F99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┌──┬──┐</w:t>
      </w:r>
    </w:p>
    <w:p w14:paraId="630610EA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│</w:t>
      </w:r>
      <w:r w:rsidRPr="00CE6709">
        <w:rPr>
          <w:rFonts w:ascii="Roboto Mono" w:hAnsi="Roboto Mono"/>
        </w:rPr>
        <w:t>AB</w:t>
      </w:r>
      <w:r w:rsidRPr="00CE6709">
        <w:rPr>
          <w:rFonts w:ascii="MS Gothic" w:eastAsia="MS Gothic" w:hAnsi="MS Gothic" w:cs="MS Gothic" w:hint="eastAsia"/>
        </w:rPr>
        <w:t>│</w:t>
      </w:r>
      <w:r w:rsidRPr="00CE6709">
        <w:rPr>
          <w:rFonts w:ascii="Roboto Mono" w:hAnsi="Roboto Mono"/>
        </w:rPr>
        <w:t>AB</w:t>
      </w:r>
      <w:r w:rsidRPr="00CE6709">
        <w:rPr>
          <w:rFonts w:ascii="MS Gothic" w:eastAsia="MS Gothic" w:hAnsi="MS Gothic" w:cs="MS Gothic" w:hint="eastAsia"/>
        </w:rPr>
        <w:t>│</w:t>
      </w:r>
    </w:p>
    <w:p w14:paraId="7AC3DE2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├──┼──┤</w:t>
      </w:r>
    </w:p>
    <w:p w14:paraId="472DCB9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│</w:t>
      </w:r>
      <w:r w:rsidRPr="00CE6709">
        <w:rPr>
          <w:rFonts w:ascii="Roboto Mono" w:hAnsi="Roboto Mono"/>
        </w:rPr>
        <w:t>AB</w:t>
      </w:r>
      <w:r w:rsidRPr="00CE6709">
        <w:rPr>
          <w:rFonts w:ascii="MS Gothic" w:eastAsia="MS Gothic" w:hAnsi="MS Gothic" w:cs="MS Gothic" w:hint="eastAsia"/>
        </w:rPr>
        <w:t>│</w:t>
      </w:r>
      <w:r w:rsidRPr="00CE6709">
        <w:rPr>
          <w:rFonts w:ascii="Roboto Mono" w:hAnsi="Roboto Mono"/>
        </w:rPr>
        <w:t>AB</w:t>
      </w:r>
      <w:r w:rsidRPr="00CE6709">
        <w:rPr>
          <w:rFonts w:ascii="MS Gothic" w:eastAsia="MS Gothic" w:hAnsi="MS Gothic" w:cs="MS Gothic" w:hint="eastAsia"/>
        </w:rPr>
        <w:t>│</w:t>
      </w:r>
    </w:p>
    <w:p w14:paraId="42E848D5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└──┴──┘</w:t>
      </w:r>
    </w:p>
    <w:p w14:paraId="643ED936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 smallest repeating portion is called a </w:t>
      </w:r>
      <w:r w:rsidRPr="00CE6709">
        <w:rPr>
          <w:rFonts w:ascii="Roboto Mono" w:hAnsi="Roboto Mono"/>
          <w:b/>
          <w:bCs/>
        </w:rPr>
        <w:t>fundamental region</w:t>
      </w:r>
      <w:r w:rsidRPr="00CE6709">
        <w:rPr>
          <w:rFonts w:ascii="Roboto Mono" w:hAnsi="Roboto Mono"/>
        </w:rPr>
        <w:t xml:space="preserve"> or </w:t>
      </w:r>
      <w:r w:rsidRPr="00CE6709">
        <w:rPr>
          <w:rFonts w:ascii="Roboto Mono" w:hAnsi="Roboto Mono"/>
          <w:b/>
          <w:bCs/>
        </w:rPr>
        <w:t>unit cell</w:t>
      </w:r>
      <w:r w:rsidRPr="00CE6709">
        <w:rPr>
          <w:rFonts w:ascii="Roboto Mono" w:hAnsi="Roboto Mono"/>
        </w:rPr>
        <w:t>, depending on the context.</w:t>
      </w:r>
    </w:p>
    <w:p w14:paraId="5A1FD18B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7FC573EB">
          <v:rect id="_x0000_i1274" style="width:0;height:1.5pt" o:hralign="center" o:hrstd="t" o:hr="t" fillcolor="#a0a0a0" stroked="f"/>
        </w:pict>
      </w:r>
    </w:p>
    <w:p w14:paraId="11B6B50A" w14:textId="77777777" w:rsidR="00CE6709" w:rsidRDefault="00CE6709" w:rsidP="00CE6709">
      <w:pPr>
        <w:pStyle w:val="Heading3"/>
      </w:pPr>
      <w:r w:rsidRPr="00CE6709">
        <w:t>5. Non-Periodic Tessellation</w:t>
      </w:r>
    </w:p>
    <w:p w14:paraId="23EE9282" w14:textId="12774C1D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4BF78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</w:t>
      </w:r>
      <w:r w:rsidRPr="00CE6709">
        <w:rPr>
          <w:rFonts w:ascii="Roboto Mono" w:hAnsi="Roboto Mono"/>
          <w:b/>
          <w:bCs/>
        </w:rPr>
        <w:t>Non-Periodic Tessellation</w:t>
      </w:r>
      <w:r w:rsidRPr="00CE6709">
        <w:rPr>
          <w:rFonts w:ascii="Roboto Mono" w:hAnsi="Roboto Mono"/>
        </w:rPr>
        <w:t xml:space="preserve"> does not repeat according to a simple translational repeating unit.</w:t>
      </w:r>
    </w:p>
    <w:p w14:paraId="6264E1E5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 classic example is a </w:t>
      </w:r>
      <w:r w:rsidRPr="00CE6709">
        <w:rPr>
          <w:rFonts w:ascii="Roboto Mono" w:hAnsi="Roboto Mono"/>
          <w:b/>
          <w:bCs/>
        </w:rPr>
        <w:t>Penrose tiling</w:t>
      </w:r>
      <w:r w:rsidRPr="00CE6709">
        <w:rPr>
          <w:rFonts w:ascii="Roboto Mono" w:hAnsi="Roboto Mono"/>
        </w:rPr>
        <w:t>.</w:t>
      </w:r>
    </w:p>
    <w:p w14:paraId="533AE9D4" w14:textId="4B79EB4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4FCEE2A" wp14:editId="781AB70E">
            <wp:extent cx="5943600" cy="6112510"/>
            <wp:effectExtent l="0" t="0" r="0" b="2540"/>
            <wp:docPr id="153780606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497A" w14:textId="1F38F16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06499B67" wp14:editId="184DB4B8">
            <wp:extent cx="5943600" cy="5905500"/>
            <wp:effectExtent l="0" t="0" r="0" b="0"/>
            <wp:docPr id="91399455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9088" w14:textId="2247DE0D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0DB5F3C" wp14:editId="613AA7E5">
            <wp:extent cx="5943600" cy="5943600"/>
            <wp:effectExtent l="0" t="0" r="0" b="0"/>
            <wp:docPr id="130092046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889F" w14:textId="71D438A8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0AE17012" wp14:editId="4FB87102">
            <wp:extent cx="5242560" cy="5242560"/>
            <wp:effectExtent l="0" t="0" r="0" b="0"/>
            <wp:docPr id="105245313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2616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It can cover the plane indefinitely without gaps or overlaps while lacking ordinary translational periodicity.</w:t>
      </w:r>
    </w:p>
    <w:p w14:paraId="3450EA2B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05950BE7">
          <v:rect id="_x0000_i1279" style="width:0;height:1.5pt" o:hralign="center" o:hrstd="t" o:hr="t" fillcolor="#a0a0a0" stroked="f"/>
        </w:pict>
      </w:r>
    </w:p>
    <w:p w14:paraId="1F3434BC" w14:textId="77777777" w:rsidR="00CE6709" w:rsidRDefault="00CE6709" w:rsidP="00CE6709">
      <w:pPr>
        <w:pStyle w:val="Heading2"/>
      </w:pPr>
      <w:r w:rsidRPr="00CE6709">
        <w:t>Regular Polygon Angle Test</w:t>
      </w:r>
    </w:p>
    <w:p w14:paraId="0E1F371C" w14:textId="5E91E451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D7E438" w14:textId="16559BEB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For a regular polygon with </w:t>
      </w:r>
      <m:oMath>
        <m:r>
          <w:rPr>
            <w:rFonts w:ascii="Cambria Math" w:hAnsi="Cambria Math"/>
          </w:rPr>
          <m:t>n</m:t>
        </m:r>
      </m:oMath>
      <w:r w:rsidRPr="00CE6709">
        <w:rPr>
          <w:rFonts w:ascii="Roboto Mono" w:hAnsi="Roboto Mono"/>
        </w:rPr>
        <w:t>sides, each interior angle is:</w:t>
      </w:r>
    </w:p>
    <w:p w14:paraId="655AFC9A" w14:textId="06E783CE" w:rsidR="00CE6709" w:rsidRPr="00CE6709" w:rsidRDefault="00CE6709" w:rsidP="00CE670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6E998BFD" w14:textId="07FB7DE2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k</m:t>
        </m:r>
      </m:oMath>
      <w:r w:rsidRPr="00CE6709">
        <w:rPr>
          <w:rFonts w:ascii="Roboto Mono" w:hAnsi="Roboto Mono"/>
        </w:rPr>
        <w:t>identical regular polygons meet at a vertex, then:</w:t>
      </w:r>
    </w:p>
    <w:p w14:paraId="139C6645" w14:textId="43232A90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20C1432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Therefore:</w:t>
      </w:r>
    </w:p>
    <w:p w14:paraId="546FA5AB" w14:textId="34CFBA39" w:rsidR="00CE6709" w:rsidRPr="00CE6709" w:rsidRDefault="00CE6709" w:rsidP="00CE670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</w:rPr>
                    <m:t>n-2</m:t>
                  </m:r>
                </m:den>
              </m:f>
            </m:e>
          </m:borderBox>
        </m:oMath>
      </m:oMathPara>
    </w:p>
    <w:p w14:paraId="5A33735A" w14:textId="34F40F85" w:rsid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k</m:t>
        </m:r>
      </m:oMath>
      <w:r w:rsidRPr="00CE6709">
        <w:rPr>
          <w:rFonts w:ascii="Roboto Mono" w:hAnsi="Roboto Mono"/>
        </w:rPr>
        <w:t>to be an integer, only three regular polygons work:</w:t>
      </w:r>
    </w:p>
    <w:p w14:paraId="095B0CEA" w14:textId="524E6F19" w:rsidR="007B5320" w:rsidRPr="00CE6709" w:rsidRDefault="00A8503D" w:rsidP="00CE67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8EF5BF" wp14:editId="057DD609">
            <wp:extent cx="5943600" cy="2206625"/>
            <wp:effectExtent l="0" t="0" r="0" b="3175"/>
            <wp:docPr id="110886843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077"/>
        <w:gridCol w:w="2668"/>
      </w:tblGrid>
      <w:tr w:rsidR="00CE6709" w:rsidRPr="00CE6709" w14:paraId="4475E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D228F" w14:textId="77777777" w:rsidR="00CE6709" w:rsidRPr="00CE6709" w:rsidRDefault="00CE6709" w:rsidP="00CE6709">
            <w:pPr>
              <w:rPr>
                <w:rFonts w:ascii="Roboto Mono" w:hAnsi="Roboto Mono"/>
                <w:b/>
                <w:bCs/>
              </w:rPr>
            </w:pPr>
            <w:r w:rsidRPr="00CE6709">
              <w:rPr>
                <w:rFonts w:ascii="Roboto Mono" w:hAnsi="Roboto Mono"/>
                <w:b/>
                <w:bCs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788379C6" w14:textId="77777777" w:rsidR="00CE6709" w:rsidRPr="00CE6709" w:rsidRDefault="00CE6709" w:rsidP="00CE6709">
            <w:pPr>
              <w:rPr>
                <w:rFonts w:ascii="Roboto Mono" w:hAnsi="Roboto Mono"/>
                <w:b/>
                <w:bCs/>
              </w:rPr>
            </w:pPr>
            <w:r w:rsidRPr="00CE6709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66E3991D" w14:textId="77777777" w:rsidR="00CE6709" w:rsidRPr="00CE6709" w:rsidRDefault="00CE6709" w:rsidP="00CE6709">
            <w:pPr>
              <w:rPr>
                <w:rFonts w:ascii="Roboto Mono" w:hAnsi="Roboto Mono"/>
                <w:b/>
                <w:bCs/>
              </w:rPr>
            </w:pPr>
            <w:r w:rsidRPr="00CE6709">
              <w:rPr>
                <w:rFonts w:ascii="Roboto Mono" w:hAnsi="Roboto Mono"/>
                <w:b/>
                <w:bCs/>
              </w:rPr>
              <w:t>Polygons at Vertex</w:t>
            </w:r>
          </w:p>
        </w:tc>
      </w:tr>
      <w:tr w:rsidR="00CE6709" w:rsidRPr="00CE6709" w14:paraId="26512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406F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6159D1E4" w14:textId="3853455F" w:rsidR="00CE6709" w:rsidRPr="00CE6709" w:rsidRDefault="00CE6709" w:rsidP="00CE670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DD60380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6</w:t>
            </w:r>
          </w:p>
        </w:tc>
      </w:tr>
      <w:tr w:rsidR="00CE6709" w:rsidRPr="00CE6709" w14:paraId="06327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FD1E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50C1C33" w14:textId="398026CF" w:rsidR="00CE6709" w:rsidRPr="00CE6709" w:rsidRDefault="00CE6709" w:rsidP="00CE670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CA2A21F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4</w:t>
            </w:r>
          </w:p>
        </w:tc>
      </w:tr>
      <w:tr w:rsidR="00CE6709" w:rsidRPr="00CE6709" w14:paraId="4303F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36B4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43238922" w14:textId="194D5AFE" w:rsidR="00CE6709" w:rsidRPr="00CE6709" w:rsidRDefault="00CE6709" w:rsidP="00CE670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550ACDA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Not possible</w:t>
            </w:r>
          </w:p>
        </w:tc>
      </w:tr>
      <w:tr w:rsidR="00CE6709" w:rsidRPr="00CE6709" w14:paraId="3CCB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7A70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421EDB93" w14:textId="434EBDD8" w:rsidR="00CE6709" w:rsidRPr="00CE6709" w:rsidRDefault="00CE6709" w:rsidP="00CE670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4DA7BC8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3</w:t>
            </w:r>
          </w:p>
        </w:tc>
      </w:tr>
      <w:tr w:rsidR="00CE6709" w:rsidRPr="00CE6709" w14:paraId="4BABA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26B7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6D241C09" w14:textId="298C7DE5" w:rsidR="00CE6709" w:rsidRPr="00CE6709" w:rsidRDefault="00CE6709" w:rsidP="00CE670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128.57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D547225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Not possible</w:t>
            </w:r>
          </w:p>
        </w:tc>
      </w:tr>
      <w:tr w:rsidR="00CE6709" w:rsidRPr="00CE6709" w14:paraId="176FC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D5F6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3B32F48A" w14:textId="20AC27DA" w:rsidR="00CE6709" w:rsidRPr="00CE6709" w:rsidRDefault="00CE6709" w:rsidP="00CE670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CDC387D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Not by itself</w:t>
            </w:r>
          </w:p>
        </w:tc>
      </w:tr>
    </w:tbl>
    <w:p w14:paraId="36DFFC1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Thus:</w:t>
      </w:r>
    </w:p>
    <w:p w14:paraId="49D7F153" w14:textId="77777777" w:rsidR="00CE6709" w:rsidRPr="00CE6709" w:rsidRDefault="00CE6709" w:rsidP="00CE670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There are exactly 3 regular tessellations</m:t>
              </m:r>
            </m:e>
          </m:borderBox>
        </m:oMath>
      </m:oMathPara>
    </w:p>
    <w:p w14:paraId="7C51E29A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41F65A96">
          <v:rect id="_x0000_i1280" style="width:0;height:1.5pt" o:hralign="center" o:hrstd="t" o:hr="t" fillcolor="#a0a0a0" stroked="f"/>
        </w:pict>
      </w:r>
    </w:p>
    <w:p w14:paraId="6C6F2BE6" w14:textId="77777777" w:rsidR="00CE6709" w:rsidRDefault="00CE6709" w:rsidP="00CE6709">
      <w:pPr>
        <w:pStyle w:val="Heading2"/>
      </w:pPr>
      <w:r w:rsidRPr="00CE6709">
        <w:lastRenderedPageBreak/>
        <w:t>Symmetry in Tessellations</w:t>
      </w:r>
    </w:p>
    <w:p w14:paraId="23EEB4BB" w14:textId="17983098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F3FD6D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Tessellations can have several types of symmetry.</w:t>
      </w:r>
    </w:p>
    <w:p w14:paraId="4E4E4DEF" w14:textId="77777777" w:rsidR="00CE6709" w:rsidRPr="00CE6709" w:rsidRDefault="00CE6709" w:rsidP="00CE6709">
      <w:pPr>
        <w:rPr>
          <w:rFonts w:ascii="Roboto Mono" w:hAnsi="Roboto Mono"/>
          <w:b/>
          <w:bCs/>
        </w:rPr>
      </w:pPr>
      <w:r w:rsidRPr="00CE6709">
        <w:rPr>
          <w:rFonts w:ascii="Roboto Mono" w:hAnsi="Roboto Mono"/>
          <w:b/>
          <w:bCs/>
        </w:rPr>
        <w:t>Translation Symmetry</w:t>
      </w:r>
    </w:p>
    <w:p w14:paraId="2D10B619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A pattern can be shifted by a certain distance and remain unchanged.</w:t>
      </w:r>
    </w:p>
    <w:p w14:paraId="7526A29D" w14:textId="77777777" w:rsidR="00CE6709" w:rsidRPr="00CE6709" w:rsidRDefault="00CE6709" w:rsidP="00CE6709">
      <w:pPr>
        <w:rPr>
          <w:rFonts w:ascii="Roboto Mono" w:hAnsi="Roboto Mono"/>
          <w:b/>
          <w:bCs/>
        </w:rPr>
      </w:pPr>
      <w:r w:rsidRPr="00CE6709">
        <w:rPr>
          <w:rFonts w:ascii="Roboto Mono" w:hAnsi="Roboto Mono"/>
          <w:b/>
          <w:bCs/>
        </w:rPr>
        <w:t>Reflection Symmetry</w:t>
      </w:r>
    </w:p>
    <w:p w14:paraId="66395074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A reflection across a line produces the same pattern.</w:t>
      </w:r>
    </w:p>
    <w:p w14:paraId="3FD04FE0" w14:textId="77777777" w:rsidR="00CE6709" w:rsidRPr="00CE6709" w:rsidRDefault="00CE6709" w:rsidP="00CE6709">
      <w:pPr>
        <w:rPr>
          <w:rFonts w:ascii="Roboto Mono" w:hAnsi="Roboto Mono"/>
          <w:b/>
          <w:bCs/>
        </w:rPr>
      </w:pPr>
      <w:r w:rsidRPr="00CE6709">
        <w:rPr>
          <w:rFonts w:ascii="Roboto Mono" w:hAnsi="Roboto Mono"/>
          <w:b/>
          <w:bCs/>
        </w:rPr>
        <w:t>Rotational Symmetry</w:t>
      </w:r>
    </w:p>
    <w:p w14:paraId="35952722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A tessellation can be rotated around a point and remain unchanged.</w:t>
      </w:r>
    </w:p>
    <w:p w14:paraId="360B0643" w14:textId="77777777" w:rsidR="00CE6709" w:rsidRPr="00CE6709" w:rsidRDefault="00CE6709" w:rsidP="00CE6709">
      <w:pPr>
        <w:rPr>
          <w:rFonts w:ascii="Roboto Mono" w:hAnsi="Roboto Mono"/>
          <w:b/>
          <w:bCs/>
        </w:rPr>
      </w:pPr>
      <w:r w:rsidRPr="00CE6709">
        <w:rPr>
          <w:rFonts w:ascii="Roboto Mono" w:hAnsi="Roboto Mono"/>
          <w:b/>
          <w:bCs/>
        </w:rPr>
        <w:t>Glide Reflection</w:t>
      </w:r>
    </w:p>
    <w:p w14:paraId="5FFC1A0B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A reflection followed by a translation produces the same pattern.</w:t>
      </w:r>
    </w:p>
    <w:p w14:paraId="658012CD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These symmetries are important in the mathematical study of repeating patterns.</w:t>
      </w:r>
    </w:p>
    <w:p w14:paraId="7D5E3782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22FDF2C7">
          <v:rect id="_x0000_i1281" style="width:0;height:1.5pt" o:hralign="center" o:hrstd="t" o:hr="t" fillcolor="#a0a0a0" stroked="f"/>
        </w:pict>
      </w:r>
    </w:p>
    <w:p w14:paraId="22846BCB" w14:textId="77777777" w:rsidR="00CE6709" w:rsidRPr="00CE6709" w:rsidRDefault="00CE6709" w:rsidP="00CE6709">
      <w:pPr>
        <w:pStyle w:val="Heading2"/>
      </w:pPr>
      <w:r w:rsidRPr="00CE6709">
        <w:t>Examples</w:t>
      </w:r>
    </w:p>
    <w:p w14:paraId="4D27FE12" w14:textId="77777777" w:rsidR="00CE6709" w:rsidRDefault="00CE6709" w:rsidP="00CE6709">
      <w:pPr>
        <w:pStyle w:val="Heading3"/>
      </w:pPr>
      <w:r w:rsidRPr="00CE6709">
        <w:t>Example 1 — Squares</w:t>
      </w:r>
    </w:p>
    <w:p w14:paraId="1C9BE27A" w14:textId="234C1832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4AE2A4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Four squares meet at each vertex:</w:t>
      </w:r>
    </w:p>
    <w:p w14:paraId="5DE568D8" w14:textId="65BFB3DE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4F41A4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Therefore, squares form a regular tessellation.</w:t>
      </w:r>
    </w:p>
    <w:p w14:paraId="63A21B7E" w14:textId="77777777" w:rsidR="00CE6709" w:rsidRDefault="00CE6709" w:rsidP="00CE6709">
      <w:pPr>
        <w:pStyle w:val="Heading3"/>
      </w:pPr>
      <w:r w:rsidRPr="00CE6709">
        <w:t>Example 2 — Equilateral Triangles</w:t>
      </w:r>
    </w:p>
    <w:p w14:paraId="3FA03388" w14:textId="7FE5B3B5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05A5F6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t>Six triangles meet at every vertex:</w:t>
      </w:r>
    </w:p>
    <w:p w14:paraId="3CBCAB81" w14:textId="7AE91085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0C453D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Therefore, equilateral triangles form a regular tessellation.</w:t>
      </w:r>
    </w:p>
    <w:p w14:paraId="4AC8F2AD" w14:textId="77777777" w:rsidR="00CE6709" w:rsidRDefault="00CE6709" w:rsidP="00CE6709">
      <w:pPr>
        <w:pStyle w:val="Heading3"/>
      </w:pPr>
      <w:r w:rsidRPr="00CE6709">
        <w:t>Example 3 — Regular Pentagons</w:t>
      </w:r>
    </w:p>
    <w:p w14:paraId="45B2B496" w14:textId="73C6B482" w:rsidR="00CE6709" w:rsidRPr="00CE6709" w:rsidRDefault="00CE6709" w:rsidP="00CE67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2B58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Three pentagons would give:</w:t>
      </w:r>
    </w:p>
    <w:p w14:paraId="5ACBF934" w14:textId="2D63E13D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324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E2419F4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leaving:</w:t>
      </w:r>
    </w:p>
    <w:p w14:paraId="2A048C38" w14:textId="7E4BDB2A" w:rsidR="00CE6709" w:rsidRPr="00CE6709" w:rsidRDefault="00CE6709" w:rsidP="00CE670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324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840D60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Four pentagons would give:</w:t>
      </w:r>
    </w:p>
    <w:p w14:paraId="6401C4DC" w14:textId="7C6D2692" w:rsidR="00CE6709" w:rsidRPr="00CE6709" w:rsidRDefault="00CE6709" w:rsidP="00CE67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432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EA1379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which is too large.</w:t>
      </w:r>
    </w:p>
    <w:p w14:paraId="58F9E3D8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Therefore, regular pentagons </w:t>
      </w:r>
      <w:r w:rsidRPr="00CE6709">
        <w:rPr>
          <w:rFonts w:ascii="Roboto Mono" w:hAnsi="Roboto Mono"/>
          <w:b/>
          <w:bCs/>
        </w:rPr>
        <w:t>cannot form a regular tessellation by themselves</w:t>
      </w:r>
      <w:r w:rsidRPr="00CE6709">
        <w:rPr>
          <w:rFonts w:ascii="Roboto Mono" w:hAnsi="Roboto Mono"/>
        </w:rPr>
        <w:t>.</w:t>
      </w:r>
    </w:p>
    <w:p w14:paraId="05A6BBF9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03577E4F">
          <v:rect id="_x0000_i1282" style="width:0;height:1.5pt" o:hralign="center" o:hrstd="t" o:hr="t" fillcolor="#a0a0a0" stroked="f"/>
        </w:pict>
      </w:r>
    </w:p>
    <w:p w14:paraId="68860583" w14:textId="77777777" w:rsidR="00CE6709" w:rsidRDefault="00CE6709" w:rsidP="00354331">
      <w:pPr>
        <w:pStyle w:val="Heading2"/>
      </w:pPr>
      <w:r w:rsidRPr="00CE6709">
        <w:t>Tessellation vs Tiling</w:t>
      </w:r>
    </w:p>
    <w:p w14:paraId="06DA195E" w14:textId="780BCFB6" w:rsidR="00354331" w:rsidRPr="00354331" w:rsidRDefault="00354331" w:rsidP="003543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E6C6C" w14:textId="77777777" w:rsid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The terms are closely related.</w:t>
      </w:r>
    </w:p>
    <w:p w14:paraId="798EFDFF" w14:textId="79245337" w:rsidR="00B26DD1" w:rsidRPr="00CE6709" w:rsidRDefault="00B26DD1" w:rsidP="00CE67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8F8E28" wp14:editId="495401E3">
            <wp:extent cx="5943600" cy="1154430"/>
            <wp:effectExtent l="0" t="0" r="0" b="7620"/>
            <wp:docPr id="93149060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CE6709" w:rsidRPr="00CE6709" w14:paraId="03A15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2526A" w14:textId="77777777" w:rsidR="00CE6709" w:rsidRPr="00CE6709" w:rsidRDefault="00CE6709" w:rsidP="00CE6709">
            <w:pPr>
              <w:rPr>
                <w:rFonts w:ascii="Roboto Mono" w:hAnsi="Roboto Mono"/>
                <w:b/>
                <w:bCs/>
              </w:rPr>
            </w:pPr>
            <w:r w:rsidRPr="00CE670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78064A2" w14:textId="77777777" w:rsidR="00CE6709" w:rsidRPr="00CE6709" w:rsidRDefault="00CE6709" w:rsidP="00CE6709">
            <w:pPr>
              <w:rPr>
                <w:rFonts w:ascii="Roboto Mono" w:hAnsi="Roboto Mono"/>
                <w:b/>
                <w:bCs/>
              </w:rPr>
            </w:pPr>
            <w:r w:rsidRPr="00CE670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E6709" w:rsidRPr="00CE6709" w14:paraId="3F353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9AF4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  <w:b/>
                <w:bCs/>
              </w:rPr>
              <w:t>Tessellation</w:t>
            </w:r>
          </w:p>
        </w:tc>
        <w:tc>
          <w:tcPr>
            <w:tcW w:w="0" w:type="auto"/>
            <w:vAlign w:val="center"/>
            <w:hideMark/>
          </w:tcPr>
          <w:p w14:paraId="1FDB6819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Mathematical covering of a plane by shapes without gaps or overlaps</w:t>
            </w:r>
          </w:p>
        </w:tc>
      </w:tr>
      <w:tr w:rsidR="00CE6709" w:rsidRPr="00CE6709" w14:paraId="3CE2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157F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  <w:b/>
                <w:bCs/>
              </w:rPr>
              <w:lastRenderedPageBreak/>
              <w:t>Tiling</w:t>
            </w:r>
          </w:p>
        </w:tc>
        <w:tc>
          <w:tcPr>
            <w:tcW w:w="0" w:type="auto"/>
            <w:vAlign w:val="center"/>
            <w:hideMark/>
          </w:tcPr>
          <w:p w14:paraId="524BB16E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Often refers to the physical or geometric arrangement of tiles</w:t>
            </w:r>
          </w:p>
        </w:tc>
      </w:tr>
      <w:tr w:rsidR="00CE6709" w:rsidRPr="00CE6709" w14:paraId="0EC2B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493E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  <w:b/>
                <w:bCs/>
              </w:rPr>
              <w:t>Tile</w:t>
            </w:r>
          </w:p>
        </w:tc>
        <w:tc>
          <w:tcPr>
            <w:tcW w:w="0" w:type="auto"/>
            <w:vAlign w:val="center"/>
            <w:hideMark/>
          </w:tcPr>
          <w:p w14:paraId="0720C218" w14:textId="77777777" w:rsidR="00CE6709" w:rsidRPr="00CE6709" w:rsidRDefault="00CE6709" w:rsidP="00CE6709">
            <w:pPr>
              <w:rPr>
                <w:rFonts w:ascii="Roboto Mono" w:hAnsi="Roboto Mono"/>
              </w:rPr>
            </w:pPr>
            <w:r w:rsidRPr="00CE6709">
              <w:rPr>
                <w:rFonts w:ascii="Roboto Mono" w:hAnsi="Roboto Mono"/>
              </w:rPr>
              <w:t>Individual shape used in the covering</w:t>
            </w:r>
          </w:p>
        </w:tc>
      </w:tr>
    </w:tbl>
    <w:p w14:paraId="5FAAAFD0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In geometry, </w:t>
      </w:r>
      <w:r w:rsidRPr="00CE6709">
        <w:rPr>
          <w:rFonts w:ascii="Roboto Mono" w:hAnsi="Roboto Mono"/>
          <w:b/>
          <w:bCs/>
        </w:rPr>
        <w:t>tessellation</w:t>
      </w:r>
      <w:r w:rsidRPr="00CE6709">
        <w:rPr>
          <w:rFonts w:ascii="Roboto Mono" w:hAnsi="Roboto Mono"/>
        </w:rPr>
        <w:t xml:space="preserve"> is the more precise mathematical term when discussing plane coverings.</w:t>
      </w:r>
    </w:p>
    <w:p w14:paraId="32279555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4E955126">
          <v:rect id="_x0000_i1283" style="width:0;height:1.5pt" o:hralign="center" o:hrstd="t" o:hr="t" fillcolor="#a0a0a0" stroked="f"/>
        </w:pict>
      </w:r>
    </w:p>
    <w:p w14:paraId="33989E65" w14:textId="77777777" w:rsidR="00CE6709" w:rsidRDefault="00CE6709" w:rsidP="00354331">
      <w:pPr>
        <w:pStyle w:val="Heading2"/>
      </w:pPr>
      <w:r w:rsidRPr="00CE6709">
        <w:t>Real-World Applications</w:t>
      </w:r>
    </w:p>
    <w:p w14:paraId="0A8F77BB" w14:textId="3CF0FF0D" w:rsidR="00354331" w:rsidRPr="00354331" w:rsidRDefault="00354331" w:rsidP="003543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14B3B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Tessellations appear in:</w:t>
      </w:r>
    </w:p>
    <w:p w14:paraId="29AFD54D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Floor tiles</w:t>
      </w:r>
    </w:p>
    <w:p w14:paraId="5996ADA9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Wall tiles</w:t>
      </w:r>
    </w:p>
    <w:p w14:paraId="049104B4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Brick arrangements</w:t>
      </w:r>
    </w:p>
    <w:p w14:paraId="4A6E1028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Pavement</w:t>
      </w:r>
    </w:p>
    <w:p w14:paraId="7B6EB328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Architecture</w:t>
      </w:r>
    </w:p>
    <w:p w14:paraId="60DC038F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Islamic geometric patterns</w:t>
      </w:r>
    </w:p>
    <w:p w14:paraId="738172DE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Decorative art</w:t>
      </w:r>
    </w:p>
    <w:p w14:paraId="48209A65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Textile patterns</w:t>
      </w:r>
    </w:p>
    <w:p w14:paraId="25CFF653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Computer graphics</w:t>
      </w:r>
    </w:p>
    <w:p w14:paraId="36299BA1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Crystallography</w:t>
      </w:r>
    </w:p>
    <w:p w14:paraId="75444248" w14:textId="77777777" w:rsidR="00CE6709" w:rsidRPr="00CE6709" w:rsidRDefault="00CE6709" w:rsidP="00CE6709">
      <w:pPr>
        <w:numPr>
          <w:ilvl w:val="0"/>
          <w:numId w:val="6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Surface design</w:t>
      </w:r>
    </w:p>
    <w:p w14:paraId="56AFB958" w14:textId="31F2B3BE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156FE56" wp14:editId="6BDDAAEA">
            <wp:extent cx="4267200" cy="5684520"/>
            <wp:effectExtent l="0" t="0" r="0" b="0"/>
            <wp:docPr id="131374190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421B" w14:textId="1B5728F3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116819CA" wp14:editId="60579760">
            <wp:extent cx="5715000" cy="3802380"/>
            <wp:effectExtent l="0" t="0" r="0" b="7620"/>
            <wp:docPr id="195601841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D72F" w14:textId="35F8D66C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61B2071D" wp14:editId="0A09D339">
            <wp:extent cx="5943600" cy="6144895"/>
            <wp:effectExtent l="0" t="0" r="0" b="8255"/>
            <wp:docPr id="174234998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E398" w14:textId="27355E8E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05C7CE3D" wp14:editId="26BC7731">
            <wp:extent cx="5288280" cy="3528060"/>
            <wp:effectExtent l="0" t="0" r="7620" b="0"/>
            <wp:docPr id="23630887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F691" w14:textId="60B81924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5D3FA072" wp14:editId="1511A372">
            <wp:extent cx="5204460" cy="7444740"/>
            <wp:effectExtent l="0" t="0" r="0" b="3810"/>
            <wp:docPr id="149413970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E2ED" w14:textId="3C619742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lastRenderedPageBreak/>
        <w:drawing>
          <wp:inline distT="0" distB="0" distL="0" distR="0" wp14:anchorId="6CFB2EA5" wp14:editId="5F5AE073">
            <wp:extent cx="5943600" cy="5888990"/>
            <wp:effectExtent l="0" t="0" r="0" b="0"/>
            <wp:docPr id="162135900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9E8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7B396C18">
          <v:rect id="_x0000_i1290" style="width:0;height:1.5pt" o:hralign="center" o:hrstd="t" o:hr="t" fillcolor="#a0a0a0" stroked="f"/>
        </w:pict>
      </w:r>
    </w:p>
    <w:p w14:paraId="03F36169" w14:textId="77777777" w:rsidR="00CE6709" w:rsidRDefault="00CE6709" w:rsidP="00354331">
      <w:pPr>
        <w:pStyle w:val="Heading2"/>
      </w:pPr>
      <w:r w:rsidRPr="00CE6709">
        <w:t>Relationship with Other Geometry Concepts</w:t>
      </w:r>
    </w:p>
    <w:p w14:paraId="077F85B5" w14:textId="42393131" w:rsidR="00354331" w:rsidRDefault="00354331" w:rsidP="003543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48799" w14:textId="0C3D119E" w:rsidR="00D766F1" w:rsidRPr="00354331" w:rsidRDefault="00B968A1" w:rsidP="00354331">
      <w:r>
        <w:rPr>
          <w:noProof/>
        </w:rPr>
        <w:lastRenderedPageBreak/>
        <w:drawing>
          <wp:inline distT="0" distB="0" distL="0" distR="0" wp14:anchorId="44460392" wp14:editId="5A8881C4">
            <wp:extent cx="5943600" cy="1423035"/>
            <wp:effectExtent l="0" t="0" r="0" b="5715"/>
            <wp:docPr id="4825026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ADBF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Plane Geometry</w:t>
      </w:r>
    </w:p>
    <w:p w14:paraId="54D23F7E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MS Gothic" w:eastAsia="MS Gothic" w:hAnsi="MS Gothic" w:cs="MS Gothic" w:hint="eastAsia"/>
        </w:rPr>
        <w:t>└──</w:t>
      </w:r>
      <w:r w:rsidRPr="00CE6709">
        <w:rPr>
          <w:rFonts w:ascii="Roboto Mono" w:hAnsi="Roboto Mono"/>
        </w:rPr>
        <w:t xml:space="preserve"> Geometric Patterns</w:t>
      </w:r>
    </w:p>
    <w:p w14:paraId="20DAAD1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    </w:t>
      </w:r>
      <w:r w:rsidRPr="00CE6709">
        <w:rPr>
          <w:rFonts w:ascii="MS Gothic" w:eastAsia="MS Gothic" w:hAnsi="MS Gothic" w:cs="MS Gothic" w:hint="eastAsia"/>
        </w:rPr>
        <w:t>└──</w:t>
      </w:r>
      <w:r w:rsidRPr="00CE6709">
        <w:rPr>
          <w:rFonts w:ascii="Roboto Mono" w:hAnsi="Roboto Mono"/>
        </w:rPr>
        <w:t xml:space="preserve"> Tessellations</w:t>
      </w:r>
    </w:p>
    <w:p w14:paraId="002E85C0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        </w:t>
      </w: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Regular Tessellations</w:t>
      </w:r>
    </w:p>
    <w:p w14:paraId="13CDD40B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        </w:t>
      </w: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Semi-Regular Tessellations</w:t>
      </w:r>
    </w:p>
    <w:p w14:paraId="5A4C73CD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        </w:t>
      </w: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Irregular Tessellations</w:t>
      </w:r>
    </w:p>
    <w:p w14:paraId="42036475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        </w:t>
      </w:r>
      <w:r w:rsidRPr="00CE6709">
        <w:rPr>
          <w:rFonts w:ascii="MS Gothic" w:eastAsia="MS Gothic" w:hAnsi="MS Gothic" w:cs="MS Gothic" w:hint="eastAsia"/>
        </w:rPr>
        <w:t>├──</w:t>
      </w:r>
      <w:r w:rsidRPr="00CE6709">
        <w:rPr>
          <w:rFonts w:ascii="Roboto Mono" w:hAnsi="Roboto Mono"/>
        </w:rPr>
        <w:t xml:space="preserve"> Periodic Tessellations</w:t>
      </w:r>
    </w:p>
    <w:p w14:paraId="1731B885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        </w:t>
      </w:r>
      <w:r w:rsidRPr="00CE6709">
        <w:rPr>
          <w:rFonts w:ascii="MS Gothic" w:eastAsia="MS Gothic" w:hAnsi="MS Gothic" w:cs="MS Gothic" w:hint="eastAsia"/>
        </w:rPr>
        <w:t>└──</w:t>
      </w:r>
      <w:r w:rsidRPr="00CE6709">
        <w:rPr>
          <w:rFonts w:ascii="Roboto Mono" w:hAnsi="Roboto Mono"/>
        </w:rPr>
        <w:t xml:space="preserve"> Non-Periodic Tessellations</w:t>
      </w:r>
    </w:p>
    <w:p w14:paraId="69807BE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Tessellations are closely related to:</w:t>
      </w:r>
    </w:p>
    <w:p w14:paraId="011DAECD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Polygons</w:t>
      </w:r>
    </w:p>
    <w:p w14:paraId="6AC7A132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Regular polygons</w:t>
      </w:r>
    </w:p>
    <w:p w14:paraId="077FFA3F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Angles</w:t>
      </w:r>
    </w:p>
    <w:p w14:paraId="53B0044C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Symmetry</w:t>
      </w:r>
    </w:p>
    <w:p w14:paraId="22A1C768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Transformations</w:t>
      </w:r>
    </w:p>
    <w:p w14:paraId="336B948F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Translations</w:t>
      </w:r>
    </w:p>
    <w:p w14:paraId="412EF922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Rotations</w:t>
      </w:r>
    </w:p>
    <w:p w14:paraId="42185642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Reflections</w:t>
      </w:r>
    </w:p>
    <w:p w14:paraId="3AB1F1B3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Glide reflections</w:t>
      </w:r>
    </w:p>
    <w:p w14:paraId="5792440E" w14:textId="77777777" w:rsidR="00CE6709" w:rsidRPr="00CE6709" w:rsidRDefault="00CE6709" w:rsidP="00CE6709">
      <w:pPr>
        <w:numPr>
          <w:ilvl w:val="0"/>
          <w:numId w:val="7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Plane geometry</w:t>
      </w:r>
    </w:p>
    <w:p w14:paraId="2149B9BC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pict w14:anchorId="64F4D42B">
          <v:rect id="_x0000_i1291" style="width:0;height:1.5pt" o:hralign="center" o:hrstd="t" o:hr="t" fillcolor="#a0a0a0" stroked="f"/>
        </w:pict>
      </w:r>
    </w:p>
    <w:p w14:paraId="24672350" w14:textId="77777777" w:rsidR="00CE6709" w:rsidRDefault="00CE6709" w:rsidP="00354331">
      <w:pPr>
        <w:pStyle w:val="Heading2"/>
      </w:pPr>
      <w:r w:rsidRPr="00CE6709">
        <w:lastRenderedPageBreak/>
        <w:t>Key Points</w:t>
      </w:r>
    </w:p>
    <w:p w14:paraId="5EDA11D0" w14:textId="6EEA34B9" w:rsidR="00354331" w:rsidRPr="00354331" w:rsidRDefault="00354331" w:rsidP="003543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C26884" w14:textId="77777777" w:rsidR="00CE6709" w:rsidRPr="00CE6709" w:rsidRDefault="00CE6709" w:rsidP="00CE6709">
      <w:pPr>
        <w:numPr>
          <w:ilvl w:val="0"/>
          <w:numId w:val="8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tessellation covers a plane </w:t>
      </w:r>
      <w:r w:rsidRPr="00CE6709">
        <w:rPr>
          <w:rFonts w:ascii="Roboto Mono" w:hAnsi="Roboto Mono"/>
          <w:b/>
          <w:bCs/>
        </w:rPr>
        <w:t>without gaps or overlaps</w:t>
      </w:r>
      <w:r w:rsidRPr="00CE6709">
        <w:rPr>
          <w:rFonts w:ascii="Roboto Mono" w:hAnsi="Roboto Mono"/>
        </w:rPr>
        <w:t>.</w:t>
      </w:r>
    </w:p>
    <w:p w14:paraId="7430491F" w14:textId="77777777" w:rsidR="00CE6709" w:rsidRPr="00CE6709" w:rsidRDefault="00CE6709" w:rsidP="00CE6709">
      <w:pPr>
        <w:numPr>
          <w:ilvl w:val="0"/>
          <w:numId w:val="8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 repeated shapes are called </w:t>
      </w:r>
      <w:r w:rsidRPr="00CE6709">
        <w:rPr>
          <w:rFonts w:ascii="Roboto Mono" w:hAnsi="Roboto Mono"/>
          <w:b/>
          <w:bCs/>
        </w:rPr>
        <w:t>tiles</w:t>
      </w:r>
      <w:r w:rsidRPr="00CE6709">
        <w:rPr>
          <w:rFonts w:ascii="Roboto Mono" w:hAnsi="Roboto Mono"/>
        </w:rPr>
        <w:t>.</w:t>
      </w:r>
    </w:p>
    <w:p w14:paraId="7B721ACD" w14:textId="77777777" w:rsidR="00CE6709" w:rsidRPr="00CE6709" w:rsidRDefault="00CE6709" w:rsidP="00CE6709">
      <w:pPr>
        <w:numPr>
          <w:ilvl w:val="0"/>
          <w:numId w:val="8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The angles around an interior vertex total:</w:t>
      </w:r>
    </w:p>
    <w:p w14:paraId="637B2414" w14:textId="470CBC95" w:rsidR="00CE6709" w:rsidRPr="00CE6709" w:rsidRDefault="00CE6709" w:rsidP="00CE670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6240BFB" w14:textId="77777777" w:rsidR="00CE6709" w:rsidRPr="00CE6709" w:rsidRDefault="00CE6709" w:rsidP="00CE6709">
      <w:pPr>
        <w:numPr>
          <w:ilvl w:val="0"/>
          <w:numId w:val="9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There are exactly </w:t>
      </w:r>
      <w:r w:rsidRPr="00CE6709">
        <w:rPr>
          <w:rFonts w:ascii="Roboto Mono" w:hAnsi="Roboto Mono"/>
          <w:b/>
          <w:bCs/>
        </w:rPr>
        <w:t>three regular tessellations</w:t>
      </w:r>
      <w:r w:rsidRPr="00CE6709">
        <w:rPr>
          <w:rFonts w:ascii="Roboto Mono" w:hAnsi="Roboto Mono"/>
        </w:rPr>
        <w:t>:</w:t>
      </w:r>
    </w:p>
    <w:p w14:paraId="2FEC4133" w14:textId="77777777" w:rsidR="00CE6709" w:rsidRPr="00CE6709" w:rsidRDefault="00CE6709" w:rsidP="00CE6709">
      <w:pPr>
        <w:numPr>
          <w:ilvl w:val="1"/>
          <w:numId w:val="9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Equilateral triangles</w:t>
      </w:r>
    </w:p>
    <w:p w14:paraId="158E1107" w14:textId="77777777" w:rsidR="00CE6709" w:rsidRPr="00CE6709" w:rsidRDefault="00CE6709" w:rsidP="00CE6709">
      <w:pPr>
        <w:numPr>
          <w:ilvl w:val="1"/>
          <w:numId w:val="9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Squares</w:t>
      </w:r>
    </w:p>
    <w:p w14:paraId="063008AC" w14:textId="77777777" w:rsidR="00CE6709" w:rsidRPr="00CE6709" w:rsidRDefault="00CE6709" w:rsidP="00CE6709">
      <w:pPr>
        <w:numPr>
          <w:ilvl w:val="1"/>
          <w:numId w:val="9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Regular hexagons</w:t>
      </w:r>
    </w:p>
    <w:p w14:paraId="7BC95AC4" w14:textId="77777777" w:rsidR="00CE6709" w:rsidRPr="00CE6709" w:rsidRDefault="00CE6709" w:rsidP="00CE6709">
      <w:pPr>
        <w:numPr>
          <w:ilvl w:val="0"/>
          <w:numId w:val="9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Tessellations may use regular or irregular polygons.</w:t>
      </w:r>
    </w:p>
    <w:p w14:paraId="76ABF874" w14:textId="77777777" w:rsidR="00CE6709" w:rsidRPr="00CE6709" w:rsidRDefault="00CE6709" w:rsidP="00CE6709">
      <w:pPr>
        <w:numPr>
          <w:ilvl w:val="0"/>
          <w:numId w:val="9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Tessellations can be periodic or non-periodic.</w:t>
      </w:r>
    </w:p>
    <w:p w14:paraId="3E675FAB" w14:textId="77777777" w:rsidR="00CE6709" w:rsidRPr="00CE6709" w:rsidRDefault="00CE6709" w:rsidP="00CE6709">
      <w:pPr>
        <w:numPr>
          <w:ilvl w:val="0"/>
          <w:numId w:val="9"/>
        </w:numPr>
        <w:rPr>
          <w:rFonts w:ascii="Roboto Mono" w:hAnsi="Roboto Mono"/>
        </w:rPr>
      </w:pPr>
      <w:r w:rsidRPr="00CE6709">
        <w:rPr>
          <w:rFonts w:ascii="Roboto Mono" w:hAnsi="Roboto Mono"/>
        </w:rPr>
        <w:t>Symmetry and transformations play an important role in tessellation patterns.</w:t>
      </w:r>
    </w:p>
    <w:p w14:paraId="1ECE01C2" w14:textId="77777777" w:rsidR="00CE6709" w:rsidRDefault="00CE6709" w:rsidP="00354331">
      <w:pPr>
        <w:pStyle w:val="Heading2"/>
      </w:pPr>
      <w:r w:rsidRPr="00CE6709">
        <w:t>Conclusion</w:t>
      </w:r>
    </w:p>
    <w:p w14:paraId="5E969D09" w14:textId="5313579B" w:rsidR="00354331" w:rsidRPr="00354331" w:rsidRDefault="00354331" w:rsidP="003543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2632C3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 xml:space="preserve">A </w:t>
      </w:r>
      <w:r w:rsidRPr="00CE6709">
        <w:rPr>
          <w:rFonts w:ascii="Roboto Mono" w:hAnsi="Roboto Mono"/>
          <w:b/>
          <w:bCs/>
        </w:rPr>
        <w:t>Tessellation</w:t>
      </w:r>
      <w:r w:rsidRPr="00CE6709">
        <w:rPr>
          <w:rFonts w:ascii="Roboto Mono" w:hAnsi="Roboto Mono"/>
        </w:rPr>
        <w:t xml:space="preserve"> is a geometric covering of a plane using repeated shapes that fit together without gaps or overlaps. It provides an important connection between </w:t>
      </w:r>
      <w:r w:rsidRPr="00CE6709">
        <w:rPr>
          <w:rFonts w:ascii="Roboto Mono" w:hAnsi="Roboto Mono"/>
          <w:b/>
          <w:bCs/>
        </w:rPr>
        <w:t>polygons, angles, symmetry, transformations, and geometric patterns</w:t>
      </w:r>
      <w:r w:rsidRPr="00CE6709">
        <w:rPr>
          <w:rFonts w:ascii="Roboto Mono" w:hAnsi="Roboto Mono"/>
        </w:rPr>
        <w:t>, and it has applications ranging from pure mathematics to architecture and art.</w:t>
      </w:r>
    </w:p>
    <w:p w14:paraId="34764107" w14:textId="77777777" w:rsidR="00CE6709" w:rsidRPr="00CE6709" w:rsidRDefault="00CE6709" w:rsidP="00CE6709">
      <w:pPr>
        <w:rPr>
          <w:rFonts w:ascii="Roboto Mono" w:hAnsi="Roboto Mono"/>
        </w:rPr>
      </w:pPr>
      <w:r w:rsidRPr="00CE6709">
        <w:rPr>
          <w:rFonts w:ascii="Roboto Mono" w:hAnsi="Roboto Mono"/>
        </w:rPr>
        <w:t>Would you like a simple example of a tessellation using equilateral triangles, squares, or hexagons?</w:t>
      </w:r>
    </w:p>
    <w:p w14:paraId="6C3290E0" w14:textId="77777777" w:rsidR="00CE6709" w:rsidRPr="00CE6709" w:rsidRDefault="00CE6709" w:rsidP="00CE6709">
      <w:pPr>
        <w:rPr>
          <w:rFonts w:ascii="Roboto Mono" w:hAnsi="Roboto Mono"/>
        </w:rPr>
      </w:pPr>
    </w:p>
    <w:sectPr w:rsidR="00CE6709" w:rsidRPr="00CE6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590"/>
    <w:multiLevelType w:val="multilevel"/>
    <w:tmpl w:val="25684E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50657"/>
    <w:multiLevelType w:val="multilevel"/>
    <w:tmpl w:val="E6A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6D04"/>
    <w:multiLevelType w:val="multilevel"/>
    <w:tmpl w:val="21C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F5AB9"/>
    <w:multiLevelType w:val="multilevel"/>
    <w:tmpl w:val="49F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B70E7"/>
    <w:multiLevelType w:val="multilevel"/>
    <w:tmpl w:val="36E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012E9"/>
    <w:multiLevelType w:val="multilevel"/>
    <w:tmpl w:val="66B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03EFE"/>
    <w:multiLevelType w:val="multilevel"/>
    <w:tmpl w:val="BFD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D6E90"/>
    <w:multiLevelType w:val="multilevel"/>
    <w:tmpl w:val="C3B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04E71"/>
    <w:multiLevelType w:val="multilevel"/>
    <w:tmpl w:val="149C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334872">
    <w:abstractNumId w:val="6"/>
  </w:num>
  <w:num w:numId="2" w16cid:durableId="1355036743">
    <w:abstractNumId w:val="7"/>
  </w:num>
  <w:num w:numId="3" w16cid:durableId="854807949">
    <w:abstractNumId w:val="4"/>
  </w:num>
  <w:num w:numId="4" w16cid:durableId="1600672235">
    <w:abstractNumId w:val="2"/>
  </w:num>
  <w:num w:numId="5" w16cid:durableId="837886660">
    <w:abstractNumId w:val="1"/>
  </w:num>
  <w:num w:numId="6" w16cid:durableId="775291387">
    <w:abstractNumId w:val="5"/>
  </w:num>
  <w:num w:numId="7" w16cid:durableId="1938438560">
    <w:abstractNumId w:val="3"/>
  </w:num>
  <w:num w:numId="8" w16cid:durableId="2015525395">
    <w:abstractNumId w:val="8"/>
  </w:num>
  <w:num w:numId="9" w16cid:durableId="63460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89"/>
    <w:rsid w:val="000B7CEB"/>
    <w:rsid w:val="00107B14"/>
    <w:rsid w:val="00266711"/>
    <w:rsid w:val="002D1F4F"/>
    <w:rsid w:val="00354331"/>
    <w:rsid w:val="003A1CB0"/>
    <w:rsid w:val="003D0B48"/>
    <w:rsid w:val="00420E89"/>
    <w:rsid w:val="00711B4D"/>
    <w:rsid w:val="007B5320"/>
    <w:rsid w:val="008952B3"/>
    <w:rsid w:val="008F17D7"/>
    <w:rsid w:val="00A70480"/>
    <w:rsid w:val="00A8503D"/>
    <w:rsid w:val="00B26DD1"/>
    <w:rsid w:val="00B968A1"/>
    <w:rsid w:val="00CE6709"/>
    <w:rsid w:val="00CF6CE7"/>
    <w:rsid w:val="00D7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6E11"/>
  <w15:chartTrackingRefBased/>
  <w15:docId w15:val="{8C9A0AC7-2C8A-41FE-8627-E21EE02EF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38</Pages>
  <Words>1544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2026-09-16T19:43:00Z</dcterms:created>
  <dcterms:modified xsi:type="dcterms:W3CDTF">2026-09-17T07:48:00Z</dcterms:modified>
</cp:coreProperties>
</file>