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79BB" w14:textId="16721BF3" w:rsidR="00A70480" w:rsidRDefault="0077090C" w:rsidP="0077090C">
      <w:pPr>
        <w:pStyle w:val="Heading1"/>
      </w:pPr>
      <w:r w:rsidRPr="0077090C">
        <w:t>Decorative Freeform Shapes</w:t>
      </w:r>
    </w:p>
    <w:p w14:paraId="54C7395C" w14:textId="6A371531" w:rsidR="0077090C" w:rsidRPr="0077090C" w:rsidRDefault="0077090C" w:rsidP="0077090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050FD" w14:textId="4C1F578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drawing>
          <wp:inline distT="0" distB="0" distL="0" distR="0" wp14:anchorId="09F10880" wp14:editId="3B4E765B">
            <wp:extent cx="5943600" cy="5943600"/>
            <wp:effectExtent l="0" t="0" r="0" b="0"/>
            <wp:docPr id="37285492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008F" w14:textId="45ACA75B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7EDFD357" wp14:editId="75316B57">
            <wp:extent cx="5943600" cy="5943600"/>
            <wp:effectExtent l="0" t="0" r="0" b="0"/>
            <wp:docPr id="86820248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3128" w14:textId="4F9AB1B1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6BBB9D53" wp14:editId="4A17269F">
            <wp:extent cx="5943600" cy="5671820"/>
            <wp:effectExtent l="0" t="0" r="0" b="5080"/>
            <wp:docPr id="90990710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C91D" w14:textId="7837360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178F6893" wp14:editId="673A7E96">
            <wp:extent cx="5943600" cy="5943600"/>
            <wp:effectExtent l="0" t="0" r="0" b="0"/>
            <wp:docPr id="114688882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217F" w14:textId="7AEBF722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73AB86C6" wp14:editId="07807CA5">
            <wp:extent cx="5943600" cy="5943600"/>
            <wp:effectExtent l="0" t="0" r="0" b="0"/>
            <wp:docPr id="69218282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D54F" w14:textId="7D4527F6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165E3CB0" wp14:editId="1E8C4D5C">
            <wp:extent cx="5943600" cy="6355715"/>
            <wp:effectExtent l="0" t="0" r="0" b="6985"/>
            <wp:docPr id="96824537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1F2C" w14:textId="5D05601A" w:rsidR="0077090C" w:rsidRDefault="0077090C" w:rsidP="00083FB7">
      <w:pPr>
        <w:pStyle w:val="Heading2"/>
      </w:pPr>
      <w:r w:rsidRPr="0077090C">
        <w:t>Definition</w:t>
      </w:r>
    </w:p>
    <w:p w14:paraId="7A2862EA" w14:textId="00CF3642" w:rsidR="00083FB7" w:rsidRPr="00083FB7" w:rsidRDefault="00083FB7" w:rsidP="00083F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9D54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 Freeform Shapes</w:t>
      </w:r>
      <w:r w:rsidRPr="0077090C">
        <w:rPr>
          <w:rFonts w:ascii="Roboto Mono" w:hAnsi="Roboto Mono"/>
        </w:rPr>
        <w:t xml:space="preserve"> are freeform shapes designed primarily for </w:t>
      </w:r>
      <w:r w:rsidRPr="0077090C">
        <w:rPr>
          <w:rFonts w:ascii="Roboto Mono" w:hAnsi="Roboto Mono"/>
          <w:b/>
          <w:bCs/>
        </w:rPr>
        <w:t>visual, ornamental, or aesthetic purposes</w:t>
      </w:r>
      <w:r w:rsidRPr="0077090C">
        <w:rPr>
          <w:rFonts w:ascii="Roboto Mono" w:hAnsi="Roboto Mono"/>
        </w:rPr>
        <w:t xml:space="preserve"> rather than to represent a standard geometric figure or perform a specific geometric function.</w:t>
      </w:r>
    </w:p>
    <w:p w14:paraId="74D77C5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>They may combine:</w:t>
      </w:r>
    </w:p>
    <w:p w14:paraId="09C96834" w14:textId="77777777" w:rsidR="0077090C" w:rsidRPr="0077090C" w:rsidRDefault="0077090C" w:rsidP="0077090C">
      <w:pPr>
        <w:numPr>
          <w:ilvl w:val="0"/>
          <w:numId w:val="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Curves</w:t>
      </w:r>
    </w:p>
    <w:p w14:paraId="0EAF43AC" w14:textId="77777777" w:rsidR="0077090C" w:rsidRPr="0077090C" w:rsidRDefault="0077090C" w:rsidP="0077090C">
      <w:pPr>
        <w:numPr>
          <w:ilvl w:val="0"/>
          <w:numId w:val="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Straight lines</w:t>
      </w:r>
    </w:p>
    <w:p w14:paraId="74C3DA79" w14:textId="77777777" w:rsidR="0077090C" w:rsidRPr="0077090C" w:rsidRDefault="0077090C" w:rsidP="0077090C">
      <w:pPr>
        <w:numPr>
          <w:ilvl w:val="0"/>
          <w:numId w:val="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Irregular boundaries</w:t>
      </w:r>
    </w:p>
    <w:p w14:paraId="18A14E9E" w14:textId="77777777" w:rsidR="0077090C" w:rsidRPr="0077090C" w:rsidRDefault="0077090C" w:rsidP="0077090C">
      <w:pPr>
        <w:numPr>
          <w:ilvl w:val="0"/>
          <w:numId w:val="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Repeated motifs</w:t>
      </w:r>
    </w:p>
    <w:p w14:paraId="7F51C435" w14:textId="77777777" w:rsidR="0077090C" w:rsidRPr="0077090C" w:rsidRDefault="0077090C" w:rsidP="0077090C">
      <w:pPr>
        <w:numPr>
          <w:ilvl w:val="0"/>
          <w:numId w:val="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Organic forms</w:t>
      </w:r>
    </w:p>
    <w:p w14:paraId="7EE12A06" w14:textId="77777777" w:rsidR="0077090C" w:rsidRPr="0077090C" w:rsidRDefault="0077090C" w:rsidP="0077090C">
      <w:pPr>
        <w:numPr>
          <w:ilvl w:val="0"/>
          <w:numId w:val="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Abstract forms</w:t>
      </w:r>
    </w:p>
    <w:p w14:paraId="1F16234A" w14:textId="77777777" w:rsidR="0077090C" w:rsidRPr="0077090C" w:rsidRDefault="0077090C" w:rsidP="0077090C">
      <w:pPr>
        <w:numPr>
          <w:ilvl w:val="0"/>
          <w:numId w:val="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Symmetric or asymmetric elements</w:t>
      </w:r>
    </w:p>
    <w:p w14:paraId="2F54922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 term combines two characteristics:</w:t>
      </w:r>
    </w:p>
    <w:p w14:paraId="5A775B20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Freeform</w:t>
      </w:r>
      <w:r w:rsidRPr="0077090C">
        <w:rPr>
          <w:rFonts w:ascii="Roboto Mono" w:hAnsi="Roboto Mono"/>
        </w:rPr>
        <w:t xml:space="preserve"> </w:t>
      </w:r>
      <w:r w:rsidRPr="0077090C">
        <w:rPr>
          <w:rFonts w:ascii="Arial" w:hAnsi="Arial" w:cs="Arial"/>
        </w:rPr>
        <w:t>→</w:t>
      </w:r>
      <w:r w:rsidRPr="0077090C">
        <w:rPr>
          <w:rFonts w:ascii="Roboto Mono" w:hAnsi="Roboto Mono"/>
        </w:rPr>
        <w:t xml:space="preserve"> the shape is not restricted to a fixed standard geometric form.</w:t>
      </w:r>
      <w:r w:rsidRPr="0077090C">
        <w:rPr>
          <w:rFonts w:ascii="Roboto Mono" w:hAnsi="Roboto Mono"/>
        </w:rPr>
        <w:br/>
      </w:r>
      <w:r w:rsidRPr="0077090C">
        <w:rPr>
          <w:rFonts w:ascii="Roboto Mono" w:hAnsi="Roboto Mono"/>
          <w:b/>
          <w:bCs/>
        </w:rPr>
        <w:t>Decorative</w:t>
      </w:r>
      <w:r w:rsidRPr="0077090C">
        <w:rPr>
          <w:rFonts w:ascii="Roboto Mono" w:hAnsi="Roboto Mono"/>
        </w:rPr>
        <w:t xml:space="preserve"> </w:t>
      </w:r>
      <w:r w:rsidRPr="0077090C">
        <w:rPr>
          <w:rFonts w:ascii="Arial" w:hAnsi="Arial" w:cs="Arial"/>
        </w:rPr>
        <w:t>→</w:t>
      </w:r>
      <w:r w:rsidRPr="0077090C">
        <w:rPr>
          <w:rFonts w:ascii="Roboto Mono" w:hAnsi="Roboto Mono"/>
        </w:rPr>
        <w:t xml:space="preserve"> the shape is primarily intended to enhance visual appearance or ornamentation.</w:t>
      </w:r>
    </w:p>
    <w:p w14:paraId="2FEFB19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384AEF00">
          <v:rect id="_x0000_i1259" style="width:0;height:1.5pt" o:hralign="center" o:hrstd="t" o:hr="t" fillcolor="#a0a0a0" stroked="f"/>
        </w:pict>
      </w:r>
    </w:p>
    <w:p w14:paraId="197DCFD2" w14:textId="623F40FA" w:rsidR="0077090C" w:rsidRDefault="0077090C" w:rsidP="00083FB7">
      <w:pPr>
        <w:pStyle w:val="Heading2"/>
      </w:pPr>
      <w:r w:rsidRPr="0077090C">
        <w:t>Fundamental Concept</w:t>
      </w:r>
    </w:p>
    <w:p w14:paraId="41CFF934" w14:textId="6298075F" w:rsidR="00083FB7" w:rsidRPr="00083FB7" w:rsidRDefault="00083FB7" w:rsidP="00083F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A617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 defining idea is:</w:t>
      </w:r>
    </w:p>
    <w:p w14:paraId="5F99D23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A Decorative Freeform Shape is a non-standard shape whose design is primarily intended to create an ornamental or visually expressive effect.</w:t>
      </w:r>
    </w:p>
    <w:p w14:paraId="2B228CD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example, a decorative border may use flowing curves and irregular elements without corresponding to a specific polygon, circle, or other standard geometric figure.</w:t>
      </w:r>
    </w:p>
    <w:p w14:paraId="67817CBA" w14:textId="6A5D60AA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2DBF9C48" wp14:editId="0850CB1A">
            <wp:extent cx="5943600" cy="4255770"/>
            <wp:effectExtent l="0" t="0" r="0" b="0"/>
            <wp:docPr id="123425105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D1FF" w14:textId="6BE179D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2ADB425C" wp14:editId="450FC04B">
            <wp:extent cx="5943600" cy="3961130"/>
            <wp:effectExtent l="0" t="0" r="0" b="1270"/>
            <wp:docPr id="190513473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0916" w14:textId="28A607D4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388D92D9" wp14:editId="5C51B168">
            <wp:extent cx="5943600" cy="4490085"/>
            <wp:effectExtent l="0" t="0" r="0" b="5715"/>
            <wp:docPr id="159783197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8F18" w14:textId="0C5B190C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2A4756FD" wp14:editId="124E2E44">
            <wp:extent cx="5943600" cy="7510145"/>
            <wp:effectExtent l="0" t="0" r="0" b="0"/>
            <wp:docPr id="173670627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8075" w14:textId="1B0A7845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0DE0FEAE" wp14:editId="4BF85E80">
            <wp:extent cx="5943600" cy="4197985"/>
            <wp:effectExtent l="0" t="0" r="0" b="0"/>
            <wp:docPr id="39464365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E231" w14:textId="03A29439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0B9719BA" wp14:editId="034EDDE0">
            <wp:extent cx="5943600" cy="5943600"/>
            <wp:effectExtent l="0" t="0" r="0" b="0"/>
            <wp:docPr id="120227183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5BE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3EC2B71B">
          <v:rect id="_x0000_i1266" style="width:0;height:1.5pt" o:hralign="center" o:hrstd="t" o:hr="t" fillcolor="#a0a0a0" stroked="f"/>
        </w:pict>
      </w:r>
    </w:p>
    <w:p w14:paraId="2EC26830" w14:textId="08D5A2CE" w:rsidR="0077090C" w:rsidRDefault="0077090C" w:rsidP="00610E6F">
      <w:pPr>
        <w:pStyle w:val="Heading2"/>
      </w:pPr>
      <w:r w:rsidRPr="0077090C">
        <w:t>Main Characteristics</w:t>
      </w:r>
    </w:p>
    <w:p w14:paraId="3496EEE6" w14:textId="1D57B5B7" w:rsidR="00610E6F" w:rsidRDefault="00610E6F" w:rsidP="00610E6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5A373" w14:textId="28D18FDA" w:rsidR="00B02161" w:rsidRPr="00610E6F" w:rsidRDefault="00B02161" w:rsidP="00610E6F">
      <w:r>
        <w:rPr>
          <w:noProof/>
        </w:rPr>
        <w:lastRenderedPageBreak/>
        <w:drawing>
          <wp:inline distT="0" distB="0" distL="0" distR="0" wp14:anchorId="63A40F35" wp14:editId="7FA8146B">
            <wp:extent cx="5943600" cy="3655060"/>
            <wp:effectExtent l="0" t="0" r="0" b="2540"/>
            <wp:docPr id="18366675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6642"/>
      </w:tblGrid>
      <w:tr w:rsidR="0077090C" w:rsidRPr="0077090C" w14:paraId="21879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3C6E9" w14:textId="77777777" w:rsidR="0077090C" w:rsidRPr="0077090C" w:rsidRDefault="0077090C" w:rsidP="0077090C">
            <w:pPr>
              <w:rPr>
                <w:rFonts w:ascii="Roboto Mono" w:hAnsi="Roboto Mono"/>
                <w:b/>
                <w:bCs/>
              </w:rPr>
            </w:pPr>
            <w:r w:rsidRPr="0077090C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E92D1CE" w14:textId="77777777" w:rsidR="0077090C" w:rsidRPr="0077090C" w:rsidRDefault="0077090C" w:rsidP="0077090C">
            <w:pPr>
              <w:rPr>
                <w:rFonts w:ascii="Roboto Mono" w:hAnsi="Roboto Mono"/>
                <w:b/>
                <w:bCs/>
              </w:rPr>
            </w:pPr>
            <w:r w:rsidRPr="0077090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7090C" w:rsidRPr="0077090C" w14:paraId="3F53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0266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Decorative purpose</w:t>
            </w:r>
          </w:p>
        </w:tc>
        <w:tc>
          <w:tcPr>
            <w:tcW w:w="0" w:type="auto"/>
            <w:vAlign w:val="center"/>
            <w:hideMark/>
          </w:tcPr>
          <w:p w14:paraId="6790F6AB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Primarily intended for visual enhancement or ornamentation</w:t>
            </w:r>
          </w:p>
        </w:tc>
      </w:tr>
      <w:tr w:rsidR="0077090C" w:rsidRPr="0077090C" w14:paraId="65BA2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5811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Freeform structure</w:t>
            </w:r>
          </w:p>
        </w:tc>
        <w:tc>
          <w:tcPr>
            <w:tcW w:w="0" w:type="auto"/>
            <w:vAlign w:val="center"/>
            <w:hideMark/>
          </w:tcPr>
          <w:p w14:paraId="43DF39D3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Does not follow one fixed standard geometric form</w:t>
            </w:r>
          </w:p>
        </w:tc>
      </w:tr>
      <w:tr w:rsidR="0077090C" w:rsidRPr="0077090C" w14:paraId="098D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88D3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Visual variety</w:t>
            </w:r>
          </w:p>
        </w:tc>
        <w:tc>
          <w:tcPr>
            <w:tcW w:w="0" w:type="auto"/>
            <w:vAlign w:val="center"/>
            <w:hideMark/>
          </w:tcPr>
          <w:p w14:paraId="1F4DDFBF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Can use many different shapes and curves</w:t>
            </w:r>
          </w:p>
        </w:tc>
      </w:tr>
      <w:tr w:rsidR="0077090C" w:rsidRPr="0077090C" w14:paraId="60B2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B2E6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Irregularity</w:t>
            </w:r>
          </w:p>
        </w:tc>
        <w:tc>
          <w:tcPr>
            <w:tcW w:w="0" w:type="auto"/>
            <w:vAlign w:val="center"/>
            <w:hideMark/>
          </w:tcPr>
          <w:p w14:paraId="18F3EC09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Often contains non-uniform dimensions or contours</w:t>
            </w:r>
          </w:p>
        </w:tc>
      </w:tr>
      <w:tr w:rsidR="0077090C" w:rsidRPr="0077090C" w14:paraId="71FDB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B497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Curved elements</w:t>
            </w:r>
          </w:p>
        </w:tc>
        <w:tc>
          <w:tcPr>
            <w:tcW w:w="0" w:type="auto"/>
            <w:vAlign w:val="center"/>
            <w:hideMark/>
          </w:tcPr>
          <w:p w14:paraId="3B7AD302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Frequently used to create flowing designs</w:t>
            </w:r>
          </w:p>
        </w:tc>
      </w:tr>
      <w:tr w:rsidR="0077090C" w:rsidRPr="0077090C" w14:paraId="747D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49B1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Straight elements</w:t>
            </w:r>
          </w:p>
        </w:tc>
        <w:tc>
          <w:tcPr>
            <w:tcW w:w="0" w:type="auto"/>
            <w:vAlign w:val="center"/>
            <w:hideMark/>
          </w:tcPr>
          <w:p w14:paraId="5FC3C585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May also be included</w:t>
            </w:r>
          </w:p>
        </w:tc>
      </w:tr>
      <w:tr w:rsidR="0077090C" w:rsidRPr="0077090C" w14:paraId="49D3B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7C49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5CE49FCF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Decorative motifs may be repeated</w:t>
            </w:r>
          </w:p>
        </w:tc>
      </w:tr>
      <w:tr w:rsidR="0077090C" w:rsidRPr="0077090C" w14:paraId="4981D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A6B4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AED37C9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May be symmetric, asymmetric, or partially symmetric</w:t>
            </w:r>
          </w:p>
        </w:tc>
      </w:tr>
      <w:tr w:rsidR="0077090C" w:rsidRPr="0077090C" w14:paraId="0C486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B44A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lastRenderedPageBreak/>
              <w:t>Open or closed</w:t>
            </w:r>
          </w:p>
        </w:tc>
        <w:tc>
          <w:tcPr>
            <w:tcW w:w="0" w:type="auto"/>
            <w:vAlign w:val="center"/>
            <w:hideMark/>
          </w:tcPr>
          <w:p w14:paraId="572046C9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Can consist of open paths or closed shapes</w:t>
            </w:r>
          </w:p>
        </w:tc>
      </w:tr>
      <w:tr w:rsidR="0077090C" w:rsidRPr="0077090C" w14:paraId="3E93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B777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Descriptive category</w:t>
            </w:r>
          </w:p>
        </w:tc>
        <w:tc>
          <w:tcPr>
            <w:tcW w:w="0" w:type="auto"/>
            <w:vAlign w:val="center"/>
            <w:hideMark/>
          </w:tcPr>
          <w:p w14:paraId="6708257F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Not generally a strict mathematical shape class</w:t>
            </w:r>
          </w:p>
        </w:tc>
      </w:tr>
    </w:tbl>
    <w:p w14:paraId="38F3A3A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4EF76C09">
          <v:rect id="_x0000_i1267" style="width:0;height:1.5pt" o:hralign="center" o:hrstd="t" o:hr="t" fillcolor="#a0a0a0" stroked="f"/>
        </w:pict>
      </w:r>
    </w:p>
    <w:p w14:paraId="75DB0194" w14:textId="21D60BF6" w:rsidR="0077090C" w:rsidRDefault="0077090C" w:rsidP="00E72383">
      <w:pPr>
        <w:pStyle w:val="Heading2"/>
      </w:pPr>
      <w:r w:rsidRPr="0077090C">
        <w:t>Basic Structure</w:t>
      </w:r>
    </w:p>
    <w:p w14:paraId="34A8A0D0" w14:textId="442E2A59" w:rsidR="00E72383" w:rsidRPr="00E72383" w:rsidRDefault="00E72383" w:rsidP="00E723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893E2" w14:textId="77777777" w:rsid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Decorative Freeform Shapes can be constructed from several types of elements:</w:t>
      </w:r>
    </w:p>
    <w:p w14:paraId="2F65DBE4" w14:textId="5F4B9A38" w:rsidR="00C72AA6" w:rsidRPr="0077090C" w:rsidRDefault="00C72AA6" w:rsidP="007709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A98A2E" wp14:editId="0C814DEC">
            <wp:extent cx="5943600" cy="1254125"/>
            <wp:effectExtent l="0" t="0" r="0" b="3175"/>
            <wp:docPr id="1867793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2E8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Decorative Freeform Shapes</w:t>
      </w:r>
    </w:p>
    <w:p w14:paraId="3D3BBA6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    </w:t>
      </w:r>
      <w:r w:rsidRPr="0077090C">
        <w:rPr>
          <w:rFonts w:ascii="MS Gothic" w:eastAsia="MS Gothic" w:hAnsi="MS Gothic" w:cs="MS Gothic" w:hint="eastAsia"/>
        </w:rPr>
        <w:t>│</w:t>
      </w:r>
    </w:p>
    <w:p w14:paraId="376AAE3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Curved Elements</w:t>
      </w:r>
    </w:p>
    <w:p w14:paraId="12AAB260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Straight-Line Elements</w:t>
      </w:r>
    </w:p>
    <w:p w14:paraId="3989D56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Organic Elements</w:t>
      </w:r>
    </w:p>
    <w:p w14:paraId="77CCCA0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Abstract Elements</w:t>
      </w:r>
    </w:p>
    <w:p w14:paraId="066F40D1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    </w:t>
      </w: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Repeated Decorative Elements</w:t>
      </w:r>
    </w:p>
    <w:p w14:paraId="7516567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A decorative design may consist of a </w:t>
      </w:r>
      <w:r w:rsidRPr="0077090C">
        <w:rPr>
          <w:rFonts w:ascii="Roboto Mono" w:hAnsi="Roboto Mono"/>
          <w:b/>
          <w:bCs/>
        </w:rPr>
        <w:t>single freeform shape</w:t>
      </w:r>
      <w:r w:rsidRPr="0077090C">
        <w:rPr>
          <w:rFonts w:ascii="Roboto Mono" w:hAnsi="Roboto Mono"/>
        </w:rPr>
        <w:t xml:space="preserve"> or a </w:t>
      </w:r>
      <w:r w:rsidRPr="0077090C">
        <w:rPr>
          <w:rFonts w:ascii="Roboto Mono" w:hAnsi="Roboto Mono"/>
          <w:b/>
          <w:bCs/>
        </w:rPr>
        <w:t>collection of related shapes</w:t>
      </w:r>
      <w:r w:rsidRPr="0077090C">
        <w:rPr>
          <w:rFonts w:ascii="Roboto Mono" w:hAnsi="Roboto Mono"/>
        </w:rPr>
        <w:t>.</w:t>
      </w:r>
    </w:p>
    <w:p w14:paraId="7500B49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04F87E53">
          <v:rect id="_x0000_i1268" style="width:0;height:1.5pt" o:hralign="center" o:hrstd="t" o:hr="t" fillcolor="#a0a0a0" stroked="f"/>
        </w:pict>
      </w:r>
    </w:p>
    <w:p w14:paraId="371D64F8" w14:textId="6FD20F90" w:rsidR="0077090C" w:rsidRDefault="0077090C" w:rsidP="00512A35">
      <w:pPr>
        <w:pStyle w:val="Heading2"/>
      </w:pPr>
      <w:r w:rsidRPr="0077090C">
        <w:lastRenderedPageBreak/>
        <w:t>Types of Decorative Freeform Shapes</w:t>
      </w:r>
    </w:p>
    <w:p w14:paraId="301785F7" w14:textId="117B0EF4" w:rsidR="00512A35" w:rsidRPr="00512A35" w:rsidRDefault="00512A35" w:rsidP="00512A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73CA8" w14:textId="77777777" w:rsid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useful descriptive classification is:</w:t>
      </w:r>
    </w:p>
    <w:p w14:paraId="3F676BDA" w14:textId="02C22651" w:rsidR="00FB066B" w:rsidRPr="0077090C" w:rsidRDefault="00FB066B" w:rsidP="007709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54DC2E" wp14:editId="21B3688F">
            <wp:extent cx="5943600" cy="1417955"/>
            <wp:effectExtent l="0" t="0" r="0" b="0"/>
            <wp:docPr id="10750591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EC91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Decorative Freeform Shapes</w:t>
      </w:r>
    </w:p>
    <w:p w14:paraId="60E67A7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Curved Decorative Shapes</w:t>
      </w:r>
    </w:p>
    <w:p w14:paraId="04F5614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Organic Decorative Shapes</w:t>
      </w:r>
    </w:p>
    <w:p w14:paraId="54A1BB2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Abstract Decorative Shapes</w:t>
      </w:r>
    </w:p>
    <w:p w14:paraId="5B95C99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Geometric-Decorative Shapes</w:t>
      </w:r>
    </w:p>
    <w:p w14:paraId="1C64954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Mixed Decorative Shapes</w:t>
      </w:r>
    </w:p>
    <w:p w14:paraId="59C0A22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Repeated Decorative Shapes</w:t>
      </w:r>
    </w:p>
    <w:p w14:paraId="4E1ABE8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Ornamental Freeform Shapes</w:t>
      </w:r>
    </w:p>
    <w:p w14:paraId="730C895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These categories can overlap.</w:t>
      </w:r>
    </w:p>
    <w:p w14:paraId="42FD232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example, a repeated decorative design can simultaneously be:</w:t>
      </w:r>
    </w:p>
    <w:p w14:paraId="043A352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Curved + Organic + Symmetric + Repeated + Decorative</w:t>
      </w:r>
    </w:p>
    <w:p w14:paraId="48161CE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4C12DC97">
          <v:rect id="_x0000_i1269" style="width:0;height:1.5pt" o:hralign="center" o:hrstd="t" o:hr="t" fillcolor="#a0a0a0" stroked="f"/>
        </w:pict>
      </w:r>
    </w:p>
    <w:p w14:paraId="135F3D1C" w14:textId="0762CF64" w:rsidR="0077090C" w:rsidRDefault="0077090C" w:rsidP="00E4549A">
      <w:pPr>
        <w:pStyle w:val="Heading3"/>
      </w:pPr>
      <w:r w:rsidRPr="0077090C">
        <w:t>Curved Decorative Shapes</w:t>
      </w:r>
    </w:p>
    <w:p w14:paraId="7C10A313" w14:textId="254CF8A7" w:rsidR="00E4549A" w:rsidRPr="00E4549A" w:rsidRDefault="00E4549A" w:rsidP="00E454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80C5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Shapes primarily composed of flowing or irregular curves.</w:t>
      </w:r>
    </w:p>
    <w:p w14:paraId="7ABDABF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They may contain:</w:t>
      </w:r>
    </w:p>
    <w:p w14:paraId="597BC899" w14:textId="77777777" w:rsidR="0077090C" w:rsidRPr="0077090C" w:rsidRDefault="0077090C" w:rsidP="0077090C">
      <w:pPr>
        <w:numPr>
          <w:ilvl w:val="0"/>
          <w:numId w:val="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>Arcs</w:t>
      </w:r>
    </w:p>
    <w:p w14:paraId="7CCB7EB4" w14:textId="77777777" w:rsidR="0077090C" w:rsidRPr="0077090C" w:rsidRDefault="0077090C" w:rsidP="0077090C">
      <w:pPr>
        <w:numPr>
          <w:ilvl w:val="0"/>
          <w:numId w:val="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Waves</w:t>
      </w:r>
    </w:p>
    <w:p w14:paraId="25C8B987" w14:textId="77777777" w:rsidR="0077090C" w:rsidRPr="0077090C" w:rsidRDefault="0077090C" w:rsidP="0077090C">
      <w:pPr>
        <w:numPr>
          <w:ilvl w:val="0"/>
          <w:numId w:val="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Spirals</w:t>
      </w:r>
    </w:p>
    <w:p w14:paraId="20822685" w14:textId="77777777" w:rsidR="0077090C" w:rsidRPr="0077090C" w:rsidRDefault="0077090C" w:rsidP="0077090C">
      <w:pPr>
        <w:numPr>
          <w:ilvl w:val="0"/>
          <w:numId w:val="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Loops</w:t>
      </w:r>
    </w:p>
    <w:p w14:paraId="3C0C71D1" w14:textId="77777777" w:rsidR="0077090C" w:rsidRPr="0077090C" w:rsidRDefault="0077090C" w:rsidP="0077090C">
      <w:pPr>
        <w:numPr>
          <w:ilvl w:val="0"/>
          <w:numId w:val="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Smooth curves</w:t>
      </w:r>
    </w:p>
    <w:p w14:paraId="44772CED" w14:textId="77777777" w:rsidR="0077090C" w:rsidRPr="0077090C" w:rsidRDefault="0077090C" w:rsidP="0077090C">
      <w:pPr>
        <w:numPr>
          <w:ilvl w:val="0"/>
          <w:numId w:val="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Irregular curves</w:t>
      </w:r>
    </w:p>
    <w:p w14:paraId="2B035D4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Their purpose is primarily visual rather than mathematical.</w:t>
      </w:r>
    </w:p>
    <w:p w14:paraId="3B1F780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0AA56DAB">
          <v:rect id="_x0000_i1270" style="width:0;height:1.5pt" o:hralign="center" o:hrstd="t" o:hr="t" fillcolor="#a0a0a0" stroked="f"/>
        </w:pict>
      </w:r>
    </w:p>
    <w:p w14:paraId="414CF764" w14:textId="328CC923" w:rsidR="0077090C" w:rsidRDefault="0077090C" w:rsidP="00EB3680">
      <w:pPr>
        <w:pStyle w:val="Heading3"/>
      </w:pPr>
      <w:r w:rsidRPr="0077090C">
        <w:t>Organic Decorative Shapes</w:t>
      </w:r>
    </w:p>
    <w:p w14:paraId="5F7FB469" w14:textId="4138F7A9" w:rsidR="00EB3680" w:rsidRPr="00EB3680" w:rsidRDefault="00EB3680" w:rsidP="00EB36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B966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Decorative shapes inspired by natural forms.</w:t>
      </w:r>
    </w:p>
    <w:p w14:paraId="7786273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Examples include forms resembling:</w:t>
      </w:r>
    </w:p>
    <w:p w14:paraId="709C3AFB" w14:textId="77777777" w:rsidR="0077090C" w:rsidRPr="0077090C" w:rsidRDefault="0077090C" w:rsidP="0077090C">
      <w:pPr>
        <w:numPr>
          <w:ilvl w:val="0"/>
          <w:numId w:val="3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Leaves</w:t>
      </w:r>
    </w:p>
    <w:p w14:paraId="348F97B6" w14:textId="77777777" w:rsidR="0077090C" w:rsidRPr="0077090C" w:rsidRDefault="0077090C" w:rsidP="0077090C">
      <w:pPr>
        <w:numPr>
          <w:ilvl w:val="0"/>
          <w:numId w:val="3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Flowers</w:t>
      </w:r>
    </w:p>
    <w:p w14:paraId="03BBE395" w14:textId="77777777" w:rsidR="0077090C" w:rsidRPr="0077090C" w:rsidRDefault="0077090C" w:rsidP="0077090C">
      <w:pPr>
        <w:numPr>
          <w:ilvl w:val="0"/>
          <w:numId w:val="3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Vines</w:t>
      </w:r>
    </w:p>
    <w:p w14:paraId="5A168306" w14:textId="77777777" w:rsidR="0077090C" w:rsidRPr="0077090C" w:rsidRDefault="0077090C" w:rsidP="0077090C">
      <w:pPr>
        <w:numPr>
          <w:ilvl w:val="0"/>
          <w:numId w:val="3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Petals</w:t>
      </w:r>
    </w:p>
    <w:p w14:paraId="2CAD6A5A" w14:textId="77777777" w:rsidR="0077090C" w:rsidRPr="0077090C" w:rsidRDefault="0077090C" w:rsidP="0077090C">
      <w:pPr>
        <w:numPr>
          <w:ilvl w:val="0"/>
          <w:numId w:val="3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Waves</w:t>
      </w:r>
    </w:p>
    <w:p w14:paraId="13D5CB20" w14:textId="77777777" w:rsidR="0077090C" w:rsidRPr="0077090C" w:rsidRDefault="0077090C" w:rsidP="0077090C">
      <w:pPr>
        <w:numPr>
          <w:ilvl w:val="0"/>
          <w:numId w:val="3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Clouds</w:t>
      </w:r>
    </w:p>
    <w:p w14:paraId="0BDE489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They often combine natural-looking curves with decorative repetition.</w:t>
      </w:r>
    </w:p>
    <w:p w14:paraId="6993AB02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076CE050">
          <v:rect id="_x0000_i1271" style="width:0;height:1.5pt" o:hralign="center" o:hrstd="t" o:hr="t" fillcolor="#a0a0a0" stroked="f"/>
        </w:pict>
      </w:r>
    </w:p>
    <w:p w14:paraId="611469FB" w14:textId="3F4C0D42" w:rsidR="0077090C" w:rsidRDefault="0077090C" w:rsidP="00EB3680">
      <w:pPr>
        <w:pStyle w:val="Heading3"/>
      </w:pPr>
      <w:r w:rsidRPr="0077090C">
        <w:t>Abstract Decorative Shapes</w:t>
      </w:r>
    </w:p>
    <w:p w14:paraId="3609EFB2" w14:textId="363D5276" w:rsidR="00EB3680" w:rsidRPr="00EB3680" w:rsidRDefault="00EB3680" w:rsidP="00EB36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29E7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Shapes that do not represent a specific recognizable object.</w:t>
      </w:r>
    </w:p>
    <w:p w14:paraId="1BF73F9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They may use:</w:t>
      </w:r>
    </w:p>
    <w:p w14:paraId="774F21F9" w14:textId="77777777" w:rsidR="0077090C" w:rsidRPr="0077090C" w:rsidRDefault="0077090C" w:rsidP="0077090C">
      <w:pPr>
        <w:numPr>
          <w:ilvl w:val="0"/>
          <w:numId w:val="4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>Irregular curves</w:t>
      </w:r>
    </w:p>
    <w:p w14:paraId="31D74E69" w14:textId="77777777" w:rsidR="0077090C" w:rsidRPr="0077090C" w:rsidRDefault="0077090C" w:rsidP="0077090C">
      <w:pPr>
        <w:numPr>
          <w:ilvl w:val="0"/>
          <w:numId w:val="4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Angular sections</w:t>
      </w:r>
    </w:p>
    <w:p w14:paraId="2BE7DCD9" w14:textId="77777777" w:rsidR="0077090C" w:rsidRPr="0077090C" w:rsidRDefault="0077090C" w:rsidP="0077090C">
      <w:pPr>
        <w:numPr>
          <w:ilvl w:val="0"/>
          <w:numId w:val="4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Unusual proportions</w:t>
      </w:r>
    </w:p>
    <w:p w14:paraId="79104E57" w14:textId="77777777" w:rsidR="0077090C" w:rsidRPr="0077090C" w:rsidRDefault="0077090C" w:rsidP="0077090C">
      <w:pPr>
        <w:numPr>
          <w:ilvl w:val="0"/>
          <w:numId w:val="4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Abstract patterns</w:t>
      </w:r>
    </w:p>
    <w:p w14:paraId="019A53D3" w14:textId="77777777" w:rsidR="0077090C" w:rsidRPr="0077090C" w:rsidRDefault="0077090C" w:rsidP="0077090C">
      <w:pPr>
        <w:numPr>
          <w:ilvl w:val="0"/>
          <w:numId w:val="4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Non-standard combinations</w:t>
      </w:r>
    </w:p>
    <w:p w14:paraId="188E6EA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Their main purpose is visual expression or ornamentation.</w:t>
      </w:r>
    </w:p>
    <w:p w14:paraId="2B374AC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76E61076">
          <v:rect id="_x0000_i1272" style="width:0;height:1.5pt" o:hralign="center" o:hrstd="t" o:hr="t" fillcolor="#a0a0a0" stroked="f"/>
        </w:pict>
      </w:r>
    </w:p>
    <w:p w14:paraId="033C2799" w14:textId="5475DAA9" w:rsidR="0077090C" w:rsidRDefault="0077090C" w:rsidP="00C84A68">
      <w:pPr>
        <w:pStyle w:val="Heading3"/>
      </w:pPr>
      <w:r w:rsidRPr="0077090C">
        <w:t>Geometric-Decorative Shapes</w:t>
      </w:r>
    </w:p>
    <w:p w14:paraId="1E89A22F" w14:textId="211FB074" w:rsidR="00C84A68" w:rsidRPr="00C84A68" w:rsidRDefault="00C84A68" w:rsidP="00C84A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7C102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These use recognizable geometric elements as part of a decorative composition.</w:t>
      </w:r>
    </w:p>
    <w:p w14:paraId="4B44303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Examples include combinations of:</w:t>
      </w:r>
    </w:p>
    <w:p w14:paraId="11F9EBBF" w14:textId="77777777" w:rsidR="0077090C" w:rsidRPr="0077090C" w:rsidRDefault="0077090C" w:rsidP="0077090C">
      <w:pPr>
        <w:numPr>
          <w:ilvl w:val="0"/>
          <w:numId w:val="5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Circles</w:t>
      </w:r>
    </w:p>
    <w:p w14:paraId="3BD5C259" w14:textId="77777777" w:rsidR="0077090C" w:rsidRPr="0077090C" w:rsidRDefault="0077090C" w:rsidP="0077090C">
      <w:pPr>
        <w:numPr>
          <w:ilvl w:val="0"/>
          <w:numId w:val="5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Arcs</w:t>
      </w:r>
    </w:p>
    <w:p w14:paraId="128DA082" w14:textId="77777777" w:rsidR="0077090C" w:rsidRPr="0077090C" w:rsidRDefault="0077090C" w:rsidP="0077090C">
      <w:pPr>
        <w:numPr>
          <w:ilvl w:val="0"/>
          <w:numId w:val="5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Polygons</w:t>
      </w:r>
    </w:p>
    <w:p w14:paraId="5E535C56" w14:textId="77777777" w:rsidR="0077090C" w:rsidRPr="0077090C" w:rsidRDefault="0077090C" w:rsidP="0077090C">
      <w:pPr>
        <w:numPr>
          <w:ilvl w:val="0"/>
          <w:numId w:val="5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Stars</w:t>
      </w:r>
    </w:p>
    <w:p w14:paraId="3F0A4987" w14:textId="77777777" w:rsidR="0077090C" w:rsidRPr="0077090C" w:rsidRDefault="0077090C" w:rsidP="0077090C">
      <w:pPr>
        <w:numPr>
          <w:ilvl w:val="0"/>
          <w:numId w:val="5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Spirals</w:t>
      </w:r>
    </w:p>
    <w:p w14:paraId="08B3844E" w14:textId="77777777" w:rsidR="0077090C" w:rsidRPr="0077090C" w:rsidRDefault="0077090C" w:rsidP="0077090C">
      <w:pPr>
        <w:numPr>
          <w:ilvl w:val="0"/>
          <w:numId w:val="5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Lines</w:t>
      </w:r>
    </w:p>
    <w:p w14:paraId="69E76A0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 individual components may be geometric, while the overall decorative arrangement is freeform.</w:t>
      </w:r>
    </w:p>
    <w:p w14:paraId="6DDB18C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73126FEE">
          <v:rect id="_x0000_i1273" style="width:0;height:1.5pt" o:hralign="center" o:hrstd="t" o:hr="t" fillcolor="#a0a0a0" stroked="f"/>
        </w:pict>
      </w:r>
    </w:p>
    <w:p w14:paraId="0953929F" w14:textId="50DDE564" w:rsidR="0077090C" w:rsidRDefault="0077090C" w:rsidP="00251D76">
      <w:pPr>
        <w:pStyle w:val="Heading3"/>
      </w:pPr>
      <w:r w:rsidRPr="0077090C">
        <w:t>Mixed Decorative Shapes</w:t>
      </w:r>
    </w:p>
    <w:p w14:paraId="40CF40C2" w14:textId="69F420A0" w:rsidR="00251D76" w:rsidRPr="00251D76" w:rsidRDefault="00251D76" w:rsidP="00251D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C93E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Shapes that combine several different types of elements.</w:t>
      </w:r>
    </w:p>
    <w:p w14:paraId="57341E2D" w14:textId="77777777" w:rsid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example:</w:t>
      </w:r>
    </w:p>
    <w:p w14:paraId="1467C148" w14:textId="7FEA17E0" w:rsidR="007A3E02" w:rsidRPr="0077090C" w:rsidRDefault="007A3E02" w:rsidP="0077090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C82AF1" wp14:editId="7E13CD7A">
            <wp:extent cx="5943600" cy="955675"/>
            <wp:effectExtent l="0" t="0" r="0" b="0"/>
            <wp:docPr id="5490499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82D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Mixed Decorative Shape</w:t>
      </w:r>
    </w:p>
    <w:p w14:paraId="2E86011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Curved Section</w:t>
      </w:r>
    </w:p>
    <w:p w14:paraId="65E4B5C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Straight Section</w:t>
      </w:r>
    </w:p>
    <w:p w14:paraId="121E9F1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Organic Section</w:t>
      </w:r>
    </w:p>
    <w:p w14:paraId="3BCACCC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Abstract Section</w:t>
      </w:r>
    </w:p>
    <w:p w14:paraId="6E1E3BA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 mixture gives the design a more varied visual structure.</w:t>
      </w:r>
    </w:p>
    <w:p w14:paraId="18E2E48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255D0169">
          <v:rect id="_x0000_i1274" style="width:0;height:1.5pt" o:hralign="center" o:hrstd="t" o:hr="t" fillcolor="#a0a0a0" stroked="f"/>
        </w:pict>
      </w:r>
    </w:p>
    <w:p w14:paraId="536538A6" w14:textId="1BD84F0A" w:rsidR="0077090C" w:rsidRDefault="0077090C" w:rsidP="00B839A2">
      <w:pPr>
        <w:pStyle w:val="Heading3"/>
      </w:pPr>
      <w:r w:rsidRPr="0077090C">
        <w:t>Repeated Decorative Shapes</w:t>
      </w:r>
    </w:p>
    <w:p w14:paraId="2899C1ED" w14:textId="2DB16030" w:rsidR="00B839A2" w:rsidRPr="00B839A2" w:rsidRDefault="00B839A2" w:rsidP="00B839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B27F2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Shapes or motifs that are repeated to create a decorative pattern.</w:t>
      </w:r>
    </w:p>
    <w:p w14:paraId="1178617C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Repetition may occur through:</w:t>
      </w:r>
    </w:p>
    <w:p w14:paraId="52407B2F" w14:textId="77777777" w:rsidR="0077090C" w:rsidRPr="0077090C" w:rsidRDefault="0077090C" w:rsidP="0077090C">
      <w:pPr>
        <w:numPr>
          <w:ilvl w:val="0"/>
          <w:numId w:val="6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Translation</w:t>
      </w:r>
    </w:p>
    <w:p w14:paraId="0EC28934" w14:textId="77777777" w:rsidR="0077090C" w:rsidRPr="0077090C" w:rsidRDefault="0077090C" w:rsidP="0077090C">
      <w:pPr>
        <w:numPr>
          <w:ilvl w:val="0"/>
          <w:numId w:val="6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Rotation</w:t>
      </w:r>
    </w:p>
    <w:p w14:paraId="58163C2C" w14:textId="77777777" w:rsidR="0077090C" w:rsidRPr="0077090C" w:rsidRDefault="0077090C" w:rsidP="0077090C">
      <w:pPr>
        <w:numPr>
          <w:ilvl w:val="0"/>
          <w:numId w:val="6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Reflection</w:t>
      </w:r>
    </w:p>
    <w:p w14:paraId="680F4B3C" w14:textId="77777777" w:rsidR="0077090C" w:rsidRPr="0077090C" w:rsidRDefault="0077090C" w:rsidP="0077090C">
      <w:pPr>
        <w:numPr>
          <w:ilvl w:val="0"/>
          <w:numId w:val="6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Scaling</w:t>
      </w:r>
    </w:p>
    <w:p w14:paraId="2DC6222D" w14:textId="77777777" w:rsidR="0077090C" w:rsidRPr="0077090C" w:rsidRDefault="0077090C" w:rsidP="0077090C">
      <w:pPr>
        <w:numPr>
          <w:ilvl w:val="0"/>
          <w:numId w:val="6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Alternation</w:t>
      </w:r>
    </w:p>
    <w:p w14:paraId="2519E8F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example, a single freeform motif can be repeated along a line or around a center.</w:t>
      </w:r>
    </w:p>
    <w:p w14:paraId="6E0B5D04" w14:textId="66600AE2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If a motif </w:t>
      </w:r>
      <m:oMath>
        <m:r>
          <w:rPr>
            <w:rFonts w:ascii="Cambria Math" w:hAnsi="Cambria Math"/>
          </w:rPr>
          <m:t>S</m:t>
        </m:r>
      </m:oMath>
      <w:r w:rsidRPr="0077090C">
        <w:rPr>
          <w:rFonts w:ascii="Roboto Mono" w:hAnsi="Roboto Mono"/>
        </w:rPr>
        <w:t xml:space="preserve">is translated by vector </w:t>
      </w:r>
      <m:oMath>
        <m:r>
          <w:rPr>
            <w:rFonts w:ascii="Cambria Math" w:hAnsi="Cambria Math"/>
          </w:rPr>
          <m:t>v</m:t>
        </m:r>
      </m:oMath>
      <w:r w:rsidRPr="0077090C">
        <w:rPr>
          <w:rFonts w:ascii="Roboto Mono" w:hAnsi="Roboto Mono"/>
        </w:rPr>
        <w:t>, its copies can be represented as:</w:t>
      </w:r>
    </w:p>
    <w:p w14:paraId="44FC4403" w14:textId="3BCC8F56" w:rsidR="0077090C" w:rsidRPr="0077090C" w:rsidRDefault="0077090C" w:rsidP="0077090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=S+nv</m:t>
          </m:r>
        </m:oMath>
      </m:oMathPara>
    </w:p>
    <w:p w14:paraId="1CC9EDC0" w14:textId="71059785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 xml:space="preserve">for appropriate integer values of </w:t>
      </w:r>
      <m:oMath>
        <m:r>
          <w:rPr>
            <w:rFonts w:ascii="Cambria Math" w:hAnsi="Cambria Math"/>
          </w:rPr>
          <m:t>n</m:t>
        </m:r>
      </m:oMath>
      <w:r w:rsidRPr="0077090C">
        <w:rPr>
          <w:rFonts w:ascii="Roboto Mono" w:hAnsi="Roboto Mono"/>
        </w:rPr>
        <w:t>.</w:t>
      </w:r>
    </w:p>
    <w:p w14:paraId="09B29D3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7C0BEE09">
          <v:rect id="_x0000_i1275" style="width:0;height:1.5pt" o:hralign="center" o:hrstd="t" o:hr="t" fillcolor="#a0a0a0" stroked="f"/>
        </w:pict>
      </w:r>
    </w:p>
    <w:p w14:paraId="244719BC" w14:textId="36B08DBE" w:rsidR="0077090C" w:rsidRDefault="0077090C" w:rsidP="00B839A2">
      <w:pPr>
        <w:pStyle w:val="Heading3"/>
      </w:pPr>
      <w:r w:rsidRPr="0077090C">
        <w:t>Ornamental Freeform Shapes</w:t>
      </w:r>
    </w:p>
    <w:p w14:paraId="6178546B" w14:textId="604B8415" w:rsidR="00B839A2" w:rsidRPr="00B839A2" w:rsidRDefault="00B839A2" w:rsidP="00B839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2FC5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Shapes specifically designed as ornamentation.</w:t>
      </w:r>
    </w:p>
    <w:p w14:paraId="2B87748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They may appear in:</w:t>
      </w:r>
    </w:p>
    <w:p w14:paraId="068EB14C" w14:textId="77777777" w:rsidR="0077090C" w:rsidRPr="0077090C" w:rsidRDefault="0077090C" w:rsidP="0077090C">
      <w:pPr>
        <w:numPr>
          <w:ilvl w:val="0"/>
          <w:numId w:val="7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Borders</w:t>
      </w:r>
    </w:p>
    <w:p w14:paraId="2B3457F3" w14:textId="77777777" w:rsidR="0077090C" w:rsidRPr="0077090C" w:rsidRDefault="0077090C" w:rsidP="0077090C">
      <w:pPr>
        <w:numPr>
          <w:ilvl w:val="0"/>
          <w:numId w:val="7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Frames</w:t>
      </w:r>
    </w:p>
    <w:p w14:paraId="121EC69E" w14:textId="77777777" w:rsidR="0077090C" w:rsidRPr="0077090C" w:rsidRDefault="0077090C" w:rsidP="0077090C">
      <w:pPr>
        <w:numPr>
          <w:ilvl w:val="0"/>
          <w:numId w:val="7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Decorative panels</w:t>
      </w:r>
    </w:p>
    <w:p w14:paraId="41B65DDC" w14:textId="77777777" w:rsidR="0077090C" w:rsidRPr="0077090C" w:rsidRDefault="0077090C" w:rsidP="0077090C">
      <w:pPr>
        <w:numPr>
          <w:ilvl w:val="0"/>
          <w:numId w:val="7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Illustrations</w:t>
      </w:r>
    </w:p>
    <w:p w14:paraId="0C3B9F2F" w14:textId="77777777" w:rsidR="0077090C" w:rsidRPr="0077090C" w:rsidRDefault="0077090C" w:rsidP="0077090C">
      <w:pPr>
        <w:numPr>
          <w:ilvl w:val="0"/>
          <w:numId w:val="7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Logos</w:t>
      </w:r>
    </w:p>
    <w:p w14:paraId="665694E1" w14:textId="77777777" w:rsidR="0077090C" w:rsidRPr="0077090C" w:rsidRDefault="0077090C" w:rsidP="0077090C">
      <w:pPr>
        <w:numPr>
          <w:ilvl w:val="0"/>
          <w:numId w:val="7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Surface designs</w:t>
      </w:r>
    </w:p>
    <w:p w14:paraId="229A6E88" w14:textId="77777777" w:rsidR="0077090C" w:rsidRPr="0077090C" w:rsidRDefault="0077090C" w:rsidP="0077090C">
      <w:pPr>
        <w:numPr>
          <w:ilvl w:val="0"/>
          <w:numId w:val="7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Architectural ornament</w:t>
      </w:r>
    </w:p>
    <w:p w14:paraId="198F1560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They often combine multiple freeform elements into a visually coherent composition.</w:t>
      </w:r>
    </w:p>
    <w:p w14:paraId="2133BFAC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70B7C7C0">
          <v:rect id="_x0000_i1276" style="width:0;height:1.5pt" o:hralign="center" o:hrstd="t" o:hr="t" fillcolor="#a0a0a0" stroked="f"/>
        </w:pict>
      </w:r>
    </w:p>
    <w:p w14:paraId="594CDB03" w14:textId="03AF747A" w:rsidR="0077090C" w:rsidRPr="0077090C" w:rsidRDefault="0077090C" w:rsidP="00D57C4B">
      <w:pPr>
        <w:pStyle w:val="Heading2"/>
      </w:pPr>
      <w:r w:rsidRPr="0077090C">
        <w:t>Open and Closed Decorative Freeform Shapes</w:t>
      </w:r>
    </w:p>
    <w:p w14:paraId="747ADE66" w14:textId="77777777" w:rsidR="0077090C" w:rsidRDefault="0077090C" w:rsidP="00D57C4B">
      <w:pPr>
        <w:pStyle w:val="Heading3"/>
      </w:pPr>
      <w:r w:rsidRPr="0077090C">
        <w:t>Open Decorative Freeform Shapes</w:t>
      </w:r>
    </w:p>
    <w:p w14:paraId="1A46A359" w14:textId="22F55FD5" w:rsidR="00D57C4B" w:rsidRPr="00D57C4B" w:rsidRDefault="00D57C4B" w:rsidP="00D57C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B2E6D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An open decorative shape has two endpoints and does not enclose a region.</w:t>
      </w:r>
    </w:p>
    <w:p w14:paraId="724F973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Examples include:</w:t>
      </w:r>
    </w:p>
    <w:p w14:paraId="7268ADCF" w14:textId="77777777" w:rsidR="0077090C" w:rsidRPr="0077090C" w:rsidRDefault="0077090C" w:rsidP="0077090C">
      <w:pPr>
        <w:numPr>
          <w:ilvl w:val="0"/>
          <w:numId w:val="8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Decorative lines</w:t>
      </w:r>
    </w:p>
    <w:p w14:paraId="34E0CB39" w14:textId="77777777" w:rsidR="0077090C" w:rsidRPr="0077090C" w:rsidRDefault="0077090C" w:rsidP="0077090C">
      <w:pPr>
        <w:numPr>
          <w:ilvl w:val="0"/>
          <w:numId w:val="8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Flourishes</w:t>
      </w:r>
    </w:p>
    <w:p w14:paraId="2EE10846" w14:textId="77777777" w:rsidR="0077090C" w:rsidRPr="0077090C" w:rsidRDefault="0077090C" w:rsidP="0077090C">
      <w:pPr>
        <w:numPr>
          <w:ilvl w:val="0"/>
          <w:numId w:val="8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Curved ornaments</w:t>
      </w:r>
    </w:p>
    <w:p w14:paraId="0A07329C" w14:textId="77777777" w:rsidR="0077090C" w:rsidRPr="0077090C" w:rsidRDefault="0077090C" w:rsidP="0077090C">
      <w:pPr>
        <w:numPr>
          <w:ilvl w:val="0"/>
          <w:numId w:val="8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>Vines</w:t>
      </w:r>
    </w:p>
    <w:p w14:paraId="512D4198" w14:textId="77777777" w:rsidR="0077090C" w:rsidRPr="0077090C" w:rsidRDefault="0077090C" w:rsidP="0077090C">
      <w:pPr>
        <w:numPr>
          <w:ilvl w:val="0"/>
          <w:numId w:val="8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Decorative strokes</w:t>
      </w:r>
    </w:p>
    <w:p w14:paraId="503A438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parametric representation can be written as:</w:t>
      </w:r>
    </w:p>
    <w:p w14:paraId="663D6DAE" w14:textId="0B942A16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5DA58BA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with:</w:t>
      </w:r>
    </w:p>
    <w:p w14:paraId="32EC08B2" w14:textId="4A4445AE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24166BE2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557713F3">
          <v:rect id="_x0000_i1277" style="width:0;height:1.5pt" o:hralign="center" o:hrstd="t" o:hr="t" fillcolor="#a0a0a0" stroked="f"/>
        </w:pict>
      </w:r>
    </w:p>
    <w:p w14:paraId="0B358111" w14:textId="77777777" w:rsidR="0077090C" w:rsidRDefault="0077090C" w:rsidP="00D55B9A">
      <w:pPr>
        <w:pStyle w:val="Heading3"/>
      </w:pPr>
      <w:r w:rsidRPr="0077090C">
        <w:t>Closed Decorative Freeform Shapes</w:t>
      </w:r>
    </w:p>
    <w:p w14:paraId="0F271EDF" w14:textId="6AD81CB0" w:rsidR="00D55B9A" w:rsidRPr="00D55B9A" w:rsidRDefault="00D55B9A" w:rsidP="00D55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512F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closed decorative shape returns to its starting point:</w:t>
      </w:r>
    </w:p>
    <w:p w14:paraId="3DD63506" w14:textId="1F3C0F1A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DBCFB1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and therefore forms an enclosed boundary.</w:t>
      </w:r>
    </w:p>
    <w:p w14:paraId="35F9D8B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Examples include:</w:t>
      </w:r>
    </w:p>
    <w:p w14:paraId="4CFB5D70" w14:textId="77777777" w:rsidR="0077090C" w:rsidRPr="0077090C" w:rsidRDefault="0077090C" w:rsidP="0077090C">
      <w:pPr>
        <w:numPr>
          <w:ilvl w:val="0"/>
          <w:numId w:val="9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Decorative frames</w:t>
      </w:r>
    </w:p>
    <w:p w14:paraId="623C68AD" w14:textId="77777777" w:rsidR="0077090C" w:rsidRPr="0077090C" w:rsidRDefault="0077090C" w:rsidP="0077090C">
      <w:pPr>
        <w:numPr>
          <w:ilvl w:val="0"/>
          <w:numId w:val="9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Ornamental medallions</w:t>
      </w:r>
    </w:p>
    <w:p w14:paraId="4288B0A1" w14:textId="77777777" w:rsidR="0077090C" w:rsidRPr="0077090C" w:rsidRDefault="0077090C" w:rsidP="0077090C">
      <w:pPr>
        <w:numPr>
          <w:ilvl w:val="0"/>
          <w:numId w:val="9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Floral-like shapes</w:t>
      </w:r>
    </w:p>
    <w:p w14:paraId="10ECED07" w14:textId="77777777" w:rsidR="0077090C" w:rsidRPr="0077090C" w:rsidRDefault="0077090C" w:rsidP="0077090C">
      <w:pPr>
        <w:numPr>
          <w:ilvl w:val="0"/>
          <w:numId w:val="9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Abstract decorative emblems</w:t>
      </w:r>
    </w:p>
    <w:p w14:paraId="6C4DE588" w14:textId="0460F25B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54452D37" wp14:editId="52A44E69">
            <wp:extent cx="5715000" cy="5715000"/>
            <wp:effectExtent l="0" t="0" r="0" b="0"/>
            <wp:docPr id="44232175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70E5" w14:textId="15E347A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7CE46BF2" wp14:editId="5C267F8E">
            <wp:extent cx="5943600" cy="3103880"/>
            <wp:effectExtent l="0" t="0" r="0" b="1270"/>
            <wp:docPr id="24486774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B69D" w14:textId="3BD91BD6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drawing>
          <wp:inline distT="0" distB="0" distL="0" distR="0" wp14:anchorId="620E225E" wp14:editId="6BFCCBE2">
            <wp:extent cx="5943600" cy="4457700"/>
            <wp:effectExtent l="0" t="0" r="0" b="0"/>
            <wp:docPr id="100510373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926F" w14:textId="56C3639F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534948F0" wp14:editId="2AF3F4A3">
            <wp:extent cx="5943600" cy="5943600"/>
            <wp:effectExtent l="0" t="0" r="0" b="0"/>
            <wp:docPr id="46911337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674B" w14:textId="7EDBE246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drawing>
          <wp:inline distT="0" distB="0" distL="0" distR="0" wp14:anchorId="3D800265" wp14:editId="79FAF0C7">
            <wp:extent cx="5943600" cy="3068320"/>
            <wp:effectExtent l="0" t="0" r="0" b="0"/>
            <wp:docPr id="64184400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8036" w14:textId="6DD9D65F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drawing>
          <wp:inline distT="0" distB="0" distL="0" distR="0" wp14:anchorId="72E8A30C" wp14:editId="40077AB3">
            <wp:extent cx="5943600" cy="1978025"/>
            <wp:effectExtent l="0" t="0" r="0" b="3175"/>
            <wp:docPr id="120778647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47AE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61C3F2B3">
          <v:rect id="_x0000_i1284" style="width:0;height:1.5pt" o:hralign="center" o:hrstd="t" o:hr="t" fillcolor="#a0a0a0" stroked="f"/>
        </w:pict>
      </w:r>
    </w:p>
    <w:p w14:paraId="516B96E1" w14:textId="0AB6A8ED" w:rsidR="0077090C" w:rsidRDefault="0077090C" w:rsidP="00D55B9A">
      <w:pPr>
        <w:pStyle w:val="Heading2"/>
      </w:pPr>
      <w:r w:rsidRPr="0077090C">
        <w:t>Symmetry in Decorative Freeform Shapes</w:t>
      </w:r>
    </w:p>
    <w:p w14:paraId="292FDC21" w14:textId="2C1CB91A" w:rsidR="00D55B9A" w:rsidRPr="00D55B9A" w:rsidRDefault="00D55B9A" w:rsidP="00D55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820F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Symmetry is particularly common in decorative design.</w:t>
      </w:r>
    </w:p>
    <w:p w14:paraId="2C65546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Decorative Freeform Shape may have:</w:t>
      </w:r>
    </w:p>
    <w:p w14:paraId="466502B6" w14:textId="77777777" w:rsidR="0077090C" w:rsidRPr="0077090C" w:rsidRDefault="0077090C" w:rsidP="0077090C">
      <w:pPr>
        <w:rPr>
          <w:rFonts w:ascii="Roboto Mono" w:hAnsi="Roboto Mono"/>
          <w:b/>
          <w:bCs/>
        </w:rPr>
      </w:pPr>
      <w:r w:rsidRPr="0077090C">
        <w:rPr>
          <w:rFonts w:ascii="Roboto Mono" w:hAnsi="Roboto Mono"/>
          <w:b/>
          <w:bCs/>
        </w:rPr>
        <w:t>Reflection Symmetry</w:t>
      </w:r>
    </w:p>
    <w:p w14:paraId="2C25D88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 shape remains unchanged after reflection:</w:t>
      </w:r>
    </w:p>
    <w:p w14:paraId="42F0C022" w14:textId="0B9D3DB7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2907B351" w14:textId="77777777" w:rsidR="0077090C" w:rsidRPr="0077090C" w:rsidRDefault="0077090C" w:rsidP="0077090C">
      <w:pPr>
        <w:rPr>
          <w:rFonts w:ascii="Roboto Mono" w:hAnsi="Roboto Mono"/>
          <w:b/>
          <w:bCs/>
        </w:rPr>
      </w:pPr>
      <w:r w:rsidRPr="0077090C">
        <w:rPr>
          <w:rFonts w:ascii="Roboto Mono" w:hAnsi="Roboto Mono"/>
          <w:b/>
          <w:bCs/>
        </w:rPr>
        <w:lastRenderedPageBreak/>
        <w:t>Rotational Symmetry</w:t>
      </w:r>
    </w:p>
    <w:p w14:paraId="2776F18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 shape remains unchanged after rotation through a specific angle:</w:t>
      </w:r>
    </w:p>
    <w:p w14:paraId="191CD6B6" w14:textId="6E86C476" w:rsidR="0077090C" w:rsidRPr="0077090C" w:rsidRDefault="0077090C" w:rsidP="0077090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0265B19A" w14:textId="77777777" w:rsidR="0077090C" w:rsidRPr="0077090C" w:rsidRDefault="0077090C" w:rsidP="0077090C">
      <w:pPr>
        <w:rPr>
          <w:rFonts w:ascii="Roboto Mono" w:hAnsi="Roboto Mono"/>
          <w:b/>
          <w:bCs/>
        </w:rPr>
      </w:pPr>
      <w:r w:rsidRPr="0077090C">
        <w:rPr>
          <w:rFonts w:ascii="Roboto Mono" w:hAnsi="Roboto Mono"/>
          <w:b/>
          <w:bCs/>
        </w:rPr>
        <w:t>Point Symmetry</w:t>
      </w:r>
    </w:p>
    <w:p w14:paraId="125B1E3D" w14:textId="0C0DF903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The shape remains unchanged under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7090C">
        <w:rPr>
          <w:rFonts w:ascii="Roboto Mono" w:hAnsi="Roboto Mono"/>
        </w:rPr>
        <w:t>rotation about a point.</w:t>
      </w:r>
    </w:p>
    <w:p w14:paraId="4CA3D3F7" w14:textId="77777777" w:rsidR="0077090C" w:rsidRPr="0077090C" w:rsidRDefault="0077090C" w:rsidP="0077090C">
      <w:pPr>
        <w:rPr>
          <w:rFonts w:ascii="Roboto Mono" w:hAnsi="Roboto Mono"/>
          <w:b/>
          <w:bCs/>
        </w:rPr>
      </w:pPr>
      <w:r w:rsidRPr="0077090C">
        <w:rPr>
          <w:rFonts w:ascii="Roboto Mono" w:hAnsi="Roboto Mono"/>
          <w:b/>
          <w:bCs/>
        </w:rPr>
        <w:t>Asymmetry</w:t>
      </w:r>
    </w:p>
    <w:p w14:paraId="4407985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 design does not remain unchanged under the symmetry transformation being considered:</w:t>
      </w:r>
    </w:p>
    <w:p w14:paraId="726C8491" w14:textId="07B79112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≠S</m:t>
          </m:r>
        </m:oMath>
      </m:oMathPara>
    </w:p>
    <w:p w14:paraId="4826A0A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A decorative freeform shape does </w:t>
      </w:r>
      <w:r w:rsidRPr="0077090C">
        <w:rPr>
          <w:rFonts w:ascii="Roboto Mono" w:hAnsi="Roboto Mono"/>
          <w:b/>
          <w:bCs/>
        </w:rPr>
        <w:t>not</w:t>
      </w:r>
      <w:r w:rsidRPr="0077090C">
        <w:rPr>
          <w:rFonts w:ascii="Roboto Mono" w:hAnsi="Roboto Mono"/>
        </w:rPr>
        <w:t xml:space="preserve"> have to be symmetric.</w:t>
      </w:r>
    </w:p>
    <w:p w14:paraId="0CED980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3542BA3C">
          <v:rect id="_x0000_i1285" style="width:0;height:1.5pt" o:hralign="center" o:hrstd="t" o:hr="t" fillcolor="#a0a0a0" stroked="f"/>
        </w:pict>
      </w:r>
    </w:p>
    <w:p w14:paraId="11EF412F" w14:textId="7EEE1360" w:rsidR="0077090C" w:rsidRDefault="0077090C" w:rsidP="003824E8">
      <w:pPr>
        <w:pStyle w:val="Heading2"/>
      </w:pPr>
      <w:r w:rsidRPr="0077090C">
        <w:t>Repetition and Decorative Patterns</w:t>
      </w:r>
    </w:p>
    <w:p w14:paraId="0C42791D" w14:textId="6D2CFF23" w:rsidR="003824E8" w:rsidRPr="003824E8" w:rsidRDefault="003824E8" w:rsidP="003824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A4515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Decorative Freeform Shapes are often used as </w:t>
      </w:r>
      <w:r w:rsidRPr="0077090C">
        <w:rPr>
          <w:rFonts w:ascii="Roboto Mono" w:hAnsi="Roboto Mono"/>
          <w:b/>
          <w:bCs/>
        </w:rPr>
        <w:t>motifs</w:t>
      </w:r>
      <w:r w:rsidRPr="0077090C">
        <w:rPr>
          <w:rFonts w:ascii="Roboto Mono" w:hAnsi="Roboto Mono"/>
        </w:rPr>
        <w:t>.</w:t>
      </w:r>
    </w:p>
    <w:p w14:paraId="14D2137C" w14:textId="77777777" w:rsid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single motif can be transformed repeatedly:</w:t>
      </w:r>
    </w:p>
    <w:p w14:paraId="1635C9F4" w14:textId="4590E1AE" w:rsidR="00AD7622" w:rsidRPr="0077090C" w:rsidRDefault="00AD7622" w:rsidP="007709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CC5AD3" wp14:editId="59D7CC7D">
            <wp:extent cx="5943600" cy="342900"/>
            <wp:effectExtent l="0" t="0" r="0" b="0"/>
            <wp:docPr id="20521849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467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Motif </w:t>
      </w:r>
      <w:r w:rsidRPr="0077090C">
        <w:rPr>
          <w:rFonts w:ascii="Arial" w:hAnsi="Arial" w:cs="Arial"/>
        </w:rPr>
        <w:t>→</w:t>
      </w:r>
      <w:r w:rsidRPr="0077090C">
        <w:rPr>
          <w:rFonts w:ascii="Roboto Mono" w:hAnsi="Roboto Mono"/>
        </w:rPr>
        <w:t xml:space="preserve"> Motif </w:t>
      </w:r>
      <w:r w:rsidRPr="0077090C">
        <w:rPr>
          <w:rFonts w:ascii="Arial" w:hAnsi="Arial" w:cs="Arial"/>
        </w:rPr>
        <w:t>→</w:t>
      </w:r>
      <w:r w:rsidRPr="0077090C">
        <w:rPr>
          <w:rFonts w:ascii="Roboto Mono" w:hAnsi="Roboto Mono"/>
        </w:rPr>
        <w:t xml:space="preserve"> Motif </w:t>
      </w:r>
      <w:r w:rsidRPr="0077090C">
        <w:rPr>
          <w:rFonts w:ascii="Arial" w:hAnsi="Arial" w:cs="Arial"/>
        </w:rPr>
        <w:t>→</w:t>
      </w:r>
      <w:r w:rsidRPr="0077090C">
        <w:rPr>
          <w:rFonts w:ascii="Roboto Mono" w:hAnsi="Roboto Mono"/>
        </w:rPr>
        <w:t xml:space="preserve"> Motif </w:t>
      </w:r>
      <w:r w:rsidRPr="0077090C">
        <w:rPr>
          <w:rFonts w:ascii="Arial" w:hAnsi="Arial" w:cs="Arial"/>
        </w:rPr>
        <w:t>→</w:t>
      </w:r>
      <w:r w:rsidRPr="0077090C">
        <w:rPr>
          <w:rFonts w:ascii="Roboto Mono" w:hAnsi="Roboto Mono"/>
        </w:rPr>
        <w:t xml:space="preserve"> Motif</w:t>
      </w:r>
    </w:p>
    <w:p w14:paraId="3B9591C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Common transformations include:</w:t>
      </w:r>
    </w:p>
    <w:p w14:paraId="74065DA0" w14:textId="77777777" w:rsidR="0077090C" w:rsidRPr="0077090C" w:rsidRDefault="0077090C" w:rsidP="0077090C">
      <w:pPr>
        <w:numPr>
          <w:ilvl w:val="0"/>
          <w:numId w:val="10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Translation</w:t>
      </w:r>
    </w:p>
    <w:p w14:paraId="3342B744" w14:textId="77777777" w:rsidR="0077090C" w:rsidRPr="0077090C" w:rsidRDefault="0077090C" w:rsidP="0077090C">
      <w:pPr>
        <w:numPr>
          <w:ilvl w:val="0"/>
          <w:numId w:val="10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Rotation</w:t>
      </w:r>
    </w:p>
    <w:p w14:paraId="217D7429" w14:textId="77777777" w:rsidR="0077090C" w:rsidRPr="0077090C" w:rsidRDefault="0077090C" w:rsidP="0077090C">
      <w:pPr>
        <w:numPr>
          <w:ilvl w:val="0"/>
          <w:numId w:val="10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Reflection</w:t>
      </w:r>
    </w:p>
    <w:p w14:paraId="64DE152B" w14:textId="77777777" w:rsidR="0077090C" w:rsidRPr="0077090C" w:rsidRDefault="0077090C" w:rsidP="0077090C">
      <w:pPr>
        <w:numPr>
          <w:ilvl w:val="0"/>
          <w:numId w:val="10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Scaling</w:t>
      </w:r>
    </w:p>
    <w:p w14:paraId="36DF0F61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rotational arrangement can be represented by:</w:t>
      </w:r>
    </w:p>
    <w:p w14:paraId="265DC046" w14:textId="76182F2A" w:rsidR="0077090C" w:rsidRPr="0077090C" w:rsidRDefault="0077090C" w:rsidP="0077090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5A61491" w14:textId="703DE5DB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77090C">
        <w:rPr>
          <w:rFonts w:ascii="Roboto Mono" w:hAnsi="Roboto Mono"/>
        </w:rPr>
        <w:t>is the number of repeated copies.</w:t>
      </w:r>
    </w:p>
    <w:p w14:paraId="7F70086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This can produce circular decorative arrangements.</w:t>
      </w:r>
    </w:p>
    <w:p w14:paraId="07FEDF2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5BEF5747">
          <v:rect id="_x0000_i1286" style="width:0;height:1.5pt" o:hralign="center" o:hrstd="t" o:hr="t" fillcolor="#a0a0a0" stroked="f"/>
        </w:pict>
      </w:r>
    </w:p>
    <w:p w14:paraId="57C31077" w14:textId="0BD5AF30" w:rsidR="0077090C" w:rsidRDefault="0077090C" w:rsidP="009902D2">
      <w:pPr>
        <w:pStyle w:val="Heading2"/>
      </w:pPr>
      <w:r w:rsidRPr="0077090C">
        <w:t>Mathematical Representation</w:t>
      </w:r>
    </w:p>
    <w:p w14:paraId="5710A534" w14:textId="349EADC8" w:rsidR="009902D2" w:rsidRPr="009902D2" w:rsidRDefault="009902D2" w:rsidP="00990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5B7B6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Decorative Freeform Shapes can still be mathematically described even though their classification is primarily visual.</w:t>
      </w:r>
    </w:p>
    <w:p w14:paraId="5D99CD8C" w14:textId="77777777" w:rsidR="0077090C" w:rsidRPr="0077090C" w:rsidRDefault="0077090C" w:rsidP="0077090C">
      <w:pPr>
        <w:rPr>
          <w:rFonts w:ascii="Roboto Mono" w:hAnsi="Roboto Mono"/>
          <w:b/>
          <w:bCs/>
        </w:rPr>
      </w:pPr>
      <w:r w:rsidRPr="0077090C">
        <w:rPr>
          <w:rFonts w:ascii="Roboto Mono" w:hAnsi="Roboto Mono"/>
          <w:b/>
          <w:bCs/>
        </w:rPr>
        <w:t>Parametric representation</w:t>
      </w:r>
    </w:p>
    <w:p w14:paraId="706F5770" w14:textId="0763B7A3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A7A4CE2" w14:textId="77777777" w:rsidR="0077090C" w:rsidRPr="0077090C" w:rsidRDefault="0077090C" w:rsidP="0077090C">
      <w:pPr>
        <w:rPr>
          <w:rFonts w:ascii="Roboto Mono" w:hAnsi="Roboto Mono"/>
          <w:b/>
          <w:bCs/>
        </w:rPr>
      </w:pPr>
      <w:r w:rsidRPr="0077090C">
        <w:rPr>
          <w:rFonts w:ascii="Roboto Mono" w:hAnsi="Roboto Mono"/>
          <w:b/>
          <w:bCs/>
        </w:rPr>
        <w:t>Piecewise representation</w:t>
      </w:r>
    </w:p>
    <w:p w14:paraId="40E47B3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complex decorative boundary can be represented as:</w:t>
      </w:r>
    </w:p>
    <w:p w14:paraId="18575289" w14:textId="376B8C40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a≤t&lt;c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c≤t&lt;d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d≤t≤e</m:t>
                    </m:r>
                  </m:e>
                </m:mr>
              </m:m>
            </m:e>
          </m:d>
        </m:oMath>
      </m:oMathPara>
    </w:p>
    <w:p w14:paraId="690600AC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Different portions may represent different curves or line segments.</w:t>
      </w:r>
    </w:p>
    <w:p w14:paraId="2654BB7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07F42393">
          <v:rect id="_x0000_i1287" style="width:0;height:1.5pt" o:hralign="center" o:hrstd="t" o:hr="t" fillcolor="#a0a0a0" stroked="f"/>
        </w:pict>
      </w:r>
    </w:p>
    <w:p w14:paraId="1BA7F303" w14:textId="15D0596C" w:rsidR="0077090C" w:rsidRDefault="0077090C" w:rsidP="00FC6393">
      <w:pPr>
        <w:pStyle w:val="Heading2"/>
      </w:pPr>
      <w:r w:rsidRPr="0077090C">
        <w:t>Perimeter and Area</w:t>
      </w:r>
    </w:p>
    <w:p w14:paraId="0E247904" w14:textId="284344B4" w:rsidR="00FC6393" w:rsidRPr="00FC6393" w:rsidRDefault="00FC6393" w:rsidP="00FC63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22717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a closed decorative freeform shape, the boundary length can be represented by:</w:t>
      </w:r>
    </w:p>
    <w:p w14:paraId="65679E9F" w14:textId="4AC92277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533D230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>If the boundary is made from separate straight and curved sections:</w:t>
      </w:r>
    </w:p>
    <w:p w14:paraId="6B75F1F9" w14:textId="5959CAFF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straight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curved</m:t>
                  </m:r>
                </m:sub>
              </m:sSub>
            </m:e>
          </m:nary>
        </m:oMath>
      </m:oMathPara>
    </w:p>
    <w:p w14:paraId="26D0D84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a closed smooth boundary, the enclosed area can be expressed as:</w:t>
      </w:r>
    </w:p>
    <w:p w14:paraId="35057774" w14:textId="3BE3E742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∮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dy-y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d>
        </m:oMath>
      </m:oMathPara>
    </w:p>
    <w:p w14:paraId="2DC4734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Thus, a shape can be decorative in purpose while still having measurable mathematical properties.</w:t>
      </w:r>
    </w:p>
    <w:p w14:paraId="64887331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3C057DA4">
          <v:rect id="_x0000_i1288" style="width:0;height:1.5pt" o:hralign="center" o:hrstd="t" o:hr="t" fillcolor="#a0a0a0" stroked="f"/>
        </w:pict>
      </w:r>
    </w:p>
    <w:p w14:paraId="61B8024E" w14:textId="0B62946A" w:rsidR="0077090C" w:rsidRDefault="0077090C" w:rsidP="009B7DB5">
      <w:pPr>
        <w:pStyle w:val="Heading2"/>
      </w:pPr>
      <w:r w:rsidRPr="0077090C">
        <w:t>Decorative Freeform Shapes vs Other Freeform Shapes</w:t>
      </w:r>
    </w:p>
    <w:p w14:paraId="34924CBA" w14:textId="6B963E2E" w:rsidR="009B7DB5" w:rsidRDefault="009B7DB5" w:rsidP="009B7DB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B8A955" w14:textId="7BAF1635" w:rsidR="00683135" w:rsidRPr="009B7DB5" w:rsidRDefault="00683135" w:rsidP="009B7DB5">
      <w:r>
        <w:rPr>
          <w:noProof/>
        </w:rPr>
        <w:drawing>
          <wp:inline distT="0" distB="0" distL="0" distR="0" wp14:anchorId="2242B8DA" wp14:editId="076DF198">
            <wp:extent cx="5943600" cy="2442845"/>
            <wp:effectExtent l="0" t="0" r="0" b="0"/>
            <wp:docPr id="20654921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6482"/>
      </w:tblGrid>
      <w:tr w:rsidR="0077090C" w:rsidRPr="0077090C" w14:paraId="41A5A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4C91" w14:textId="77777777" w:rsidR="0077090C" w:rsidRPr="0077090C" w:rsidRDefault="0077090C" w:rsidP="0077090C">
            <w:pPr>
              <w:rPr>
                <w:rFonts w:ascii="Roboto Mono" w:hAnsi="Roboto Mono"/>
                <w:b/>
                <w:bCs/>
              </w:rPr>
            </w:pPr>
            <w:r w:rsidRPr="0077090C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29AF3589" w14:textId="77777777" w:rsidR="0077090C" w:rsidRPr="0077090C" w:rsidRDefault="0077090C" w:rsidP="0077090C">
            <w:pPr>
              <w:rPr>
                <w:rFonts w:ascii="Roboto Mono" w:hAnsi="Roboto Mono"/>
                <w:b/>
                <w:bCs/>
              </w:rPr>
            </w:pPr>
            <w:r w:rsidRPr="0077090C">
              <w:rPr>
                <w:rFonts w:ascii="Roboto Mono" w:hAnsi="Roboto Mono"/>
                <w:b/>
                <w:bCs/>
              </w:rPr>
              <w:t>Main Defining Feature</w:t>
            </w:r>
          </w:p>
        </w:tc>
      </w:tr>
      <w:tr w:rsidR="0077090C" w:rsidRPr="0077090C" w14:paraId="1A110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8EEF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Decorative Freeform Shape</w:t>
            </w:r>
          </w:p>
        </w:tc>
        <w:tc>
          <w:tcPr>
            <w:tcW w:w="0" w:type="auto"/>
            <w:vAlign w:val="center"/>
            <w:hideMark/>
          </w:tcPr>
          <w:p w14:paraId="6AD21F8B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Primarily intended for ornamentation or visual enhancement</w:t>
            </w:r>
          </w:p>
        </w:tc>
      </w:tr>
      <w:tr w:rsidR="0077090C" w:rsidRPr="0077090C" w14:paraId="568BA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00AE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Abstract Freeform Shape</w:t>
            </w:r>
          </w:p>
        </w:tc>
        <w:tc>
          <w:tcPr>
            <w:tcW w:w="0" w:type="auto"/>
            <w:vAlign w:val="center"/>
            <w:hideMark/>
          </w:tcPr>
          <w:p w14:paraId="4128D54C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Non-standard and not necessarily representative of a recognizable object</w:t>
            </w:r>
          </w:p>
        </w:tc>
      </w:tr>
      <w:tr w:rsidR="0077090C" w:rsidRPr="0077090C" w14:paraId="75136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25BE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lastRenderedPageBreak/>
              <w:t>Freeform Organic Shape</w:t>
            </w:r>
          </w:p>
        </w:tc>
        <w:tc>
          <w:tcPr>
            <w:tcW w:w="0" w:type="auto"/>
            <w:vAlign w:val="center"/>
            <w:hideMark/>
          </w:tcPr>
          <w:p w14:paraId="7D63B493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Natural, flowing, or nature-inspired appearance</w:t>
            </w:r>
          </w:p>
        </w:tc>
      </w:tr>
      <w:tr w:rsidR="0077090C" w:rsidRPr="0077090C" w14:paraId="5919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1CDA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Freeform Curved Shape</w:t>
            </w:r>
          </w:p>
        </w:tc>
        <w:tc>
          <w:tcPr>
            <w:tcW w:w="0" w:type="auto"/>
            <w:vAlign w:val="center"/>
            <w:hideMark/>
          </w:tcPr>
          <w:p w14:paraId="64818D5E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Primarily composed of non-standard curves</w:t>
            </w:r>
          </w:p>
        </w:tc>
      </w:tr>
      <w:tr w:rsidR="0077090C" w:rsidRPr="0077090C" w14:paraId="07000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4DFC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Freeform Straight-Line Shape</w:t>
            </w:r>
          </w:p>
        </w:tc>
        <w:tc>
          <w:tcPr>
            <w:tcW w:w="0" w:type="auto"/>
            <w:vAlign w:val="center"/>
            <w:hideMark/>
          </w:tcPr>
          <w:p w14:paraId="538A9842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Primarily composed of non-standard straight segments</w:t>
            </w:r>
          </w:p>
        </w:tc>
      </w:tr>
      <w:tr w:rsidR="0077090C" w:rsidRPr="0077090C" w14:paraId="028FF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0EDF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  <w:b/>
                <w:bCs/>
              </w:rPr>
              <w:t>Freeform Mixed Shape</w:t>
            </w:r>
          </w:p>
        </w:tc>
        <w:tc>
          <w:tcPr>
            <w:tcW w:w="0" w:type="auto"/>
            <w:vAlign w:val="center"/>
            <w:hideMark/>
          </w:tcPr>
          <w:p w14:paraId="276C589B" w14:textId="77777777" w:rsidR="0077090C" w:rsidRPr="0077090C" w:rsidRDefault="0077090C" w:rsidP="0077090C">
            <w:pPr>
              <w:rPr>
                <w:rFonts w:ascii="Roboto Mono" w:hAnsi="Roboto Mono"/>
              </w:rPr>
            </w:pPr>
            <w:r w:rsidRPr="0077090C">
              <w:rPr>
                <w:rFonts w:ascii="Roboto Mono" w:hAnsi="Roboto Mono"/>
              </w:rPr>
              <w:t>Combines different types of boundary elements</w:t>
            </w:r>
          </w:p>
        </w:tc>
      </w:tr>
    </w:tbl>
    <w:p w14:paraId="67606B51" w14:textId="77777777" w:rsidR="0077090C" w:rsidRPr="0077090C" w:rsidRDefault="0077090C" w:rsidP="0077090C">
      <w:pPr>
        <w:rPr>
          <w:rFonts w:ascii="Roboto Mono" w:hAnsi="Roboto Mono"/>
          <w:b/>
          <w:bCs/>
        </w:rPr>
      </w:pPr>
      <w:r w:rsidRPr="0077090C">
        <w:rPr>
          <w:rFonts w:ascii="Roboto Mono" w:hAnsi="Roboto Mono"/>
          <w:b/>
          <w:bCs/>
        </w:rPr>
        <w:t>Important distinction</w:t>
      </w:r>
    </w:p>
    <w:p w14:paraId="7901EBC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These categories describe </w:t>
      </w:r>
      <w:r w:rsidRPr="0077090C">
        <w:rPr>
          <w:rFonts w:ascii="Roboto Mono" w:hAnsi="Roboto Mono"/>
          <w:b/>
          <w:bCs/>
        </w:rPr>
        <w:t>different aspects of a shape</w:t>
      </w:r>
      <w:r w:rsidRPr="0077090C">
        <w:rPr>
          <w:rFonts w:ascii="Roboto Mono" w:hAnsi="Roboto Mono"/>
        </w:rPr>
        <w:t>.</w:t>
      </w:r>
    </w:p>
    <w:p w14:paraId="59BF0A9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example, one shape can be:</w:t>
      </w:r>
    </w:p>
    <w:p w14:paraId="1106C9E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 + Freeform + Organic + Symmetric</w:t>
      </w:r>
    </w:p>
    <w:p w14:paraId="4C7D7F5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Another can be:</w:t>
      </w:r>
    </w:p>
    <w:p w14:paraId="058AD1D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 + Freeform + Abstract + Asymmetric</w:t>
      </w:r>
    </w:p>
    <w:p w14:paraId="39A12FE0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Therefore, these categories should not always be treated as mutually exclusive.</w:t>
      </w:r>
    </w:p>
    <w:p w14:paraId="77B66722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39B1E21B">
          <v:rect id="_x0000_i1289" style="width:0;height:1.5pt" o:hralign="center" o:hrstd="t" o:hr="t" fillcolor="#a0a0a0" stroked="f"/>
        </w:pict>
      </w:r>
    </w:p>
    <w:p w14:paraId="2B9F7D7C" w14:textId="09218E42" w:rsidR="0077090C" w:rsidRDefault="0077090C" w:rsidP="004A4D13">
      <w:pPr>
        <w:pStyle w:val="Heading2"/>
      </w:pPr>
      <w:r w:rsidRPr="0077090C">
        <w:t>Decorative vs Abstract</w:t>
      </w:r>
    </w:p>
    <w:p w14:paraId="54F887DD" w14:textId="5D811D93" w:rsidR="004A4D13" w:rsidRPr="004A4D13" w:rsidRDefault="004A4D13" w:rsidP="004A4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DDAE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</w:t>
      </w:r>
      <w:r w:rsidRPr="0077090C">
        <w:rPr>
          <w:rFonts w:ascii="Roboto Mono" w:hAnsi="Roboto Mono"/>
        </w:rPr>
        <w:t xml:space="preserve"> describes the </w:t>
      </w:r>
      <w:r w:rsidRPr="0077090C">
        <w:rPr>
          <w:rFonts w:ascii="Roboto Mono" w:hAnsi="Roboto Mono"/>
          <w:b/>
          <w:bCs/>
        </w:rPr>
        <w:t>purpose or use</w:t>
      </w:r>
      <w:r w:rsidRPr="0077090C">
        <w:rPr>
          <w:rFonts w:ascii="Roboto Mono" w:hAnsi="Roboto Mono"/>
        </w:rPr>
        <w:t xml:space="preserve"> of a shape.</w:t>
      </w:r>
    </w:p>
    <w:p w14:paraId="62E2EBF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Abstract</w:t>
      </w:r>
      <w:r w:rsidRPr="0077090C">
        <w:rPr>
          <w:rFonts w:ascii="Roboto Mono" w:hAnsi="Roboto Mono"/>
        </w:rPr>
        <w:t xml:space="preserve"> describes its </w:t>
      </w:r>
      <w:r w:rsidRPr="0077090C">
        <w:rPr>
          <w:rFonts w:ascii="Roboto Mono" w:hAnsi="Roboto Mono"/>
          <w:b/>
          <w:bCs/>
        </w:rPr>
        <w:t>representational character</w:t>
      </w:r>
      <w:r w:rsidRPr="0077090C">
        <w:rPr>
          <w:rFonts w:ascii="Roboto Mono" w:hAnsi="Roboto Mono"/>
        </w:rPr>
        <w:t>.</w:t>
      </w:r>
    </w:p>
    <w:p w14:paraId="368330B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Therefore:</w:t>
      </w:r>
    </w:p>
    <w:p w14:paraId="61F15325" w14:textId="6FF5CE41" w:rsidR="0077090C" w:rsidRPr="0077090C" w:rsidRDefault="0077090C" w:rsidP="0077090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Decorative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Abstract</m:t>
          </m:r>
        </m:oMath>
      </m:oMathPara>
    </w:p>
    <w:p w14:paraId="020F8AC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>A decorative shape can represent a recognizable flower, while an abstract shape can be purely artistic without being intended as decoration.</w:t>
      </w:r>
    </w:p>
    <w:p w14:paraId="294BFA6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783C045D">
          <v:rect id="_x0000_i1290" style="width:0;height:1.5pt" o:hralign="center" o:hrstd="t" o:hr="t" fillcolor="#a0a0a0" stroked="f"/>
        </w:pict>
      </w:r>
    </w:p>
    <w:p w14:paraId="62D29398" w14:textId="44567323" w:rsidR="0077090C" w:rsidRDefault="0077090C" w:rsidP="004A0265">
      <w:pPr>
        <w:pStyle w:val="Heading2"/>
      </w:pPr>
      <w:r w:rsidRPr="0077090C">
        <w:t>Decorative vs Organic</w:t>
      </w:r>
    </w:p>
    <w:p w14:paraId="6466E577" w14:textId="5A7DEFF4" w:rsidR="004A0265" w:rsidRPr="004A0265" w:rsidRDefault="004A0265" w:rsidP="004A02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750BF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Organic</w:t>
      </w:r>
      <w:r w:rsidRPr="0077090C">
        <w:rPr>
          <w:rFonts w:ascii="Roboto Mono" w:hAnsi="Roboto Mono"/>
        </w:rPr>
        <w:t xml:space="preserve"> describes the appearance or form of a shape.</w:t>
      </w:r>
    </w:p>
    <w:p w14:paraId="7C58726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</w:t>
      </w:r>
      <w:r w:rsidRPr="0077090C">
        <w:rPr>
          <w:rFonts w:ascii="Roboto Mono" w:hAnsi="Roboto Mono"/>
        </w:rPr>
        <w:t xml:space="preserve"> describes its intended visual function.</w:t>
      </w:r>
    </w:p>
    <w:p w14:paraId="682975F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Therefore, a shape can be:</w:t>
      </w:r>
    </w:p>
    <w:p w14:paraId="199F6684" w14:textId="77777777" w:rsidR="0077090C" w:rsidRPr="0077090C" w:rsidRDefault="0077090C" w:rsidP="0077090C">
      <w:pPr>
        <w:numPr>
          <w:ilvl w:val="0"/>
          <w:numId w:val="1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Organic but not decorative</w:t>
      </w:r>
    </w:p>
    <w:p w14:paraId="132C8B01" w14:textId="77777777" w:rsidR="0077090C" w:rsidRPr="0077090C" w:rsidRDefault="0077090C" w:rsidP="0077090C">
      <w:pPr>
        <w:numPr>
          <w:ilvl w:val="0"/>
          <w:numId w:val="1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Decorative but not organic</w:t>
      </w:r>
    </w:p>
    <w:p w14:paraId="2EDD6FEB" w14:textId="77777777" w:rsidR="0077090C" w:rsidRPr="0077090C" w:rsidRDefault="0077090C" w:rsidP="0077090C">
      <w:pPr>
        <w:numPr>
          <w:ilvl w:val="0"/>
          <w:numId w:val="11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Both organic and decorative</w:t>
      </w:r>
    </w:p>
    <w:p w14:paraId="001B59F3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example, a natural leaf is organic but is not necessarily a decorative shape. A stylized leaf used in an ornamental border can be both.</w:t>
      </w:r>
    </w:p>
    <w:p w14:paraId="34566F02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31806CD5">
          <v:rect id="_x0000_i1291" style="width:0;height:1.5pt" o:hralign="center" o:hrstd="t" o:hr="t" fillcolor="#a0a0a0" stroked="f"/>
        </w:pict>
      </w:r>
    </w:p>
    <w:p w14:paraId="72ED6E40" w14:textId="42B84BFB" w:rsidR="0077090C" w:rsidRPr="0077090C" w:rsidRDefault="0077090C" w:rsidP="0035023A">
      <w:pPr>
        <w:pStyle w:val="Heading2"/>
      </w:pPr>
      <w:r w:rsidRPr="0077090C">
        <w:t>Examples</w:t>
      </w:r>
    </w:p>
    <w:p w14:paraId="19AB8344" w14:textId="77777777" w:rsidR="0077090C" w:rsidRDefault="0077090C" w:rsidP="00137317">
      <w:pPr>
        <w:pStyle w:val="Heading3"/>
      </w:pPr>
      <w:r w:rsidRPr="0077090C">
        <w:t>Example 1 — Decorative Flourish</w:t>
      </w:r>
    </w:p>
    <w:p w14:paraId="6C203B60" w14:textId="2B92C45E" w:rsidR="00137317" w:rsidRPr="00137317" w:rsidRDefault="00137317" w:rsidP="001373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77E7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flowing curved line used to decorate a page or frame.</w:t>
      </w:r>
    </w:p>
    <w:p w14:paraId="5D1BDFB1" w14:textId="77777777" w:rsidR="0077090C" w:rsidRDefault="0077090C" w:rsidP="00137317">
      <w:pPr>
        <w:pStyle w:val="Heading3"/>
      </w:pPr>
      <w:r w:rsidRPr="0077090C">
        <w:t>Example 2 — Floral Ornament</w:t>
      </w:r>
    </w:p>
    <w:p w14:paraId="51E56B9A" w14:textId="695DD639" w:rsidR="00137317" w:rsidRPr="00137317" w:rsidRDefault="00137317" w:rsidP="001373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16D2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freeform arrangement inspired by petals and leaves.</w:t>
      </w:r>
    </w:p>
    <w:p w14:paraId="61A65C6B" w14:textId="77777777" w:rsidR="0077090C" w:rsidRDefault="0077090C" w:rsidP="00137317">
      <w:pPr>
        <w:pStyle w:val="Heading3"/>
      </w:pPr>
      <w:r w:rsidRPr="0077090C">
        <w:t>Example 3 — Decorative Border</w:t>
      </w:r>
    </w:p>
    <w:p w14:paraId="463404A0" w14:textId="54A255C0" w:rsidR="00137317" w:rsidRPr="00137317" w:rsidRDefault="00137317" w:rsidP="001373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34657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>A freeform motif repeated along the edge of a design.</w:t>
      </w:r>
    </w:p>
    <w:p w14:paraId="63264679" w14:textId="77777777" w:rsidR="0077090C" w:rsidRDefault="0077090C" w:rsidP="00137317">
      <w:pPr>
        <w:pStyle w:val="Heading3"/>
      </w:pPr>
      <w:r w:rsidRPr="0077090C">
        <w:t>Example 4 — Abstract Ornament</w:t>
      </w:r>
    </w:p>
    <w:p w14:paraId="415079AA" w14:textId="475848F9" w:rsidR="00137317" w:rsidRPr="00137317" w:rsidRDefault="00137317" w:rsidP="001373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A768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An irregular collection of curves and lines designed purely for visual effect.</w:t>
      </w:r>
    </w:p>
    <w:p w14:paraId="655232CB" w14:textId="77777777" w:rsidR="0077090C" w:rsidRDefault="0077090C" w:rsidP="00137317">
      <w:pPr>
        <w:pStyle w:val="Heading3"/>
      </w:pPr>
      <w:r w:rsidRPr="0077090C">
        <w:t>Example 5 — Decorative Frame</w:t>
      </w:r>
    </w:p>
    <w:p w14:paraId="38B4ECE1" w14:textId="0FF05214" w:rsidR="00137317" w:rsidRPr="00137317" w:rsidRDefault="00137317" w:rsidP="001373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38B7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closed freeform boundary surrounding another object or region.</w:t>
      </w:r>
    </w:p>
    <w:p w14:paraId="74B9EF0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26DBE366">
          <v:rect id="_x0000_i1292" style="width:0;height:1.5pt" o:hralign="center" o:hrstd="t" o:hr="t" fillcolor="#a0a0a0" stroked="f"/>
        </w:pict>
      </w:r>
    </w:p>
    <w:p w14:paraId="1C14C6FA" w14:textId="75CD22ED" w:rsidR="0077090C" w:rsidRDefault="0077090C" w:rsidP="00AC6E00">
      <w:pPr>
        <w:pStyle w:val="Heading2"/>
      </w:pPr>
      <w:r w:rsidRPr="0077090C">
        <w:t>Classification Summary</w:t>
      </w:r>
    </w:p>
    <w:p w14:paraId="4D4E2BA3" w14:textId="4AECE574" w:rsidR="00AC6E00" w:rsidRDefault="00AC6E00" w:rsidP="00AC6E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D8423" w14:textId="15F86FC5" w:rsidR="00074452" w:rsidRPr="00AC6E00" w:rsidRDefault="00074452" w:rsidP="00AC6E00">
      <w:r>
        <w:rPr>
          <w:noProof/>
        </w:rPr>
        <w:drawing>
          <wp:inline distT="0" distB="0" distL="0" distR="0" wp14:anchorId="1E2F83A6" wp14:editId="42F179A8">
            <wp:extent cx="5943600" cy="1569085"/>
            <wp:effectExtent l="0" t="0" r="0" b="0"/>
            <wp:docPr id="16884685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250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Freeform Shapes</w:t>
      </w:r>
    </w:p>
    <w:p w14:paraId="0CF3974D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Decorative Freeform Shapes</w:t>
      </w:r>
    </w:p>
    <w:p w14:paraId="78000DF5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Curved Decorative Shapes</w:t>
      </w:r>
    </w:p>
    <w:p w14:paraId="3524578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Organic Decorative Shapes</w:t>
      </w:r>
    </w:p>
    <w:p w14:paraId="4E3FBDA0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Abstract Decorative Shapes</w:t>
      </w:r>
    </w:p>
    <w:p w14:paraId="7E5A7132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Geometric-Decorative Shapes</w:t>
      </w:r>
    </w:p>
    <w:p w14:paraId="6EB595B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Mixed Decorative Shapes</w:t>
      </w:r>
    </w:p>
    <w:p w14:paraId="473D150C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Repeated Decorative Shapes</w:t>
      </w:r>
    </w:p>
    <w:p w14:paraId="0D5D548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lastRenderedPageBreak/>
        <w:t xml:space="preserve">    </w:t>
      </w: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Ornamental Freeform Shapes</w:t>
      </w:r>
    </w:p>
    <w:p w14:paraId="5080EA2E" w14:textId="77777777" w:rsid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A structural classification can also be represented as:</w:t>
      </w:r>
    </w:p>
    <w:p w14:paraId="4149040D" w14:textId="7723319B" w:rsidR="00521AA5" w:rsidRPr="0077090C" w:rsidRDefault="00521AA5" w:rsidP="007709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440B64" wp14:editId="648F70FC">
            <wp:extent cx="5943600" cy="1918970"/>
            <wp:effectExtent l="0" t="0" r="0" b="5080"/>
            <wp:docPr id="149034949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BB74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Decorative Freeform Shapes</w:t>
      </w:r>
    </w:p>
    <w:p w14:paraId="56B83BB0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Open</w:t>
      </w:r>
    </w:p>
    <w:p w14:paraId="74D6B42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│</w:t>
      </w:r>
      <w:r w:rsidRPr="0077090C">
        <w:rPr>
          <w:rFonts w:ascii="Roboto Mono" w:hAnsi="Roboto Mono"/>
        </w:rPr>
        <w:t xml:space="preserve">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Decorative Lines</w:t>
      </w:r>
    </w:p>
    <w:p w14:paraId="6BCA984E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│</w:t>
      </w:r>
      <w:r w:rsidRPr="0077090C">
        <w:rPr>
          <w:rFonts w:ascii="Roboto Mono" w:hAnsi="Roboto Mono"/>
        </w:rPr>
        <w:t xml:space="preserve">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Flourishes</w:t>
      </w:r>
    </w:p>
    <w:p w14:paraId="5641DBA6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│</w:t>
      </w:r>
      <w:r w:rsidRPr="0077090C">
        <w:rPr>
          <w:rFonts w:ascii="Roboto Mono" w:hAnsi="Roboto Mono"/>
        </w:rPr>
        <w:t xml:space="preserve">   </w:t>
      </w: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Curved Ornaments</w:t>
      </w:r>
    </w:p>
    <w:p w14:paraId="37945E20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│</w:t>
      </w:r>
    </w:p>
    <w:p w14:paraId="51EBBDE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Closed</w:t>
      </w:r>
    </w:p>
    <w:p w14:paraId="5BE11D4F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Decorative Frames</w:t>
      </w:r>
    </w:p>
    <w:p w14:paraId="662E4A18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Ornamental Forms</w:t>
      </w:r>
    </w:p>
    <w:p w14:paraId="18DD783A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├──</w:t>
      </w:r>
      <w:r w:rsidRPr="0077090C">
        <w:rPr>
          <w:rFonts w:ascii="Roboto Mono" w:hAnsi="Roboto Mono"/>
        </w:rPr>
        <w:t xml:space="preserve"> Decorative Motifs</w:t>
      </w:r>
    </w:p>
    <w:p w14:paraId="035A0611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    </w:t>
      </w:r>
      <w:r w:rsidRPr="0077090C">
        <w:rPr>
          <w:rFonts w:ascii="MS Gothic" w:eastAsia="MS Gothic" w:hAnsi="MS Gothic" w:cs="MS Gothic" w:hint="eastAsia"/>
        </w:rPr>
        <w:t>└──</w:t>
      </w:r>
      <w:r w:rsidRPr="0077090C">
        <w:rPr>
          <w:rFonts w:ascii="Roboto Mono" w:hAnsi="Roboto Mono"/>
        </w:rPr>
        <w:t xml:space="preserve"> Freeform Emblems</w:t>
      </w:r>
    </w:p>
    <w:p w14:paraId="2FA7681C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These classifications can overlap.</w:t>
      </w:r>
    </w:p>
    <w:p w14:paraId="4451BAE9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For example:</w:t>
      </w:r>
    </w:p>
    <w:p w14:paraId="0E7C5417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Closed + Decorative + Freeform + Organic + Symmetric + Repeated</w:t>
      </w:r>
    </w:p>
    <w:p w14:paraId="52B2A8DB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t>is a valid combination.</w:t>
      </w:r>
    </w:p>
    <w:p w14:paraId="2B04C3BC" w14:textId="77777777" w:rsidR="0077090C" w:rsidRPr="0077090C" w:rsidRDefault="0077090C" w:rsidP="0077090C">
      <w:pPr>
        <w:rPr>
          <w:rFonts w:ascii="Roboto Mono" w:hAnsi="Roboto Mono"/>
        </w:rPr>
      </w:pPr>
      <w:r w:rsidRPr="0077090C">
        <w:rPr>
          <w:rFonts w:ascii="Roboto Mono" w:hAnsi="Roboto Mono"/>
        </w:rPr>
        <w:pict w14:anchorId="5CAF867C">
          <v:rect id="_x0000_i1293" style="width:0;height:1.5pt" o:hralign="center" o:hrstd="t" o:hr="t" fillcolor="#a0a0a0" stroked="f"/>
        </w:pict>
      </w:r>
    </w:p>
    <w:p w14:paraId="70D5C588" w14:textId="0687DEA1" w:rsidR="0077090C" w:rsidRDefault="0077090C" w:rsidP="003B7384">
      <w:pPr>
        <w:pStyle w:val="Heading2"/>
      </w:pPr>
      <w:r w:rsidRPr="0077090C">
        <w:lastRenderedPageBreak/>
        <w:t>Key Points</w:t>
      </w:r>
    </w:p>
    <w:p w14:paraId="7CB5FBDF" w14:textId="6C8C9172" w:rsidR="003B7384" w:rsidRPr="003B7384" w:rsidRDefault="003B7384" w:rsidP="003B7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7E220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 Freeform Shapes</w:t>
      </w:r>
      <w:r w:rsidRPr="0077090C">
        <w:rPr>
          <w:rFonts w:ascii="Roboto Mono" w:hAnsi="Roboto Mono"/>
        </w:rPr>
        <w:t xml:space="preserve"> are primarily designed for visual or ornamental purposes.</w:t>
      </w:r>
    </w:p>
    <w:p w14:paraId="4D7AB8DF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>They do not follow one fixed standard geometric form.</w:t>
      </w:r>
    </w:p>
    <w:p w14:paraId="78131548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They may contain </w:t>
      </w:r>
      <w:r w:rsidRPr="0077090C">
        <w:rPr>
          <w:rFonts w:ascii="Roboto Mono" w:hAnsi="Roboto Mono"/>
          <w:b/>
          <w:bCs/>
        </w:rPr>
        <w:t>curves, straight lines, organic elements, or abstract elements</w:t>
      </w:r>
      <w:r w:rsidRPr="0077090C">
        <w:rPr>
          <w:rFonts w:ascii="Roboto Mono" w:hAnsi="Roboto Mono"/>
        </w:rPr>
        <w:t>.</w:t>
      </w:r>
    </w:p>
    <w:p w14:paraId="0F2455EF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They can be </w:t>
      </w:r>
      <w:r w:rsidRPr="0077090C">
        <w:rPr>
          <w:rFonts w:ascii="Roboto Mono" w:hAnsi="Roboto Mono"/>
          <w:b/>
          <w:bCs/>
        </w:rPr>
        <w:t>open or closed</w:t>
      </w:r>
      <w:r w:rsidRPr="0077090C">
        <w:rPr>
          <w:rFonts w:ascii="Roboto Mono" w:hAnsi="Roboto Mono"/>
        </w:rPr>
        <w:t>.</w:t>
      </w:r>
    </w:p>
    <w:p w14:paraId="00015F29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They may be </w:t>
      </w:r>
      <w:r w:rsidRPr="0077090C">
        <w:rPr>
          <w:rFonts w:ascii="Roboto Mono" w:hAnsi="Roboto Mono"/>
          <w:b/>
          <w:bCs/>
        </w:rPr>
        <w:t>symmetric, asymmetric, or partially symmetric</w:t>
      </w:r>
      <w:r w:rsidRPr="0077090C">
        <w:rPr>
          <w:rFonts w:ascii="Roboto Mono" w:hAnsi="Roboto Mono"/>
        </w:rPr>
        <w:t>.</w:t>
      </w:r>
    </w:p>
    <w:p w14:paraId="4FAC5740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Decorative motifs can be repeated using </w:t>
      </w:r>
      <w:r w:rsidRPr="0077090C">
        <w:rPr>
          <w:rFonts w:ascii="Roboto Mono" w:hAnsi="Roboto Mono"/>
          <w:b/>
          <w:bCs/>
        </w:rPr>
        <w:t>translation, rotation, reflection, or scaling</w:t>
      </w:r>
      <w:r w:rsidRPr="0077090C">
        <w:rPr>
          <w:rFonts w:ascii="Roboto Mono" w:hAnsi="Roboto Mono"/>
        </w:rPr>
        <w:t>.</w:t>
      </w:r>
    </w:p>
    <w:p w14:paraId="219C044D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A decorative shape can still have mathematically measurable </w:t>
      </w:r>
      <w:r w:rsidRPr="0077090C">
        <w:rPr>
          <w:rFonts w:ascii="Roboto Mono" w:hAnsi="Roboto Mono"/>
          <w:b/>
          <w:bCs/>
        </w:rPr>
        <w:t>length, area, curvature, and coordinates</w:t>
      </w:r>
      <w:r w:rsidRPr="0077090C">
        <w:rPr>
          <w:rFonts w:ascii="Roboto Mono" w:hAnsi="Roboto Mono"/>
        </w:rPr>
        <w:t>.</w:t>
      </w:r>
    </w:p>
    <w:p w14:paraId="795DBB56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</w:t>
      </w:r>
      <w:r w:rsidRPr="0077090C">
        <w:rPr>
          <w:rFonts w:ascii="Roboto Mono" w:hAnsi="Roboto Mono"/>
        </w:rPr>
        <w:t xml:space="preserve"> describes the purpose or visual function.</w:t>
      </w:r>
    </w:p>
    <w:p w14:paraId="1BE8C961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Freeform</w:t>
      </w:r>
      <w:r w:rsidRPr="0077090C">
        <w:rPr>
          <w:rFonts w:ascii="Roboto Mono" w:hAnsi="Roboto Mono"/>
        </w:rPr>
        <w:t xml:space="preserve"> describes the lack of a predetermined standard geometric structure.</w:t>
      </w:r>
    </w:p>
    <w:p w14:paraId="4C8260E2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  <w:b/>
          <w:bCs/>
        </w:rPr>
        <w:t>Decorative, abstract, and organic</w:t>
      </w:r>
      <w:r w:rsidRPr="0077090C">
        <w:rPr>
          <w:rFonts w:ascii="Roboto Mono" w:hAnsi="Roboto Mono"/>
        </w:rPr>
        <w:t xml:space="preserve"> are not mutually exclusive categories.</w:t>
      </w:r>
    </w:p>
    <w:p w14:paraId="40CBA55A" w14:textId="77777777" w:rsidR="0077090C" w:rsidRPr="0077090C" w:rsidRDefault="0077090C" w:rsidP="0077090C">
      <w:pPr>
        <w:numPr>
          <w:ilvl w:val="0"/>
          <w:numId w:val="12"/>
        </w:num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This is primarily a </w:t>
      </w:r>
      <w:r w:rsidRPr="0077090C">
        <w:rPr>
          <w:rFonts w:ascii="Roboto Mono" w:hAnsi="Roboto Mono"/>
          <w:b/>
          <w:bCs/>
        </w:rPr>
        <w:t>descriptive classification</w:t>
      </w:r>
      <w:r w:rsidRPr="0077090C">
        <w:rPr>
          <w:rFonts w:ascii="Roboto Mono" w:hAnsi="Roboto Mono"/>
        </w:rPr>
        <w:t>, rather than a strict universal mathematical shape class.</w:t>
      </w:r>
    </w:p>
    <w:p w14:paraId="5F935312" w14:textId="283BE61D" w:rsidR="0077090C" w:rsidRDefault="0077090C" w:rsidP="00215810">
      <w:pPr>
        <w:pStyle w:val="Heading2"/>
      </w:pPr>
      <w:r w:rsidRPr="0077090C">
        <w:t>Conclusion</w:t>
      </w:r>
    </w:p>
    <w:p w14:paraId="0F3508EF" w14:textId="00A471B3" w:rsidR="00215810" w:rsidRPr="00215810" w:rsidRDefault="00215810" w:rsidP="002158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8FE78E" w14:textId="3E577D86" w:rsidR="0077090C" w:rsidRPr="0077090C" w:rsidRDefault="0077090C" w:rsidP="0035597C">
      <w:pPr>
        <w:rPr>
          <w:rFonts w:ascii="Roboto Mono" w:hAnsi="Roboto Mono"/>
        </w:rPr>
      </w:pPr>
      <w:r w:rsidRPr="0077090C">
        <w:rPr>
          <w:rFonts w:ascii="Roboto Mono" w:hAnsi="Roboto Mono"/>
        </w:rPr>
        <w:t xml:space="preserve">A </w:t>
      </w:r>
      <w:r w:rsidRPr="0077090C">
        <w:rPr>
          <w:rFonts w:ascii="Roboto Mono" w:hAnsi="Roboto Mono"/>
          <w:b/>
          <w:bCs/>
        </w:rPr>
        <w:t>Decorative Freeform Shape</w:t>
      </w:r>
      <w:r w:rsidRPr="0077090C">
        <w:rPr>
          <w:rFonts w:ascii="Roboto Mono" w:hAnsi="Roboto Mono"/>
        </w:rPr>
        <w:t xml:space="preserve"> is a non-standard shape designed primarily to provide </w:t>
      </w:r>
      <w:r w:rsidRPr="0077090C">
        <w:rPr>
          <w:rFonts w:ascii="Roboto Mono" w:hAnsi="Roboto Mono"/>
          <w:b/>
          <w:bCs/>
        </w:rPr>
        <w:t>ornamentation, visual enhancement, or aesthetic expression</w:t>
      </w:r>
      <w:r w:rsidRPr="0077090C">
        <w:rPr>
          <w:rFonts w:ascii="Roboto Mono" w:hAnsi="Roboto Mono"/>
        </w:rPr>
        <w:t>. It can combine geometric, organic, abstract, curved, and straight-line elements and can be used individually or as repeated decorative motifs.</w:t>
      </w:r>
    </w:p>
    <w:sectPr w:rsidR="0077090C" w:rsidRPr="00770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637"/>
    <w:multiLevelType w:val="multilevel"/>
    <w:tmpl w:val="E6C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35BA"/>
    <w:multiLevelType w:val="multilevel"/>
    <w:tmpl w:val="D01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55DE"/>
    <w:multiLevelType w:val="multilevel"/>
    <w:tmpl w:val="D3B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25EF"/>
    <w:multiLevelType w:val="multilevel"/>
    <w:tmpl w:val="FD0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61A7B"/>
    <w:multiLevelType w:val="multilevel"/>
    <w:tmpl w:val="0E8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215C6"/>
    <w:multiLevelType w:val="multilevel"/>
    <w:tmpl w:val="12A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B0682"/>
    <w:multiLevelType w:val="multilevel"/>
    <w:tmpl w:val="9FE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541E1"/>
    <w:multiLevelType w:val="multilevel"/>
    <w:tmpl w:val="080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E7339"/>
    <w:multiLevelType w:val="multilevel"/>
    <w:tmpl w:val="2A1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B2EA1"/>
    <w:multiLevelType w:val="multilevel"/>
    <w:tmpl w:val="0CA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1402D"/>
    <w:multiLevelType w:val="multilevel"/>
    <w:tmpl w:val="68F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95954"/>
    <w:multiLevelType w:val="multilevel"/>
    <w:tmpl w:val="6FF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495044">
    <w:abstractNumId w:val="3"/>
  </w:num>
  <w:num w:numId="2" w16cid:durableId="1370716160">
    <w:abstractNumId w:val="0"/>
  </w:num>
  <w:num w:numId="3" w16cid:durableId="1023627160">
    <w:abstractNumId w:val="10"/>
  </w:num>
  <w:num w:numId="4" w16cid:durableId="511408671">
    <w:abstractNumId w:val="4"/>
  </w:num>
  <w:num w:numId="5" w16cid:durableId="2023361239">
    <w:abstractNumId w:val="7"/>
  </w:num>
  <w:num w:numId="6" w16cid:durableId="805657520">
    <w:abstractNumId w:val="2"/>
  </w:num>
  <w:num w:numId="7" w16cid:durableId="1140196567">
    <w:abstractNumId w:val="1"/>
  </w:num>
  <w:num w:numId="8" w16cid:durableId="441649001">
    <w:abstractNumId w:val="8"/>
  </w:num>
  <w:num w:numId="9" w16cid:durableId="1556773471">
    <w:abstractNumId w:val="5"/>
  </w:num>
  <w:num w:numId="10" w16cid:durableId="1984849477">
    <w:abstractNumId w:val="9"/>
  </w:num>
  <w:num w:numId="11" w16cid:durableId="64306871">
    <w:abstractNumId w:val="11"/>
  </w:num>
  <w:num w:numId="12" w16cid:durableId="1570798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00"/>
    <w:rsid w:val="00074452"/>
    <w:rsid w:val="00083FB7"/>
    <w:rsid w:val="00137317"/>
    <w:rsid w:val="00150FC4"/>
    <w:rsid w:val="00215810"/>
    <w:rsid w:val="00221BA4"/>
    <w:rsid w:val="00251D76"/>
    <w:rsid w:val="002D1F4F"/>
    <w:rsid w:val="0035023A"/>
    <w:rsid w:val="0035597C"/>
    <w:rsid w:val="003824E8"/>
    <w:rsid w:val="003B7384"/>
    <w:rsid w:val="003B73C4"/>
    <w:rsid w:val="003D6F99"/>
    <w:rsid w:val="004A0265"/>
    <w:rsid w:val="004A42F9"/>
    <w:rsid w:val="004A4D13"/>
    <w:rsid w:val="00512A35"/>
    <w:rsid w:val="00521AA5"/>
    <w:rsid w:val="00610E6F"/>
    <w:rsid w:val="00683135"/>
    <w:rsid w:val="006A67B7"/>
    <w:rsid w:val="00711B4D"/>
    <w:rsid w:val="00770451"/>
    <w:rsid w:val="0077090C"/>
    <w:rsid w:val="007A3E02"/>
    <w:rsid w:val="008952B3"/>
    <w:rsid w:val="009902D2"/>
    <w:rsid w:val="009B7DB5"/>
    <w:rsid w:val="009F1A08"/>
    <w:rsid w:val="00A70480"/>
    <w:rsid w:val="00AC6E00"/>
    <w:rsid w:val="00AD7622"/>
    <w:rsid w:val="00B02161"/>
    <w:rsid w:val="00B839A2"/>
    <w:rsid w:val="00C7137C"/>
    <w:rsid w:val="00C72AA6"/>
    <w:rsid w:val="00C84A68"/>
    <w:rsid w:val="00D55B9A"/>
    <w:rsid w:val="00D57C4B"/>
    <w:rsid w:val="00E0105A"/>
    <w:rsid w:val="00E4549A"/>
    <w:rsid w:val="00E72383"/>
    <w:rsid w:val="00EB3680"/>
    <w:rsid w:val="00EE4089"/>
    <w:rsid w:val="00F43900"/>
    <w:rsid w:val="00FB066B"/>
    <w:rsid w:val="00FC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F79E"/>
  <w15:chartTrackingRefBased/>
  <w15:docId w15:val="{D8508EE7-EE31-4EFC-87FC-F2882E73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2231</Words>
  <Characters>12721</Characters>
  <Application>Microsoft Office Word</Application>
  <DocSecurity>0</DocSecurity>
  <Lines>106</Lines>
  <Paragraphs>29</Paragraphs>
  <ScaleCrop>false</ScaleCrop>
  <Company/>
  <LinksUpToDate>false</LinksUpToDate>
  <CharactersWithSpaces>14923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2026-09-26T08:15:00Z</dcterms:created>
  <dcterms:modified xsi:type="dcterms:W3CDTF">2026-09-26T08:25:00Z</dcterms:modified>
</cp:coreProperties>
</file>