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51C8" w14:textId="77777777" w:rsidR="005260DF" w:rsidRPr="005260DF" w:rsidRDefault="005260DF" w:rsidP="005260DF">
      <w:pPr>
        <w:pStyle w:val="Heading1"/>
      </w:pPr>
      <w:r w:rsidRPr="005260DF">
        <w:t>Closed Wavy Shapes</w:t>
      </w:r>
    </w:p>
    <w:p w14:paraId="3B7A17BD" w14:textId="395C2697" w:rsidR="005260DF" w:rsidRDefault="005260DF" w:rsidP="005260DF">
      <w:pPr>
        <w:pStyle w:val="Heading2"/>
      </w:pPr>
      <w:r w:rsidRPr="005260DF">
        <w:t>Definition</w:t>
      </w:r>
    </w:p>
    <w:p w14:paraId="1667DCF7" w14:textId="438B8D19" w:rsidR="005260DF" w:rsidRPr="005260DF" w:rsidRDefault="005260DF" w:rsidP="005260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D8DA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Closed Wavy Shape</w:t>
      </w:r>
      <w:r w:rsidRPr="005260DF">
        <w:rPr>
          <w:rFonts w:ascii="Roboto Mono" w:hAnsi="Roboto Mono"/>
        </w:rPr>
        <w:t xml:space="preserve"> is a wavy shape whose boundary forms a </w:t>
      </w:r>
      <w:r w:rsidRPr="005260DF">
        <w:rPr>
          <w:rFonts w:ascii="Roboto Mono" w:hAnsi="Roboto Mono"/>
          <w:b/>
          <w:bCs/>
        </w:rPr>
        <w:t>continuous closed curve</w:t>
      </w:r>
      <w:r w:rsidRPr="005260DF">
        <w:rPr>
          <w:rFonts w:ascii="Roboto Mono" w:hAnsi="Roboto Mono"/>
        </w:rPr>
        <w:t>, with no endpoints, and encloses a region of the plane.</w:t>
      </w:r>
    </w:p>
    <w:p w14:paraId="155FC092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Its boundary usually consists of </w:t>
      </w:r>
      <w:r w:rsidRPr="005260DF">
        <w:rPr>
          <w:rFonts w:ascii="Roboto Mono" w:hAnsi="Roboto Mono"/>
          <w:b/>
          <w:bCs/>
        </w:rPr>
        <w:t>smooth, continuously changing curves</w:t>
      </w:r>
      <w:r w:rsidRPr="005260DF">
        <w:rPr>
          <w:rFonts w:ascii="Roboto Mono" w:hAnsi="Roboto Mono"/>
        </w:rPr>
        <w:t xml:space="preserve"> rather than straight segments with sharp corners.</w:t>
      </w:r>
    </w:p>
    <w:p w14:paraId="156B5B69" w14:textId="01B49DF4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4193ACF4" wp14:editId="56728066">
            <wp:extent cx="5943600" cy="5943600"/>
            <wp:effectExtent l="0" t="0" r="0" b="0"/>
            <wp:docPr id="1086793906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91BA" w14:textId="21566BA2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595EE7FA" wp14:editId="0CF14EDB">
            <wp:extent cx="5943600" cy="5946140"/>
            <wp:effectExtent l="0" t="0" r="0" b="0"/>
            <wp:docPr id="124855149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6A75" w14:textId="5A2DF390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8F64BC5" wp14:editId="6FCC554D">
            <wp:extent cx="5943600" cy="4457700"/>
            <wp:effectExtent l="0" t="0" r="0" b="0"/>
            <wp:docPr id="23972870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D4D6" w14:textId="3E705275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0BC59844" wp14:editId="4A306A71">
            <wp:extent cx="5943600" cy="7429500"/>
            <wp:effectExtent l="0" t="0" r="0" b="0"/>
            <wp:docPr id="183255350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D069" w14:textId="70B347B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366F180F" wp14:editId="440436B3">
            <wp:extent cx="5943600" cy="5943600"/>
            <wp:effectExtent l="0" t="0" r="0" b="0"/>
            <wp:docPr id="80796352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2E9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5EFAC97E">
          <v:rect id="_x0000_i1364" style="width:0;height:1.5pt" o:hralign="center" o:hrstd="t" o:hr="t" fillcolor="#a0a0a0" stroked="f"/>
        </w:pict>
      </w:r>
    </w:p>
    <w:p w14:paraId="4C029759" w14:textId="1CDC3F0F" w:rsidR="005260DF" w:rsidRDefault="005260DF" w:rsidP="00771D38">
      <w:pPr>
        <w:pStyle w:val="Heading2"/>
      </w:pPr>
      <w:r w:rsidRPr="005260DF">
        <w:t>Fundamental Concept</w:t>
      </w:r>
    </w:p>
    <w:p w14:paraId="1FC27015" w14:textId="0152A4D5" w:rsidR="00771D38" w:rsidRPr="00771D38" w:rsidRDefault="00771D38" w:rsidP="00771D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4FD3D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The essential property of a closed wavy shape is that its boundary:</w:t>
      </w:r>
    </w:p>
    <w:p w14:paraId="1523C0B7" w14:textId="77777777" w:rsidR="005260DF" w:rsidRPr="005260DF" w:rsidRDefault="005260DF" w:rsidP="005260DF">
      <w:pPr>
        <w:numPr>
          <w:ilvl w:val="0"/>
          <w:numId w:val="1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Starts at a point.</w:t>
      </w:r>
    </w:p>
    <w:p w14:paraId="17A4DEC3" w14:textId="77777777" w:rsidR="005260DF" w:rsidRPr="005260DF" w:rsidRDefault="005260DF" w:rsidP="005260DF">
      <w:pPr>
        <w:numPr>
          <w:ilvl w:val="0"/>
          <w:numId w:val="1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Continuously changes direction.</w:t>
      </w:r>
    </w:p>
    <w:p w14:paraId="2B028DBF" w14:textId="77777777" w:rsidR="005260DF" w:rsidRPr="005260DF" w:rsidRDefault="005260DF" w:rsidP="005260DF">
      <w:pPr>
        <w:numPr>
          <w:ilvl w:val="0"/>
          <w:numId w:val="1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Eventually returns to the starting point.</w:t>
      </w:r>
    </w:p>
    <w:p w14:paraId="1C04A6FD" w14:textId="77777777" w:rsidR="005260DF" w:rsidRPr="005260DF" w:rsidRDefault="005260DF" w:rsidP="005260DF">
      <w:pPr>
        <w:numPr>
          <w:ilvl w:val="0"/>
          <w:numId w:val="1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Has </w:t>
      </w:r>
      <w:r w:rsidRPr="005260DF">
        <w:rPr>
          <w:rFonts w:ascii="Roboto Mono" w:hAnsi="Roboto Mono"/>
          <w:b/>
          <w:bCs/>
        </w:rPr>
        <w:t>no free endpoints</w:t>
      </w:r>
      <w:r w:rsidRPr="005260DF">
        <w:rPr>
          <w:rFonts w:ascii="Roboto Mono" w:hAnsi="Roboto Mono"/>
        </w:rPr>
        <w:t>.</w:t>
      </w:r>
    </w:p>
    <w:p w14:paraId="79870023" w14:textId="77777777" w:rsidR="005260DF" w:rsidRPr="005260DF" w:rsidRDefault="005260DF" w:rsidP="005260DF">
      <w:pPr>
        <w:numPr>
          <w:ilvl w:val="0"/>
          <w:numId w:val="1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Encloses a region.</w:t>
      </w:r>
    </w:p>
    <w:p w14:paraId="4B1D42D0" w14:textId="77777777" w:rsid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A closed wavy shape can be represented conceptually as:</w:t>
      </w:r>
    </w:p>
    <w:p w14:paraId="6A588D94" w14:textId="12D9EF1E" w:rsidR="00A95A1E" w:rsidRPr="005260DF" w:rsidRDefault="00A95A1E" w:rsidP="005260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333326" wp14:editId="2377FC8B">
            <wp:extent cx="5943600" cy="1405890"/>
            <wp:effectExtent l="0" t="0" r="0" b="3810"/>
            <wp:docPr id="63517286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086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~~~~~</w:t>
      </w:r>
    </w:p>
    <w:p w14:paraId="55E3D492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~~       ~~</w:t>
      </w:r>
    </w:p>
    <w:p w14:paraId="205EC2A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~~           ~~</w:t>
      </w:r>
    </w:p>
    <w:p w14:paraId="6E5D48F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~               ~</w:t>
      </w:r>
    </w:p>
    <w:p w14:paraId="0BC43712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~               ~</w:t>
      </w:r>
    </w:p>
    <w:p w14:paraId="0181683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~~           ~~</w:t>
      </w:r>
    </w:p>
    <w:p w14:paraId="5C879BB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~~       ~~</w:t>
      </w:r>
    </w:p>
    <w:p w14:paraId="596D628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~~~~~</w:t>
      </w:r>
    </w:p>
    <w:p w14:paraId="54695F9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The exact boundary does not need to be circular, elliptical, or another standard geometric curve.</w:t>
      </w:r>
    </w:p>
    <w:p w14:paraId="6985AE9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5610E301">
          <v:rect id="_x0000_i1365" style="width:0;height:1.5pt" o:hralign="center" o:hrstd="t" o:hr="t" fillcolor="#a0a0a0" stroked="f"/>
        </w:pict>
      </w:r>
    </w:p>
    <w:p w14:paraId="488815FF" w14:textId="6E880B71" w:rsidR="005260DF" w:rsidRDefault="005260DF" w:rsidP="00F40D37">
      <w:pPr>
        <w:pStyle w:val="Heading2"/>
      </w:pPr>
      <w:r w:rsidRPr="005260DF">
        <w:t>Main Characteristics</w:t>
      </w:r>
    </w:p>
    <w:p w14:paraId="64A0FDF4" w14:textId="0F3B6BFC" w:rsidR="00F40D37" w:rsidRDefault="00F40D37" w:rsidP="00F40D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7E4005" w14:textId="7E59CB9E" w:rsidR="000C3BAB" w:rsidRPr="00F40D37" w:rsidRDefault="000C3BAB" w:rsidP="00F40D37">
      <w:r>
        <w:rPr>
          <w:noProof/>
        </w:rPr>
        <w:lastRenderedPageBreak/>
        <w:drawing>
          <wp:inline distT="0" distB="0" distL="0" distR="0" wp14:anchorId="0455C6B0" wp14:editId="6874A4AE">
            <wp:extent cx="5943600" cy="3309620"/>
            <wp:effectExtent l="0" t="0" r="0" b="5080"/>
            <wp:docPr id="141362792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6073"/>
      </w:tblGrid>
      <w:tr w:rsidR="005260DF" w:rsidRPr="005260DF" w14:paraId="289C5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0BF7D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87EEECF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260DF" w:rsidRPr="005260DF" w14:paraId="2AB4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98E7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4FCA9B4D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 curve returns to its starting point</w:t>
            </w:r>
          </w:p>
        </w:tc>
      </w:tr>
      <w:tr w:rsidR="005260DF" w:rsidRPr="005260DF" w14:paraId="493F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DA0A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No endpoints</w:t>
            </w:r>
          </w:p>
        </w:tc>
        <w:tc>
          <w:tcPr>
            <w:tcW w:w="0" w:type="auto"/>
            <w:vAlign w:val="center"/>
            <w:hideMark/>
          </w:tcPr>
          <w:p w14:paraId="2EF6B309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There are no free ends</w:t>
            </w:r>
          </w:p>
        </w:tc>
      </w:tr>
      <w:tr w:rsidR="005260DF" w:rsidRPr="005260DF" w14:paraId="5C62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AA0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Enclosed region</w:t>
            </w:r>
          </w:p>
        </w:tc>
        <w:tc>
          <w:tcPr>
            <w:tcW w:w="0" w:type="auto"/>
            <w:vAlign w:val="center"/>
            <w:hideMark/>
          </w:tcPr>
          <w:p w14:paraId="3A5B51EA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 boundary surrounds an area</w:t>
            </w:r>
          </w:p>
        </w:tc>
      </w:tr>
      <w:tr w:rsidR="005260DF" w:rsidRPr="005260DF" w14:paraId="321D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C5FE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18488B8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 boundary is primarily composed of smooth curves</w:t>
            </w:r>
          </w:p>
        </w:tc>
      </w:tr>
      <w:tr w:rsidR="005260DF" w:rsidRPr="005260DF" w14:paraId="72C1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35B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Continuous direction change</w:t>
            </w:r>
          </w:p>
        </w:tc>
        <w:tc>
          <w:tcPr>
            <w:tcW w:w="0" w:type="auto"/>
            <w:vAlign w:val="center"/>
            <w:hideMark/>
          </w:tcPr>
          <w:p w14:paraId="16F5E79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 direction usually changes gradually</w:t>
            </w:r>
          </w:p>
        </w:tc>
      </w:tr>
      <w:tr w:rsidR="005260DF" w:rsidRPr="005260DF" w14:paraId="1FCC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775E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May be irregular</w:t>
            </w:r>
          </w:p>
        </w:tc>
        <w:tc>
          <w:tcPr>
            <w:tcW w:w="0" w:type="auto"/>
            <w:vAlign w:val="center"/>
            <w:hideMark/>
          </w:tcPr>
          <w:p w14:paraId="4BBFFFFA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The waves do not have to repeat uniformly</w:t>
            </w:r>
          </w:p>
        </w:tc>
      </w:tr>
      <w:tr w:rsidR="005260DF" w:rsidRPr="005260DF" w14:paraId="0300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A94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May be symmetric</w:t>
            </w:r>
          </w:p>
        </w:tc>
        <w:tc>
          <w:tcPr>
            <w:tcW w:w="0" w:type="auto"/>
            <w:vAlign w:val="center"/>
            <w:hideMark/>
          </w:tcPr>
          <w:p w14:paraId="57EEE627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Some closed wavy shapes have one or more symmetries</w:t>
            </w:r>
          </w:p>
        </w:tc>
      </w:tr>
      <w:tr w:rsidR="005260DF" w:rsidRPr="005260DF" w14:paraId="1AEA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48AC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May be asymmetric</w:t>
            </w:r>
          </w:p>
        </w:tc>
        <w:tc>
          <w:tcPr>
            <w:tcW w:w="0" w:type="auto"/>
            <w:vAlign w:val="center"/>
            <w:hideMark/>
          </w:tcPr>
          <w:p w14:paraId="09FBC61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Others have no symmetry</w:t>
            </w:r>
          </w:p>
        </w:tc>
      </w:tr>
      <w:tr w:rsidR="005260DF" w:rsidRPr="005260DF" w14:paraId="3E073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2C9F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  <w:b/>
                <w:bCs/>
              </w:rPr>
              <w:t>May be regular</w:t>
            </w:r>
          </w:p>
        </w:tc>
        <w:tc>
          <w:tcPr>
            <w:tcW w:w="0" w:type="auto"/>
            <w:vAlign w:val="center"/>
            <w:hideMark/>
          </w:tcPr>
          <w:p w14:paraId="1881939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A repeating wave pattern can produce a regular-looking form</w:t>
            </w:r>
          </w:p>
        </w:tc>
      </w:tr>
    </w:tbl>
    <w:p w14:paraId="34E1CCE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pict w14:anchorId="60E17D58">
          <v:rect id="_x0000_i1366" style="width:0;height:1.5pt" o:hralign="center" o:hrstd="t" o:hr="t" fillcolor="#a0a0a0" stroked="f"/>
        </w:pict>
      </w:r>
    </w:p>
    <w:p w14:paraId="557FBFFE" w14:textId="302CB974" w:rsidR="005260DF" w:rsidRDefault="005260DF" w:rsidP="00D9353F">
      <w:pPr>
        <w:pStyle w:val="Heading2"/>
      </w:pPr>
      <w:r w:rsidRPr="005260DF">
        <w:t>Basic Structure</w:t>
      </w:r>
    </w:p>
    <w:p w14:paraId="3AE0A327" w14:textId="56DFE5C9" w:rsidR="00D9353F" w:rsidRPr="00D9353F" w:rsidRDefault="00D9353F" w:rsidP="00D935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564F1" w14:textId="77777777" w:rsid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closed wavy shape can be considered as a </w:t>
      </w:r>
      <w:r w:rsidRPr="005260DF">
        <w:rPr>
          <w:rFonts w:ascii="Roboto Mono" w:hAnsi="Roboto Mono"/>
          <w:b/>
          <w:bCs/>
        </w:rPr>
        <w:t>closed curve</w:t>
      </w:r>
      <w:r w:rsidRPr="005260DF">
        <w:rPr>
          <w:rFonts w:ascii="Roboto Mono" w:hAnsi="Roboto Mono"/>
        </w:rPr>
        <w:t>:</w:t>
      </w:r>
    </w:p>
    <w:p w14:paraId="1DF35412" w14:textId="779B7193" w:rsidR="00B406DF" w:rsidRPr="005260DF" w:rsidRDefault="00B406DF" w:rsidP="005260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323B77" wp14:editId="1868AE37">
            <wp:extent cx="5943600" cy="1250950"/>
            <wp:effectExtent l="0" t="0" r="0" b="6350"/>
            <wp:docPr id="69755851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3A1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      Curve</w:t>
      </w:r>
    </w:p>
    <w:p w14:paraId="65770AD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  </w:t>
      </w:r>
      <w:r w:rsidRPr="005260DF">
        <w:rPr>
          <w:rFonts w:ascii="Cambria Math" w:hAnsi="Cambria Math" w:cs="Cambria Math"/>
        </w:rPr>
        <w:t>↗</w:t>
      </w:r>
      <w:r w:rsidRPr="005260DF">
        <w:rPr>
          <w:rFonts w:ascii="Roboto Mono" w:hAnsi="Roboto Mono"/>
        </w:rPr>
        <w:t xml:space="preserve">          </w:t>
      </w:r>
      <w:r w:rsidRPr="005260DF">
        <w:rPr>
          <w:rFonts w:ascii="Cambria Math" w:hAnsi="Cambria Math" w:cs="Cambria Math"/>
        </w:rPr>
        <w:t>↘</w:t>
      </w:r>
    </w:p>
    <w:p w14:paraId="22E905A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</w:t>
      </w:r>
      <w:r w:rsidRPr="005260DF">
        <w:rPr>
          <w:rFonts w:ascii="Cambria Math" w:hAnsi="Cambria Math" w:cs="Cambria Math"/>
        </w:rPr>
        <w:t>↗</w:t>
      </w:r>
      <w:r w:rsidRPr="005260DF">
        <w:rPr>
          <w:rFonts w:ascii="Roboto Mono" w:hAnsi="Roboto Mono"/>
        </w:rPr>
        <w:t xml:space="preserve">                </w:t>
      </w:r>
      <w:r w:rsidRPr="005260DF">
        <w:rPr>
          <w:rFonts w:ascii="Cambria Math" w:hAnsi="Cambria Math" w:cs="Cambria Math"/>
        </w:rPr>
        <w:t>↘</w:t>
      </w:r>
    </w:p>
    <w:p w14:paraId="608A812D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</w:t>
      </w:r>
      <w:r w:rsidRPr="005260DF">
        <w:rPr>
          <w:rFonts w:ascii="Arial" w:hAnsi="Arial" w:cs="Arial"/>
        </w:rPr>
        <w:t>↑</w:t>
      </w:r>
      <w:r w:rsidRPr="005260DF">
        <w:rPr>
          <w:rFonts w:ascii="Roboto Mono" w:hAnsi="Roboto Mono"/>
        </w:rPr>
        <w:t xml:space="preserve">                  </w:t>
      </w:r>
      <w:r w:rsidRPr="005260DF">
        <w:rPr>
          <w:rFonts w:ascii="Arial" w:hAnsi="Arial" w:cs="Arial"/>
        </w:rPr>
        <w:t>↓</w:t>
      </w:r>
    </w:p>
    <w:p w14:paraId="3C8A8D5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</w:t>
      </w:r>
      <w:r w:rsidRPr="005260DF">
        <w:rPr>
          <w:rFonts w:ascii="Cambria Math" w:hAnsi="Cambria Math" w:cs="Cambria Math"/>
        </w:rPr>
        <w:t>↖</w:t>
      </w:r>
      <w:r w:rsidRPr="005260DF">
        <w:rPr>
          <w:rFonts w:ascii="Roboto Mono" w:hAnsi="Roboto Mono"/>
        </w:rPr>
        <w:t xml:space="preserve">                </w:t>
      </w:r>
      <w:r w:rsidRPr="005260DF">
        <w:rPr>
          <w:rFonts w:ascii="Cambria Math" w:hAnsi="Cambria Math" w:cs="Cambria Math"/>
        </w:rPr>
        <w:t>↙</w:t>
      </w:r>
    </w:p>
    <w:p w14:paraId="2A5C1A7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  </w:t>
      </w:r>
      <w:r w:rsidRPr="005260DF">
        <w:rPr>
          <w:rFonts w:ascii="Cambria Math" w:hAnsi="Cambria Math" w:cs="Cambria Math"/>
        </w:rPr>
        <w:t>↖</w:t>
      </w:r>
      <w:r w:rsidRPr="005260DF">
        <w:rPr>
          <w:rFonts w:ascii="Roboto Mono" w:hAnsi="Roboto Mono"/>
        </w:rPr>
        <w:t xml:space="preserve">          </w:t>
      </w:r>
      <w:r w:rsidRPr="005260DF">
        <w:rPr>
          <w:rFonts w:ascii="Cambria Math" w:hAnsi="Cambria Math" w:cs="Cambria Math"/>
        </w:rPr>
        <w:t>↙</w:t>
      </w:r>
    </w:p>
    <w:p w14:paraId="2A70305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      </w:t>
      </w:r>
      <w:r w:rsidRPr="005260DF">
        <w:rPr>
          <w:rFonts w:ascii="Arial" w:hAnsi="Arial" w:cs="Arial"/>
        </w:rPr>
        <w:t>↔</w:t>
      </w:r>
    </w:p>
    <w:p w14:paraId="2CFBE6D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Mathematically, a closed curve can be parameterized by</w:t>
      </w:r>
    </w:p>
    <w:p w14:paraId="56D32FB3" w14:textId="05009ED9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ED9DA5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with a parameter interval</w:t>
      </w:r>
    </w:p>
    <w:p w14:paraId="06992BAC" w14:textId="1F33A3C3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a≤t≤b</m:t>
          </m:r>
        </m:oMath>
      </m:oMathPara>
    </w:p>
    <w:p w14:paraId="3D2D1BA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and the closure condition</w:t>
      </w:r>
    </w:p>
    <w:p w14:paraId="068AE263" w14:textId="1BCC320C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91BA81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This means that the curve ends at the same point where it began.</w:t>
      </w:r>
    </w:p>
    <w:p w14:paraId="550C2FB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45928CF5">
          <v:rect id="_x0000_i1367" style="width:0;height:1.5pt" o:hralign="center" o:hrstd="t" o:hr="t" fillcolor="#a0a0a0" stroked="f"/>
        </w:pict>
      </w:r>
    </w:p>
    <w:p w14:paraId="4F8EF2D1" w14:textId="71C31DE4" w:rsidR="005260DF" w:rsidRDefault="005260DF" w:rsidP="00B737D6">
      <w:pPr>
        <w:pStyle w:val="Heading2"/>
      </w:pPr>
      <w:r w:rsidRPr="005260DF">
        <w:t>Types of Closed Wavy Shapes</w:t>
      </w:r>
    </w:p>
    <w:p w14:paraId="3C3DB4B5" w14:textId="264A57D3" w:rsidR="00B737D6" w:rsidRPr="00B737D6" w:rsidRDefault="00B737D6" w:rsidP="00B737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6216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Closed wavy shapes can be classified according to their pattern and symmetry.</w:t>
      </w:r>
    </w:p>
    <w:p w14:paraId="183B5DD5" w14:textId="714D35E2" w:rsidR="005260DF" w:rsidRDefault="005260DF" w:rsidP="001A0A16">
      <w:pPr>
        <w:pStyle w:val="Heading3"/>
      </w:pPr>
      <w:r w:rsidRPr="005260DF">
        <w:t>1</w:t>
      </w:r>
      <w:r w:rsidR="007F5A62">
        <w:t>-</w:t>
      </w:r>
      <w:r w:rsidRPr="005260DF">
        <w:t>Regular Closed Wavy Shapes</w:t>
      </w:r>
    </w:p>
    <w:p w14:paraId="6CC0651B" w14:textId="2BF39B98" w:rsidR="001A0A16" w:rsidRPr="001A0A16" w:rsidRDefault="001A0A16" w:rsidP="001A0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B74D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Regular Closed Wavy Shape</w:t>
      </w:r>
      <w:r w:rsidRPr="005260DF">
        <w:rPr>
          <w:rFonts w:ascii="Roboto Mono" w:hAnsi="Roboto Mono"/>
        </w:rPr>
        <w:t xml:space="preserve"> has a repeating or highly consistent wave pattern around its closed boundary.</w:t>
      </w:r>
    </w:p>
    <w:p w14:paraId="590D57D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Typical characteristics:</w:t>
      </w:r>
    </w:p>
    <w:p w14:paraId="6FF055E8" w14:textId="77777777" w:rsidR="005260DF" w:rsidRPr="005260DF" w:rsidRDefault="005260DF" w:rsidP="005260DF">
      <w:pPr>
        <w:numPr>
          <w:ilvl w:val="0"/>
          <w:numId w:val="2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Repeated wave pattern.</w:t>
      </w:r>
    </w:p>
    <w:p w14:paraId="721C8DF4" w14:textId="77777777" w:rsidR="005260DF" w:rsidRPr="005260DF" w:rsidRDefault="005260DF" w:rsidP="005260DF">
      <w:pPr>
        <w:numPr>
          <w:ilvl w:val="0"/>
          <w:numId w:val="2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Consistent amplitude or curvature.</w:t>
      </w:r>
    </w:p>
    <w:p w14:paraId="4C7EC067" w14:textId="77777777" w:rsidR="005260DF" w:rsidRPr="005260DF" w:rsidRDefault="005260DF" w:rsidP="005260DF">
      <w:pPr>
        <w:numPr>
          <w:ilvl w:val="0"/>
          <w:numId w:val="2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Repeated spacing.</w:t>
      </w:r>
    </w:p>
    <w:p w14:paraId="35A80583" w14:textId="77777777" w:rsidR="005260DF" w:rsidRPr="005260DF" w:rsidRDefault="005260DF" w:rsidP="005260DF">
      <w:pPr>
        <w:numPr>
          <w:ilvl w:val="0"/>
          <w:numId w:val="2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Often has symmetry.</w:t>
      </w:r>
    </w:p>
    <w:p w14:paraId="09E8411E" w14:textId="387847B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23673BD" wp14:editId="05480F1C">
            <wp:extent cx="4876800" cy="4876800"/>
            <wp:effectExtent l="0" t="0" r="0" b="0"/>
            <wp:docPr id="905759090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DD2A" w14:textId="22C86A72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E02E03F" wp14:editId="3E3217D0">
            <wp:extent cx="5943600" cy="5943600"/>
            <wp:effectExtent l="0" t="0" r="0" b="0"/>
            <wp:docPr id="116286219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4FC0" w14:textId="5FC721B6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6F618868" wp14:editId="0E5BB8C7">
            <wp:extent cx="5943600" cy="5946140"/>
            <wp:effectExtent l="0" t="0" r="0" b="0"/>
            <wp:docPr id="99491935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5B22" w14:textId="5337252A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0BBAEE7A" wp14:editId="29664378">
            <wp:extent cx="5943600" cy="5956935"/>
            <wp:effectExtent l="0" t="0" r="0" b="5715"/>
            <wp:docPr id="34037740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EDC8" w14:textId="5A5DC0A9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D5B78FE" wp14:editId="0FA57A9E">
            <wp:extent cx="5943600" cy="5943600"/>
            <wp:effectExtent l="0" t="0" r="0" b="0"/>
            <wp:docPr id="172005874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07F8" w14:textId="44BA28C5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593D645D" wp14:editId="0220F095">
            <wp:extent cx="5943600" cy="5943600"/>
            <wp:effectExtent l="0" t="0" r="0" b="0"/>
            <wp:docPr id="68514102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87A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2340378D">
          <v:rect id="_x0000_i1374" style="width:0;height:1.5pt" o:hralign="center" o:hrstd="t" o:hr="t" fillcolor="#a0a0a0" stroked="f"/>
        </w:pict>
      </w:r>
    </w:p>
    <w:p w14:paraId="6855650A" w14:textId="10291766" w:rsidR="005260DF" w:rsidRDefault="005260DF" w:rsidP="001A0A16">
      <w:pPr>
        <w:pStyle w:val="Heading3"/>
      </w:pPr>
      <w:r w:rsidRPr="005260DF">
        <w:t>2</w:t>
      </w:r>
      <w:r w:rsidR="003856FB">
        <w:t>-</w:t>
      </w:r>
      <w:r w:rsidRPr="005260DF">
        <w:t>Irregular Closed Wavy Shapes</w:t>
      </w:r>
    </w:p>
    <w:p w14:paraId="7DD6AEDE" w14:textId="2FFF7382" w:rsidR="001A0A16" w:rsidRPr="001A0A16" w:rsidRDefault="001A0A16" w:rsidP="001A0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21A22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An </w:t>
      </w:r>
      <w:r w:rsidRPr="005260DF">
        <w:rPr>
          <w:rFonts w:ascii="Roboto Mono" w:hAnsi="Roboto Mono"/>
          <w:b/>
          <w:bCs/>
        </w:rPr>
        <w:t>Irregular Closed Wavy Shape</w:t>
      </w:r>
      <w:r w:rsidRPr="005260DF">
        <w:rPr>
          <w:rFonts w:ascii="Roboto Mono" w:hAnsi="Roboto Mono"/>
        </w:rPr>
        <w:t xml:space="preserve"> has a closed boundary in which the waves vary in size, spacing, curvature, or amplitude.</w:t>
      </w:r>
    </w:p>
    <w:p w14:paraId="64815A99" w14:textId="77777777" w:rsid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For example:</w:t>
      </w:r>
    </w:p>
    <w:p w14:paraId="5667F429" w14:textId="1F38E372" w:rsidR="00B406DF" w:rsidRPr="005260DF" w:rsidRDefault="00B406DF" w:rsidP="005260D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0C3209" wp14:editId="4A4264CE">
            <wp:extent cx="5943600" cy="1447165"/>
            <wp:effectExtent l="0" t="0" r="0" b="635"/>
            <wp:docPr id="155345934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8E0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~~~</w:t>
      </w:r>
    </w:p>
    <w:p w14:paraId="58BE725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~~     ~~~~~</w:t>
      </w:r>
    </w:p>
    <w:p w14:paraId="1D355E9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~~             ~</w:t>
      </w:r>
    </w:p>
    <w:p w14:paraId="237B227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~                 ~~</w:t>
      </w:r>
    </w:p>
    <w:p w14:paraId="45E63E5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~                    ~</w:t>
      </w:r>
    </w:p>
    <w:p w14:paraId="2CF28D43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~~                ~~</w:t>
      </w:r>
    </w:p>
    <w:p w14:paraId="70220E4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~~~~~      ~~~</w:t>
      </w:r>
    </w:p>
    <w:p w14:paraId="658A391E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        ~~~~~</w:t>
      </w:r>
    </w:p>
    <w:p w14:paraId="02BE1BD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Its wave pattern does not repeat uniformly.</w:t>
      </w:r>
    </w:p>
    <w:p w14:paraId="523E4505" w14:textId="3B7F9781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719FE80C" wp14:editId="6A6B8FFC">
            <wp:extent cx="4876800" cy="4876800"/>
            <wp:effectExtent l="0" t="0" r="0" b="0"/>
            <wp:docPr id="132003248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A2B7" w14:textId="43846860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E960DAC" wp14:editId="5156E9FF">
            <wp:extent cx="5943600" cy="5943600"/>
            <wp:effectExtent l="0" t="0" r="0" b="0"/>
            <wp:docPr id="6039390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2569" w14:textId="737BBD8C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7D9735F4" wp14:editId="0E97E012">
            <wp:extent cx="5585460" cy="4541520"/>
            <wp:effectExtent l="0" t="0" r="0" b="0"/>
            <wp:docPr id="993697620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32AC" w14:textId="122C0869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CFDD3DE" wp14:editId="53E4F8DD">
            <wp:extent cx="5943600" cy="5943600"/>
            <wp:effectExtent l="0" t="0" r="0" b="0"/>
            <wp:docPr id="210140348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97F9" w14:textId="0E2F640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0B5B9CD" wp14:editId="1E49BEF4">
            <wp:extent cx="5943600" cy="3855720"/>
            <wp:effectExtent l="0" t="0" r="0" b="0"/>
            <wp:docPr id="92519193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FABA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76A5B241">
          <v:rect id="_x0000_i1380" style="width:0;height:1.5pt" o:hralign="center" o:hrstd="t" o:hr="t" fillcolor="#a0a0a0" stroked="f"/>
        </w:pict>
      </w:r>
    </w:p>
    <w:p w14:paraId="4C36B884" w14:textId="68E21A76" w:rsidR="005260DF" w:rsidRDefault="005260DF" w:rsidP="007F5A62">
      <w:pPr>
        <w:pStyle w:val="Heading3"/>
      </w:pPr>
      <w:r w:rsidRPr="005260DF">
        <w:t>3</w:t>
      </w:r>
      <w:r w:rsidR="00D97E23">
        <w:t>-</w:t>
      </w:r>
      <w:r w:rsidRPr="005260DF">
        <w:t>Symmetric Closed Wavy Shapes</w:t>
      </w:r>
    </w:p>
    <w:p w14:paraId="5F24D5B6" w14:textId="23279291" w:rsidR="007F5A62" w:rsidRPr="007F5A62" w:rsidRDefault="007F5A62" w:rsidP="007F5A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517F0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Symmetric Closed Wavy Shape</w:t>
      </w:r>
      <w:r w:rsidRPr="005260DF">
        <w:rPr>
          <w:rFonts w:ascii="Roboto Mono" w:hAnsi="Roboto Mono"/>
        </w:rPr>
        <w:t xml:space="preserve"> has a closed wavy boundary that remains unchanged under a specified symmetry transformation.</w:t>
      </w:r>
    </w:p>
    <w:p w14:paraId="5383695D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It may have:</w:t>
      </w:r>
    </w:p>
    <w:p w14:paraId="736E009B" w14:textId="77777777" w:rsidR="005260DF" w:rsidRPr="005260DF" w:rsidRDefault="005260DF" w:rsidP="005260DF">
      <w:pPr>
        <w:numPr>
          <w:ilvl w:val="0"/>
          <w:numId w:val="3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Reflection symmetry.</w:t>
      </w:r>
    </w:p>
    <w:p w14:paraId="5E1A22C2" w14:textId="77777777" w:rsidR="005260DF" w:rsidRPr="005260DF" w:rsidRDefault="005260DF" w:rsidP="005260DF">
      <w:pPr>
        <w:numPr>
          <w:ilvl w:val="0"/>
          <w:numId w:val="3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Rotational symmetry.</w:t>
      </w:r>
    </w:p>
    <w:p w14:paraId="2BB44E69" w14:textId="77777777" w:rsidR="005260DF" w:rsidRPr="005260DF" w:rsidRDefault="005260DF" w:rsidP="005260DF">
      <w:pPr>
        <w:numPr>
          <w:ilvl w:val="0"/>
          <w:numId w:val="3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Multiple axes of symmetry.</w:t>
      </w:r>
    </w:p>
    <w:p w14:paraId="3F30D52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For reflection symmetry:</w:t>
      </w:r>
    </w:p>
    <w:p w14:paraId="4F6D3BAA" w14:textId="043BA762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2C96B915" w14:textId="78D25673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5260DF">
        <w:rPr>
          <w:rFonts w:ascii="Roboto Mono" w:hAnsi="Roboto Mono"/>
        </w:rPr>
        <w:t xml:space="preserve">is the reflection transformation and </w:t>
      </w:r>
      <m:oMath>
        <m:r>
          <w:rPr>
            <w:rFonts w:ascii="Cambria Math" w:hAnsi="Cambria Math"/>
          </w:rPr>
          <m:t>S</m:t>
        </m:r>
      </m:oMath>
      <w:r w:rsidRPr="005260DF">
        <w:rPr>
          <w:rFonts w:ascii="Roboto Mono" w:hAnsi="Roboto Mono"/>
        </w:rPr>
        <w:t>is the shape.</w:t>
      </w:r>
    </w:p>
    <w:p w14:paraId="2D4729AE" w14:textId="4B681F7E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4DB45E13" wp14:editId="34235B08">
            <wp:extent cx="5943600" cy="5943600"/>
            <wp:effectExtent l="0" t="0" r="0" b="0"/>
            <wp:docPr id="196847803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C3E4" w14:textId="617E4708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B89DF7D" wp14:editId="54F1F62F">
            <wp:extent cx="5943600" cy="5943600"/>
            <wp:effectExtent l="0" t="0" r="0" b="0"/>
            <wp:docPr id="2979234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C6D6" w14:textId="1F18D8C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34F770F" wp14:editId="38689495">
            <wp:extent cx="5943600" cy="5956935"/>
            <wp:effectExtent l="0" t="0" r="0" b="5715"/>
            <wp:docPr id="83897788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E4BE" w14:textId="2173DA5A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6A973A36" wp14:editId="140CFD1C">
            <wp:extent cx="5943600" cy="5946140"/>
            <wp:effectExtent l="0" t="0" r="0" b="0"/>
            <wp:docPr id="966791818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4789" w14:textId="61C8B8AE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46A1198F" wp14:editId="182F186C">
            <wp:extent cx="5943600" cy="5680710"/>
            <wp:effectExtent l="0" t="0" r="0" b="0"/>
            <wp:docPr id="204932656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059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2D5E6B07">
          <v:rect id="_x0000_i1386" style="width:0;height:1.5pt" o:hralign="center" o:hrstd="t" o:hr="t" fillcolor="#a0a0a0" stroked="f"/>
        </w:pict>
      </w:r>
    </w:p>
    <w:p w14:paraId="191491BA" w14:textId="240FE726" w:rsidR="005260DF" w:rsidRDefault="005260DF" w:rsidP="007F5A62">
      <w:pPr>
        <w:pStyle w:val="Heading3"/>
      </w:pPr>
      <w:r w:rsidRPr="005260DF">
        <w:t>4</w:t>
      </w:r>
      <w:r w:rsidR="00DD710F">
        <w:t>-</w:t>
      </w:r>
      <w:r w:rsidRPr="005260DF">
        <w:t>Asymmetric Closed Wavy Shapes</w:t>
      </w:r>
    </w:p>
    <w:p w14:paraId="4D9F48C5" w14:textId="72B78874" w:rsidR="007F5A62" w:rsidRPr="007F5A62" w:rsidRDefault="007F5A62" w:rsidP="007F5A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73E6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An </w:t>
      </w:r>
      <w:r w:rsidRPr="005260DF">
        <w:rPr>
          <w:rFonts w:ascii="Roboto Mono" w:hAnsi="Roboto Mono"/>
          <w:b/>
          <w:bCs/>
        </w:rPr>
        <w:t>Asymmetric Closed Wavy Shape</w:t>
      </w:r>
      <w:r w:rsidRPr="005260DF">
        <w:rPr>
          <w:rFonts w:ascii="Roboto Mono" w:hAnsi="Roboto Mono"/>
        </w:rPr>
        <w:t xml:space="preserve"> is a closed wavy shape that does not have the particular symmetry being considered.</w:t>
      </w:r>
    </w:p>
    <w:p w14:paraId="0D91A0E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Its waves may have different:</w:t>
      </w:r>
    </w:p>
    <w:p w14:paraId="26D598B4" w14:textId="77777777" w:rsidR="005260DF" w:rsidRPr="005260DF" w:rsidRDefault="005260DF" w:rsidP="005260DF">
      <w:pPr>
        <w:numPr>
          <w:ilvl w:val="0"/>
          <w:numId w:val="4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Heights.</w:t>
      </w:r>
    </w:p>
    <w:p w14:paraId="6B4FF75F" w14:textId="77777777" w:rsidR="005260DF" w:rsidRPr="005260DF" w:rsidRDefault="005260DF" w:rsidP="005260DF">
      <w:pPr>
        <w:numPr>
          <w:ilvl w:val="0"/>
          <w:numId w:val="4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Widths.</w:t>
      </w:r>
    </w:p>
    <w:p w14:paraId="75D1EA60" w14:textId="77777777" w:rsidR="005260DF" w:rsidRPr="005260DF" w:rsidRDefault="005260DF" w:rsidP="005260DF">
      <w:pPr>
        <w:numPr>
          <w:ilvl w:val="0"/>
          <w:numId w:val="4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Spacing.</w:t>
      </w:r>
    </w:p>
    <w:p w14:paraId="11195040" w14:textId="77777777" w:rsidR="005260DF" w:rsidRPr="005260DF" w:rsidRDefault="005260DF" w:rsidP="005260DF">
      <w:pPr>
        <w:numPr>
          <w:ilvl w:val="0"/>
          <w:numId w:val="4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Curvatures.</w:t>
      </w:r>
    </w:p>
    <w:p w14:paraId="132865F8" w14:textId="77777777" w:rsidR="005260DF" w:rsidRPr="005260DF" w:rsidRDefault="005260DF" w:rsidP="005260DF">
      <w:pPr>
        <w:numPr>
          <w:ilvl w:val="0"/>
          <w:numId w:val="4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Positions around the boundary.</w:t>
      </w:r>
    </w:p>
    <w:p w14:paraId="0FDC8FD9" w14:textId="58831B2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1A3CAA7C" wp14:editId="4D23265A">
            <wp:extent cx="4876800" cy="4876800"/>
            <wp:effectExtent l="0" t="0" r="0" b="0"/>
            <wp:docPr id="76658351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2684" w14:textId="7EBC908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46520B4" wp14:editId="11FF8E91">
            <wp:extent cx="5943600" cy="3962400"/>
            <wp:effectExtent l="0" t="0" r="0" b="0"/>
            <wp:docPr id="116695187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4FA6" w14:textId="4DB458C6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56A46212" wp14:editId="2B2536CE">
            <wp:extent cx="5943600" cy="3855720"/>
            <wp:effectExtent l="0" t="0" r="0" b="0"/>
            <wp:docPr id="316711746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67E7" w14:textId="2D464BFC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7B532DB8" wp14:editId="208BC661">
            <wp:extent cx="5943600" cy="4754880"/>
            <wp:effectExtent l="0" t="0" r="0" b="7620"/>
            <wp:docPr id="2108602790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BF2B" w14:textId="4341385C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410DDC3D" wp14:editId="17376598">
            <wp:extent cx="4556760" cy="6477000"/>
            <wp:effectExtent l="0" t="0" r="0" b="0"/>
            <wp:docPr id="198067427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9B9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4BC6D552">
          <v:rect id="_x0000_i1392" style="width:0;height:1.5pt" o:hralign="center" o:hrstd="t" o:hr="t" fillcolor="#a0a0a0" stroked="f"/>
        </w:pict>
      </w:r>
    </w:p>
    <w:p w14:paraId="026E5722" w14:textId="7E8B2111" w:rsidR="005260DF" w:rsidRDefault="005260DF" w:rsidP="007F5A62">
      <w:pPr>
        <w:pStyle w:val="Heading3"/>
      </w:pPr>
      <w:r w:rsidRPr="005260DF">
        <w:t>5</w:t>
      </w:r>
      <w:r w:rsidR="00544A84">
        <w:t>-</w:t>
      </w:r>
      <w:r w:rsidRPr="005260DF">
        <w:t>Periodic Closed Wavy Shapes</w:t>
      </w:r>
    </w:p>
    <w:p w14:paraId="3A6B81F6" w14:textId="496588E4" w:rsidR="007F5A62" w:rsidRPr="007F5A62" w:rsidRDefault="007F5A62" w:rsidP="007F5A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16913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Periodic Closed Wavy Shape</w:t>
      </w:r>
      <w:r w:rsidRPr="005260DF">
        <w:rPr>
          <w:rFonts w:ascii="Roboto Mono" w:hAnsi="Roboto Mono"/>
        </w:rPr>
        <w:t xml:space="preserve"> uses a repeating wave pattern around its boundary.</w:t>
      </w:r>
    </w:p>
    <w:p w14:paraId="5CF8E0C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For example, a radial periodic curve can be represented using</w:t>
      </w:r>
    </w:p>
    <w:p w14:paraId="52D54D0D" w14:textId="2913C920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=R+A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nθ</m:t>
              </m:r>
            </m:e>
          </m:d>
        </m:oMath>
      </m:oMathPara>
    </w:p>
    <w:p w14:paraId="5BF9BC1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where:</w:t>
      </w:r>
    </w:p>
    <w:p w14:paraId="16B2C748" w14:textId="60C2B69C" w:rsidR="005260DF" w:rsidRPr="005260DF" w:rsidRDefault="005260DF" w:rsidP="005260DF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5260DF">
        <w:rPr>
          <w:rFonts w:ascii="Roboto Mono" w:hAnsi="Roboto Mono"/>
        </w:rPr>
        <w:t>= average radius.</w:t>
      </w:r>
    </w:p>
    <w:p w14:paraId="6393DCB6" w14:textId="5D4C526E" w:rsidR="005260DF" w:rsidRPr="005260DF" w:rsidRDefault="005260DF" w:rsidP="005260DF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5260DF">
        <w:rPr>
          <w:rFonts w:ascii="Roboto Mono" w:hAnsi="Roboto Mono"/>
        </w:rPr>
        <w:t>= wave amplitude.</w:t>
      </w:r>
    </w:p>
    <w:p w14:paraId="3A871DDD" w14:textId="18FE7518" w:rsidR="005260DF" w:rsidRPr="005260DF" w:rsidRDefault="005260DF" w:rsidP="005260DF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5260DF">
        <w:rPr>
          <w:rFonts w:ascii="Roboto Mono" w:hAnsi="Roboto Mono"/>
        </w:rPr>
        <w:t>= number of repeating wave cycles.</w:t>
      </w:r>
    </w:p>
    <w:p w14:paraId="6C9188C4" w14:textId="227E4852" w:rsidR="005260DF" w:rsidRPr="005260DF" w:rsidRDefault="005260DF" w:rsidP="005260DF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5260DF">
        <w:rPr>
          <w:rFonts w:ascii="Roboto Mono" w:hAnsi="Roboto Mono"/>
        </w:rPr>
        <w:t>= angular parameter.</w:t>
      </w:r>
    </w:p>
    <w:p w14:paraId="2638AD1C" w14:textId="4E14D0C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25F2775E" wp14:editId="0B9429D0">
            <wp:extent cx="5943600" cy="3444875"/>
            <wp:effectExtent l="0" t="0" r="0" b="3175"/>
            <wp:docPr id="207981825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BFD8" w14:textId="2E4D7E3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61DA1D0D" wp14:editId="45D598A3">
            <wp:extent cx="5943600" cy="5943600"/>
            <wp:effectExtent l="0" t="0" r="0" b="0"/>
            <wp:docPr id="58686482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B5E8" w14:textId="234C3788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079955A4" wp14:editId="60EDF13A">
            <wp:extent cx="5943600" cy="5680710"/>
            <wp:effectExtent l="0" t="0" r="0" b="0"/>
            <wp:docPr id="202616118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6976" w14:textId="2D1D4199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07726DB" wp14:editId="558A138F">
            <wp:extent cx="3802380" cy="3810000"/>
            <wp:effectExtent l="0" t="0" r="7620" b="0"/>
            <wp:docPr id="48126409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A815" w14:textId="28051D40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161A74D4" wp14:editId="4B2365CC">
            <wp:extent cx="4572000" cy="4572000"/>
            <wp:effectExtent l="0" t="0" r="0" b="0"/>
            <wp:docPr id="80040162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342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1000B79E">
          <v:rect id="_x0000_i1398" style="width:0;height:1.5pt" o:hralign="center" o:hrstd="t" o:hr="t" fillcolor="#a0a0a0" stroked="f"/>
        </w:pict>
      </w:r>
    </w:p>
    <w:p w14:paraId="40F78B43" w14:textId="2D0E2786" w:rsidR="005260DF" w:rsidRDefault="005260DF" w:rsidP="007F5A62">
      <w:pPr>
        <w:pStyle w:val="Heading3"/>
      </w:pPr>
      <w:r w:rsidRPr="005260DF">
        <w:t>6</w:t>
      </w:r>
      <w:r w:rsidR="001C1AA3">
        <w:t>-</w:t>
      </w:r>
      <w:r w:rsidRPr="005260DF">
        <w:t>Freeform Closed Wavy Shapes</w:t>
      </w:r>
    </w:p>
    <w:p w14:paraId="48AA5A5B" w14:textId="4A594108" w:rsidR="007F5A62" w:rsidRPr="007F5A62" w:rsidRDefault="007F5A62" w:rsidP="007F5A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668CC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Freeform Closed Wavy Shape</w:t>
      </w:r>
      <w:r w:rsidRPr="005260DF">
        <w:rPr>
          <w:rFonts w:ascii="Roboto Mono" w:hAnsi="Roboto Mono"/>
        </w:rPr>
        <w:t xml:space="preserve"> is a closed curved form that does not follow a fixed mathematical wave pattern.</w:t>
      </w:r>
    </w:p>
    <w:p w14:paraId="520F43A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It can have:</w:t>
      </w:r>
    </w:p>
    <w:p w14:paraId="2EA467DE" w14:textId="77777777" w:rsidR="005260DF" w:rsidRPr="005260DF" w:rsidRDefault="005260DF" w:rsidP="005260DF">
      <w:pPr>
        <w:numPr>
          <w:ilvl w:val="0"/>
          <w:numId w:val="6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Unequal waves.</w:t>
      </w:r>
    </w:p>
    <w:p w14:paraId="74317A93" w14:textId="77777777" w:rsidR="005260DF" w:rsidRPr="005260DF" w:rsidRDefault="005260DF" w:rsidP="005260DF">
      <w:pPr>
        <w:numPr>
          <w:ilvl w:val="0"/>
          <w:numId w:val="6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Variable curvature.</w:t>
      </w:r>
    </w:p>
    <w:p w14:paraId="29384BD2" w14:textId="77777777" w:rsidR="005260DF" w:rsidRPr="005260DF" w:rsidRDefault="005260DF" w:rsidP="005260DF">
      <w:pPr>
        <w:numPr>
          <w:ilvl w:val="0"/>
          <w:numId w:val="6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Different amplitudes.</w:t>
      </w:r>
    </w:p>
    <w:p w14:paraId="6FC178D9" w14:textId="77777777" w:rsidR="005260DF" w:rsidRPr="005260DF" w:rsidRDefault="005260DF" w:rsidP="005260DF">
      <w:pPr>
        <w:numPr>
          <w:ilvl w:val="0"/>
          <w:numId w:val="6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Non-repeating sections.</w:t>
      </w:r>
    </w:p>
    <w:p w14:paraId="6C461A8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Many naturally occurring and artistic closed forms can be described this way.</w:t>
      </w:r>
    </w:p>
    <w:p w14:paraId="5875D85C" w14:textId="311D0E42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0690F0A2" wp14:editId="623BF46E">
            <wp:extent cx="5943600" cy="3649345"/>
            <wp:effectExtent l="0" t="0" r="0" b="8255"/>
            <wp:docPr id="119690363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175D" w14:textId="6C8BF98D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016C2E3A" wp14:editId="27651965">
            <wp:extent cx="5943600" cy="5943600"/>
            <wp:effectExtent l="0" t="0" r="0" b="0"/>
            <wp:docPr id="36780427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31BE" w14:textId="04AABE2A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2E362377" wp14:editId="3D58C80E">
            <wp:extent cx="5943600" cy="5943600"/>
            <wp:effectExtent l="0" t="0" r="0" b="0"/>
            <wp:docPr id="154254279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E92A" w14:textId="167D8BF3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6DFB4F24" wp14:editId="3CF17761">
            <wp:extent cx="5943600" cy="3855720"/>
            <wp:effectExtent l="0" t="0" r="0" b="0"/>
            <wp:docPr id="213146363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D15D" w14:textId="3360F8C4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5D180549" wp14:editId="721BE65A">
            <wp:extent cx="5943600" cy="5943600"/>
            <wp:effectExtent l="0" t="0" r="0" b="0"/>
            <wp:docPr id="55173459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C636" w14:textId="148B509F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7D8FA4A5" wp14:editId="617AC15C">
            <wp:extent cx="5943600" cy="5943600"/>
            <wp:effectExtent l="0" t="0" r="0" b="0"/>
            <wp:docPr id="162098317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CEE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0AAC5A10">
          <v:rect id="_x0000_i1405" style="width:0;height:1.5pt" o:hralign="center" o:hrstd="t" o:hr="t" fillcolor="#a0a0a0" stroked="f"/>
        </w:pict>
      </w:r>
    </w:p>
    <w:p w14:paraId="4AFE19C2" w14:textId="27EA54E1" w:rsidR="005260DF" w:rsidRPr="005260DF" w:rsidRDefault="005260DF" w:rsidP="007F5A62">
      <w:pPr>
        <w:pStyle w:val="Heading2"/>
      </w:pPr>
      <w:r w:rsidRPr="005260DF">
        <w:t>Mathematical Properties</w:t>
      </w:r>
    </w:p>
    <w:p w14:paraId="112EF6E7" w14:textId="016BE3AB" w:rsidR="005260DF" w:rsidRDefault="005260DF" w:rsidP="00DE7692">
      <w:pPr>
        <w:pStyle w:val="Heading3"/>
      </w:pPr>
      <w:r w:rsidRPr="005260DF">
        <w:t>Closure</w:t>
      </w:r>
    </w:p>
    <w:p w14:paraId="4E6A52FB" w14:textId="5FFE5015" w:rsidR="00DE7692" w:rsidRPr="00DE7692" w:rsidRDefault="00DE7692" w:rsidP="00DE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2C413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For a parameterized curve</w:t>
      </w:r>
    </w:p>
    <w:p w14:paraId="37E8E3AC" w14:textId="43AAFCD6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C72FDF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the curve is closed when</w:t>
      </w:r>
    </w:p>
    <w:p w14:paraId="62870889" w14:textId="468A082F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15F54FF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1107BEB4">
          <v:rect id="_x0000_i1406" style="width:0;height:1.5pt" o:hralign="center" o:hrstd="t" o:hr="t" fillcolor="#a0a0a0" stroked="f"/>
        </w:pict>
      </w:r>
    </w:p>
    <w:p w14:paraId="714CA3AF" w14:textId="799A1BC3" w:rsidR="005260DF" w:rsidRDefault="005260DF" w:rsidP="00AB42C3">
      <w:pPr>
        <w:pStyle w:val="Heading3"/>
      </w:pPr>
      <w:r w:rsidRPr="005260DF">
        <w:t>Enclosed Area</w:t>
      </w:r>
    </w:p>
    <w:p w14:paraId="45931936" w14:textId="373AF646" w:rsidR="00AB42C3" w:rsidRPr="00AB42C3" w:rsidRDefault="00AB42C3" w:rsidP="00AB42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063E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A closed wavy shape encloses an area.</w:t>
      </w:r>
    </w:p>
    <w:p w14:paraId="6F74EA4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For a suitable parameterization, its signed area can be calculated using</w:t>
      </w:r>
    </w:p>
    <w:p w14:paraId="734CBECB" w14:textId="702D6EAC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62406EA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For a parameterized curve:</w:t>
      </w:r>
    </w:p>
    <w:p w14:paraId="5CE1CEB7" w14:textId="05E3B091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-y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DC4185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712BBD47">
          <v:rect id="_x0000_i1407" style="width:0;height:1.5pt" o:hralign="center" o:hrstd="t" o:hr="t" fillcolor="#a0a0a0" stroked="f"/>
        </w:pict>
      </w:r>
    </w:p>
    <w:p w14:paraId="46E6EE51" w14:textId="21961D6F" w:rsidR="005260DF" w:rsidRDefault="005260DF" w:rsidP="0001449F">
      <w:pPr>
        <w:pStyle w:val="Heading3"/>
      </w:pPr>
      <w:r w:rsidRPr="005260DF">
        <w:t>Boundary Length</w:t>
      </w:r>
    </w:p>
    <w:p w14:paraId="329DF59E" w14:textId="70E46B3D" w:rsidR="0001449F" w:rsidRPr="0001449F" w:rsidRDefault="0001449F" w:rsidP="00014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51670E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The length of a parameterized closed curve is</w:t>
      </w:r>
    </w:p>
    <w:p w14:paraId="61EB3E74" w14:textId="067C7613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18C7D51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This gives the total length of the wavy boundary.</w:t>
      </w:r>
    </w:p>
    <w:p w14:paraId="45468AE1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36094E58">
          <v:rect id="_x0000_i1408" style="width:0;height:1.5pt" o:hralign="center" o:hrstd="t" o:hr="t" fillcolor="#a0a0a0" stroked="f"/>
        </w:pict>
      </w:r>
    </w:p>
    <w:p w14:paraId="3E4AA411" w14:textId="307620F1" w:rsidR="005260DF" w:rsidRDefault="005260DF" w:rsidP="007E7AD1">
      <w:pPr>
        <w:pStyle w:val="Heading3"/>
      </w:pPr>
      <w:r w:rsidRPr="005260DF">
        <w:t>Smoothness</w:t>
      </w:r>
    </w:p>
    <w:p w14:paraId="45E4CF35" w14:textId="75EDF2C7" w:rsidR="007E7AD1" w:rsidRPr="007E7AD1" w:rsidRDefault="007E7AD1" w:rsidP="007E7A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5013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wavy boundary is generally characterized by a </w:t>
      </w:r>
      <w:r w:rsidRPr="005260DF">
        <w:rPr>
          <w:rFonts w:ascii="Roboto Mono" w:hAnsi="Roboto Mono"/>
          <w:b/>
          <w:bCs/>
        </w:rPr>
        <w:t>smooth change of direction</w:t>
      </w:r>
      <w:r w:rsidRPr="005260DF">
        <w:rPr>
          <w:rFonts w:ascii="Roboto Mono" w:hAnsi="Roboto Mono"/>
        </w:rPr>
        <w:t>.</w:t>
      </w:r>
    </w:p>
    <w:p w14:paraId="198C30B6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t>Unlike a zigzag boundary, it normally does not contain sharp vertices such as:</w:t>
      </w:r>
    </w:p>
    <w:p w14:paraId="32358385" w14:textId="75D47FC9" w:rsidR="005260DF" w:rsidRPr="005260DF" w:rsidRDefault="005260DF" w:rsidP="005260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4A03512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where the direction suddenly changes.</w:t>
      </w:r>
    </w:p>
    <w:p w14:paraId="7C4CCB62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1E0F620F">
          <v:rect id="_x0000_i1409" style="width:0;height:1.5pt" o:hralign="center" o:hrstd="t" o:hr="t" fillcolor="#a0a0a0" stroked="f"/>
        </w:pict>
      </w:r>
    </w:p>
    <w:p w14:paraId="292371BA" w14:textId="1F25F122" w:rsidR="005260DF" w:rsidRDefault="005260DF" w:rsidP="00473A00">
      <w:pPr>
        <w:pStyle w:val="Heading2"/>
      </w:pPr>
      <w:r w:rsidRPr="005260DF">
        <w:t>Closed Wavy Shape vs Open Wavy Shape</w:t>
      </w:r>
    </w:p>
    <w:p w14:paraId="4A8EAF54" w14:textId="5EE8F771" w:rsidR="00473A00" w:rsidRDefault="00473A00" w:rsidP="00473A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54DC6" w14:textId="536E8E05" w:rsidR="0032377F" w:rsidRPr="00473A00" w:rsidRDefault="0032377F" w:rsidP="00473A00">
      <w:r>
        <w:rPr>
          <w:noProof/>
        </w:rPr>
        <w:drawing>
          <wp:inline distT="0" distB="0" distL="0" distR="0" wp14:anchorId="412A1495" wp14:editId="744F4306">
            <wp:extent cx="5943600" cy="2983230"/>
            <wp:effectExtent l="0" t="0" r="0" b="7620"/>
            <wp:docPr id="204152695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509"/>
        <w:gridCol w:w="3668"/>
      </w:tblGrid>
      <w:tr w:rsidR="005260DF" w:rsidRPr="005260DF" w14:paraId="11B01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EC19D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E68418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Closed Wavy Shape</w:t>
            </w:r>
          </w:p>
        </w:tc>
        <w:tc>
          <w:tcPr>
            <w:tcW w:w="0" w:type="auto"/>
            <w:vAlign w:val="center"/>
            <w:hideMark/>
          </w:tcPr>
          <w:p w14:paraId="2B666150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Open Wavy Shape</w:t>
            </w:r>
          </w:p>
        </w:tc>
      </w:tr>
      <w:tr w:rsidR="005260DF" w:rsidRPr="005260DF" w14:paraId="76B5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B1CE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44C0634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396AE9D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Open</w:t>
            </w:r>
          </w:p>
        </w:tc>
      </w:tr>
      <w:tr w:rsidR="005260DF" w:rsidRPr="005260DF" w14:paraId="7694D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B16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2B336F98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F4CF661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Two endpoints</w:t>
            </w:r>
          </w:p>
        </w:tc>
      </w:tr>
      <w:tr w:rsidR="005260DF" w:rsidRPr="005260DF" w14:paraId="51FB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125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63F74E1F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7CF62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No by itself</w:t>
            </w:r>
          </w:p>
        </w:tc>
      </w:tr>
      <w:tr w:rsidR="005260DF" w:rsidRPr="005260DF" w14:paraId="3441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7A12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EFDDE88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Returns to starting point</w:t>
            </w:r>
          </w:p>
        </w:tc>
        <w:tc>
          <w:tcPr>
            <w:tcW w:w="0" w:type="auto"/>
            <w:vAlign w:val="center"/>
            <w:hideMark/>
          </w:tcPr>
          <w:p w14:paraId="3C4EC0A7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Does not return</w:t>
            </w:r>
          </w:p>
        </w:tc>
      </w:tr>
      <w:tr w:rsidR="005260DF" w:rsidRPr="005260DF" w14:paraId="31DB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FBE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3F191A1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Has enclosed area</w:t>
            </w:r>
          </w:p>
        </w:tc>
        <w:tc>
          <w:tcPr>
            <w:tcW w:w="0" w:type="auto"/>
            <w:vAlign w:val="center"/>
            <w:hideMark/>
          </w:tcPr>
          <w:p w14:paraId="056C969F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No enclosed area by itself</w:t>
            </w:r>
          </w:p>
        </w:tc>
      </w:tr>
      <w:tr w:rsidR="005260DF" w:rsidRPr="005260DF" w14:paraId="2BD8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B43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Boundary length</w:t>
            </w:r>
          </w:p>
        </w:tc>
        <w:tc>
          <w:tcPr>
            <w:tcW w:w="0" w:type="auto"/>
            <w:vAlign w:val="center"/>
            <w:hideMark/>
          </w:tcPr>
          <w:p w14:paraId="4EC8430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Can be measured</w:t>
            </w:r>
          </w:p>
        </w:tc>
        <w:tc>
          <w:tcPr>
            <w:tcW w:w="0" w:type="auto"/>
            <w:vAlign w:val="center"/>
            <w:hideMark/>
          </w:tcPr>
          <w:p w14:paraId="73C01AFD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Can be measured</w:t>
            </w:r>
          </w:p>
        </w:tc>
      </w:tr>
      <w:tr w:rsidR="005260DF" w:rsidRPr="005260DF" w14:paraId="01F71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3D1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0ED81152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121D1D3B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Usually</w:t>
            </w:r>
          </w:p>
        </w:tc>
      </w:tr>
      <w:tr w:rsidR="005260DF" w:rsidRPr="005260DF" w14:paraId="5991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F749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1F1ABA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6F52E11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Possible</w:t>
            </w:r>
          </w:p>
        </w:tc>
      </w:tr>
    </w:tbl>
    <w:p w14:paraId="4CF43456" w14:textId="4B581120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4F3195FE" wp14:editId="24D6DA20">
            <wp:extent cx="5943600" cy="3343275"/>
            <wp:effectExtent l="0" t="0" r="0" b="9525"/>
            <wp:docPr id="8368525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96D1" w14:textId="2BF65BBB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3C54021F" wp14:editId="0309D9D4">
            <wp:extent cx="5943600" cy="2252980"/>
            <wp:effectExtent l="0" t="0" r="0" b="0"/>
            <wp:docPr id="82026793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A605" w14:textId="0762AF18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7DE238B9" wp14:editId="1F413D3C">
            <wp:extent cx="5943600" cy="3343275"/>
            <wp:effectExtent l="0" t="0" r="0" b="9525"/>
            <wp:docPr id="52564991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DC58" w14:textId="3729CBAC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6AA70CC3" wp14:editId="555EF6AA">
            <wp:extent cx="5943600" cy="4458970"/>
            <wp:effectExtent l="0" t="0" r="0" b="0"/>
            <wp:docPr id="102499822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DD3C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pict w14:anchorId="25A182E9">
          <v:rect id="_x0000_i1414" style="width:0;height:1.5pt" o:hralign="center" o:hrstd="t" o:hr="t" fillcolor="#a0a0a0" stroked="f"/>
        </w:pict>
      </w:r>
    </w:p>
    <w:p w14:paraId="20BC024B" w14:textId="2C206F8F" w:rsidR="005260DF" w:rsidRDefault="005260DF" w:rsidP="00E70491">
      <w:pPr>
        <w:pStyle w:val="Heading2"/>
      </w:pPr>
      <w:r w:rsidRPr="005260DF">
        <w:t>Closed Wavy Shape vs Closed Zigzag Shape</w:t>
      </w:r>
    </w:p>
    <w:p w14:paraId="057E0219" w14:textId="4E2335C6" w:rsidR="00E70491" w:rsidRDefault="00E70491" w:rsidP="00E704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379E8" w14:textId="059E4377" w:rsidR="004C6CA2" w:rsidRPr="00E70491" w:rsidRDefault="004C6CA2" w:rsidP="00E70491">
      <w:r>
        <w:rPr>
          <w:noProof/>
        </w:rPr>
        <w:drawing>
          <wp:inline distT="0" distB="0" distL="0" distR="0" wp14:anchorId="1E90783C" wp14:editId="71C258D3">
            <wp:extent cx="5943600" cy="2960370"/>
            <wp:effectExtent l="0" t="0" r="0" b="0"/>
            <wp:docPr id="89395657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509"/>
        <w:gridCol w:w="3244"/>
      </w:tblGrid>
      <w:tr w:rsidR="005260DF" w:rsidRPr="005260DF" w14:paraId="3C77D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B343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0D9FE24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Closed Wavy Shape</w:t>
            </w:r>
          </w:p>
        </w:tc>
        <w:tc>
          <w:tcPr>
            <w:tcW w:w="0" w:type="auto"/>
            <w:vAlign w:val="center"/>
            <w:hideMark/>
          </w:tcPr>
          <w:p w14:paraId="45F754AA" w14:textId="77777777" w:rsidR="005260DF" w:rsidRPr="005260DF" w:rsidRDefault="005260DF" w:rsidP="005260DF">
            <w:pPr>
              <w:rPr>
                <w:rFonts w:ascii="Roboto Mono" w:hAnsi="Roboto Mono"/>
                <w:b/>
                <w:bCs/>
              </w:rPr>
            </w:pPr>
            <w:r w:rsidRPr="005260DF">
              <w:rPr>
                <w:rFonts w:ascii="Roboto Mono" w:hAnsi="Roboto Mono"/>
                <w:b/>
                <w:bCs/>
              </w:rPr>
              <w:t>Closed Zigzag Shape</w:t>
            </w:r>
          </w:p>
        </w:tc>
      </w:tr>
      <w:tr w:rsidR="005260DF" w:rsidRPr="005260DF" w14:paraId="4334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124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B4975D2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Smooth curves</w:t>
            </w:r>
          </w:p>
        </w:tc>
        <w:tc>
          <w:tcPr>
            <w:tcW w:w="0" w:type="auto"/>
            <w:vAlign w:val="center"/>
            <w:hideMark/>
          </w:tcPr>
          <w:p w14:paraId="2C39DF31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Straight line segments</w:t>
            </w:r>
          </w:p>
        </w:tc>
      </w:tr>
      <w:tr w:rsidR="005260DF" w:rsidRPr="005260DF" w14:paraId="2FAE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472E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037193E5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3743660C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Sharp</w:t>
            </w:r>
          </w:p>
        </w:tc>
      </w:tr>
      <w:tr w:rsidR="005260DF" w:rsidRPr="005260DF" w14:paraId="6D1C9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4F5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1316EBB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Usually absent</w:t>
            </w:r>
          </w:p>
        </w:tc>
        <w:tc>
          <w:tcPr>
            <w:tcW w:w="0" w:type="auto"/>
            <w:vAlign w:val="center"/>
            <w:hideMark/>
          </w:tcPr>
          <w:p w14:paraId="4071E9A1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Present</w:t>
            </w:r>
          </w:p>
        </w:tc>
      </w:tr>
      <w:tr w:rsidR="005260DF" w:rsidRPr="005260DF" w14:paraId="00BB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305B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6B9A1E59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Usually absent</w:t>
            </w:r>
          </w:p>
        </w:tc>
        <w:tc>
          <w:tcPr>
            <w:tcW w:w="0" w:type="auto"/>
            <w:vAlign w:val="center"/>
            <w:hideMark/>
          </w:tcPr>
          <w:p w14:paraId="128B2FF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Usually present</w:t>
            </w:r>
          </w:p>
        </w:tc>
      </w:tr>
      <w:tr w:rsidR="005260DF" w:rsidRPr="005260DF" w14:paraId="3C13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9BAE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0F4D3A1B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BADF43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</w:tr>
      <w:tr w:rsidR="005260DF" w:rsidRPr="005260DF" w14:paraId="2BFB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E8CC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7F97C7CD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D900AD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</w:tr>
      <w:tr w:rsidR="005260DF" w:rsidRPr="005260DF" w14:paraId="7785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7D06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Can be symmetric</w:t>
            </w:r>
          </w:p>
        </w:tc>
        <w:tc>
          <w:tcPr>
            <w:tcW w:w="0" w:type="auto"/>
            <w:vAlign w:val="center"/>
            <w:hideMark/>
          </w:tcPr>
          <w:p w14:paraId="5F3D37A1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8BFD6B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Yes</w:t>
            </w:r>
          </w:p>
        </w:tc>
      </w:tr>
      <w:tr w:rsidR="005260DF" w:rsidRPr="005260DF" w14:paraId="359A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DC04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Mathematical description</w:t>
            </w:r>
          </w:p>
        </w:tc>
        <w:tc>
          <w:tcPr>
            <w:tcW w:w="0" w:type="auto"/>
            <w:vAlign w:val="center"/>
            <w:hideMark/>
          </w:tcPr>
          <w:p w14:paraId="2B007C37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4CAA1FFF" w14:textId="77777777" w:rsidR="005260DF" w:rsidRPr="005260DF" w:rsidRDefault="005260DF" w:rsidP="005260DF">
            <w:pPr>
              <w:rPr>
                <w:rFonts w:ascii="Roboto Mono" w:hAnsi="Roboto Mono"/>
              </w:rPr>
            </w:pPr>
            <w:r w:rsidRPr="005260DF">
              <w:rPr>
                <w:rFonts w:ascii="Roboto Mono" w:hAnsi="Roboto Mono"/>
              </w:rPr>
              <w:t>Polygonal segments</w:t>
            </w:r>
          </w:p>
        </w:tc>
      </w:tr>
    </w:tbl>
    <w:p w14:paraId="7F839E54" w14:textId="4B0D48D5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4027F7F7" wp14:editId="130BE999">
            <wp:extent cx="5943600" cy="4383405"/>
            <wp:effectExtent l="0" t="0" r="0" b="0"/>
            <wp:docPr id="175287275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045C" w14:textId="5A468B09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drawing>
          <wp:inline distT="0" distB="0" distL="0" distR="0" wp14:anchorId="586097F8" wp14:editId="11C5547A">
            <wp:extent cx="5943600" cy="3571240"/>
            <wp:effectExtent l="0" t="0" r="0" b="0"/>
            <wp:docPr id="6849553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2366" w14:textId="4CF16C85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drawing>
          <wp:inline distT="0" distB="0" distL="0" distR="0" wp14:anchorId="0CB2EBC0" wp14:editId="5353B271">
            <wp:extent cx="5715000" cy="3208020"/>
            <wp:effectExtent l="0" t="0" r="0" b="0"/>
            <wp:docPr id="38398566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E22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470AD262">
          <v:rect id="_x0000_i1418" style="width:0;height:1.5pt" o:hralign="center" o:hrstd="t" o:hr="t" fillcolor="#a0a0a0" stroked="f"/>
        </w:pict>
      </w:r>
    </w:p>
    <w:p w14:paraId="42CC29B6" w14:textId="480DA6C9" w:rsidR="005260DF" w:rsidRDefault="005260DF" w:rsidP="002D01FB">
      <w:pPr>
        <w:pStyle w:val="Heading2"/>
      </w:pPr>
      <w:r w:rsidRPr="005260DF">
        <w:t>Examples</w:t>
      </w:r>
    </w:p>
    <w:p w14:paraId="42C49356" w14:textId="0A551805" w:rsidR="002D01FB" w:rsidRPr="002D01FB" w:rsidRDefault="002D01FB" w:rsidP="002D01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9128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Examples of closed wavy shapes include:</w:t>
      </w:r>
    </w:p>
    <w:p w14:paraId="32F84545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 circular boundary with repeated smooth waves.</w:t>
      </w:r>
    </w:p>
    <w:p w14:paraId="79863072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An irregular organic closed outline.</w:t>
      </w:r>
    </w:p>
    <w:p w14:paraId="2BFD7116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 periodic radial wave.</w:t>
      </w:r>
    </w:p>
    <w:p w14:paraId="34E83395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 flower-like smooth boundary.</w:t>
      </w:r>
    </w:p>
    <w:p w14:paraId="4B0FA5C2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 smooth decorative closed curve.</w:t>
      </w:r>
    </w:p>
    <w:p w14:paraId="3256DA05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 symmetric repeated-wave outline.</w:t>
      </w:r>
    </w:p>
    <w:p w14:paraId="48F6C3CA" w14:textId="77777777" w:rsidR="005260DF" w:rsidRPr="005260DF" w:rsidRDefault="005260DF" w:rsidP="005260DF">
      <w:pPr>
        <w:numPr>
          <w:ilvl w:val="0"/>
          <w:numId w:val="7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An asymmetric freeform closed curve.</w:t>
      </w:r>
    </w:p>
    <w:p w14:paraId="3DC1EB4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0535C4D5">
          <v:rect id="_x0000_i1419" style="width:0;height:1.5pt" o:hralign="center" o:hrstd="t" o:hr="t" fillcolor="#a0a0a0" stroked="f"/>
        </w:pict>
      </w:r>
    </w:p>
    <w:p w14:paraId="536C0D42" w14:textId="0DEAA2B1" w:rsidR="005260DF" w:rsidRDefault="005260DF" w:rsidP="00B75938">
      <w:pPr>
        <w:pStyle w:val="Heading2"/>
      </w:pPr>
      <w:r w:rsidRPr="005260DF">
        <w:t>Classification Summary</w:t>
      </w:r>
    </w:p>
    <w:p w14:paraId="469BF511" w14:textId="68155BEC" w:rsidR="00B75938" w:rsidRDefault="00B75938" w:rsidP="00B759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3072A" w14:textId="0D644BAD" w:rsidR="00494A37" w:rsidRPr="00B75938" w:rsidRDefault="00494A37" w:rsidP="00B75938">
      <w:r>
        <w:rPr>
          <w:noProof/>
        </w:rPr>
        <w:lastRenderedPageBreak/>
        <w:drawing>
          <wp:inline distT="0" distB="0" distL="0" distR="0" wp14:anchorId="2EAF3343" wp14:editId="7B506412">
            <wp:extent cx="5943600" cy="2684145"/>
            <wp:effectExtent l="0" t="0" r="0" b="1905"/>
            <wp:docPr id="137613036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909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>Wavy Shapes</w:t>
      </w:r>
    </w:p>
    <w:p w14:paraId="4EC8D51C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Open Wavy Shapes</w:t>
      </w:r>
    </w:p>
    <w:p w14:paraId="09A46E83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Regular Open Wavy Shapes</w:t>
      </w:r>
    </w:p>
    <w:p w14:paraId="04305B2E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Irregular Open Wavy Shapes</w:t>
      </w:r>
    </w:p>
    <w:p w14:paraId="4E26A10B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Symmetric Open Wavy Shapes</w:t>
      </w:r>
    </w:p>
    <w:p w14:paraId="3AFCF8B7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Asymmetric Open Wavy Shapes</w:t>
      </w:r>
    </w:p>
    <w:p w14:paraId="15DE5688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Sinusoidal Open Wavy Shapes</w:t>
      </w:r>
    </w:p>
    <w:p w14:paraId="0DAA4EEA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  <w:r w:rsidRPr="005260DF">
        <w:rPr>
          <w:rFonts w:ascii="Roboto Mono" w:hAnsi="Roboto Mono"/>
        </w:rPr>
        <w:t xml:space="preserve">   </w:t>
      </w:r>
      <w:r w:rsidRPr="005260DF">
        <w:rPr>
          <w:rFonts w:ascii="MS Gothic" w:eastAsia="MS Gothic" w:hAnsi="MS Gothic" w:cs="MS Gothic" w:hint="eastAsia"/>
        </w:rPr>
        <w:t>└──</w:t>
      </w:r>
      <w:r w:rsidRPr="005260DF">
        <w:rPr>
          <w:rFonts w:ascii="Roboto Mono" w:hAnsi="Roboto Mono"/>
        </w:rPr>
        <w:t xml:space="preserve"> Freeform Open Wavy Shapes</w:t>
      </w:r>
    </w:p>
    <w:p w14:paraId="59A220A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│</w:t>
      </w:r>
    </w:p>
    <w:p w14:paraId="3BCA8E1D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MS Gothic" w:eastAsia="MS Gothic" w:hAnsi="MS Gothic" w:cs="MS Gothic" w:hint="eastAsia"/>
        </w:rPr>
        <w:t>└──</w:t>
      </w:r>
      <w:r w:rsidRPr="005260DF">
        <w:rPr>
          <w:rFonts w:ascii="Roboto Mono" w:hAnsi="Roboto Mono"/>
        </w:rPr>
        <w:t xml:space="preserve"> Closed Wavy Shapes</w:t>
      </w:r>
    </w:p>
    <w:p w14:paraId="64BACF44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Regular Closed Wavy Shapes</w:t>
      </w:r>
    </w:p>
    <w:p w14:paraId="6DAE50A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Irregular Closed Wavy Shapes</w:t>
      </w:r>
    </w:p>
    <w:p w14:paraId="5358CE3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Symmetric Closed Wavy Shapes</w:t>
      </w:r>
    </w:p>
    <w:p w14:paraId="10EAF83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Asymmetric Closed Wavy Shapes</w:t>
      </w:r>
    </w:p>
    <w:p w14:paraId="2140CAE5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├──</w:t>
      </w:r>
      <w:r w:rsidRPr="005260DF">
        <w:rPr>
          <w:rFonts w:ascii="Roboto Mono" w:hAnsi="Roboto Mono"/>
        </w:rPr>
        <w:t xml:space="preserve"> Periodic Closed Wavy Shapes</w:t>
      </w:r>
    </w:p>
    <w:p w14:paraId="4DB46B2A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    </w:t>
      </w:r>
      <w:r w:rsidRPr="005260DF">
        <w:rPr>
          <w:rFonts w:ascii="MS Gothic" w:eastAsia="MS Gothic" w:hAnsi="MS Gothic" w:cs="MS Gothic" w:hint="eastAsia"/>
        </w:rPr>
        <w:t>└──</w:t>
      </w:r>
      <w:r w:rsidRPr="005260DF">
        <w:rPr>
          <w:rFonts w:ascii="Roboto Mono" w:hAnsi="Roboto Mono"/>
        </w:rPr>
        <w:t xml:space="preserve"> Freeform Closed Wavy Shapes</w:t>
      </w:r>
    </w:p>
    <w:p w14:paraId="1D7FF80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lastRenderedPageBreak/>
        <w:pict w14:anchorId="7ACCE0F0">
          <v:rect id="_x0000_i1420" style="width:0;height:1.5pt" o:hralign="center" o:hrstd="t" o:hr="t" fillcolor="#a0a0a0" stroked="f"/>
        </w:pict>
      </w:r>
    </w:p>
    <w:p w14:paraId="515B3993" w14:textId="5D3CD5BE" w:rsidR="005260DF" w:rsidRDefault="005260DF" w:rsidP="00FF33BD">
      <w:pPr>
        <w:pStyle w:val="Heading2"/>
      </w:pPr>
      <w:r w:rsidRPr="005260DF">
        <w:t>Key Points</w:t>
      </w:r>
    </w:p>
    <w:p w14:paraId="34B1EA74" w14:textId="287C45EC" w:rsidR="00FF33BD" w:rsidRPr="00FF33BD" w:rsidRDefault="00FF33BD" w:rsidP="00FF33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CA11B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Closed Wavy Shape</w:t>
      </w:r>
      <w:r w:rsidRPr="005260DF">
        <w:rPr>
          <w:rFonts w:ascii="Roboto Mono" w:hAnsi="Roboto Mono"/>
        </w:rPr>
        <w:t xml:space="preserve"> has a continuous closed boundary.</w:t>
      </w:r>
    </w:p>
    <w:p w14:paraId="667D6771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It has </w:t>
      </w:r>
      <w:r w:rsidRPr="005260DF">
        <w:rPr>
          <w:rFonts w:ascii="Roboto Mono" w:hAnsi="Roboto Mono"/>
          <w:b/>
          <w:bCs/>
        </w:rPr>
        <w:t>no endpoints</w:t>
      </w:r>
      <w:r w:rsidRPr="005260DF">
        <w:rPr>
          <w:rFonts w:ascii="Roboto Mono" w:hAnsi="Roboto Mono"/>
        </w:rPr>
        <w:t>.</w:t>
      </w:r>
    </w:p>
    <w:p w14:paraId="73F643B2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Its boundary returns to its starting point.</w:t>
      </w:r>
    </w:p>
    <w:p w14:paraId="49900836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It encloses a region of the plane.</w:t>
      </w:r>
    </w:p>
    <w:p w14:paraId="3597E5E5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Its boundary is generally smooth and curved.</w:t>
      </w:r>
    </w:p>
    <w:p w14:paraId="1F5B59B6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Closed wavy shapes may be </w:t>
      </w:r>
      <w:r w:rsidRPr="005260DF">
        <w:rPr>
          <w:rFonts w:ascii="Roboto Mono" w:hAnsi="Roboto Mono"/>
          <w:b/>
          <w:bCs/>
        </w:rPr>
        <w:t>regular, irregular, symmetric, asymmetric, periodic, or freeform</w:t>
      </w:r>
      <w:r w:rsidRPr="005260DF">
        <w:rPr>
          <w:rFonts w:ascii="Roboto Mono" w:hAnsi="Roboto Mono"/>
        </w:rPr>
        <w:t>.</w:t>
      </w:r>
    </w:p>
    <w:p w14:paraId="0E8D5497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>The enclosed area can be calculated using line-integral methods for suitable parameterizations.</w:t>
      </w:r>
    </w:p>
    <w:p w14:paraId="5EF2E48B" w14:textId="77777777" w:rsidR="005260DF" w:rsidRPr="005260DF" w:rsidRDefault="005260DF" w:rsidP="005260DF">
      <w:pPr>
        <w:numPr>
          <w:ilvl w:val="0"/>
          <w:numId w:val="8"/>
        </w:num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closed wavy shape differs from a closed zigzag shape mainly through its </w:t>
      </w:r>
      <w:r w:rsidRPr="005260DF">
        <w:rPr>
          <w:rFonts w:ascii="Roboto Mono" w:hAnsi="Roboto Mono"/>
          <w:b/>
          <w:bCs/>
        </w:rPr>
        <w:t>smooth curved boundary versus straight segments and sharp turns</w:t>
      </w:r>
      <w:r w:rsidRPr="005260DF">
        <w:rPr>
          <w:rFonts w:ascii="Roboto Mono" w:hAnsi="Roboto Mono"/>
        </w:rPr>
        <w:t>.</w:t>
      </w:r>
    </w:p>
    <w:p w14:paraId="27369179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pict w14:anchorId="20DE54EB">
          <v:rect id="_x0000_i1421" style="width:0;height:1.5pt" o:hralign="center" o:hrstd="t" o:hr="t" fillcolor="#a0a0a0" stroked="f"/>
        </w:pict>
      </w:r>
    </w:p>
    <w:p w14:paraId="737794CA" w14:textId="6F85FA6A" w:rsidR="005260DF" w:rsidRDefault="005260DF" w:rsidP="004C2B40">
      <w:pPr>
        <w:pStyle w:val="Heading2"/>
      </w:pPr>
      <w:r w:rsidRPr="005260DF">
        <w:t>Conclusion</w:t>
      </w:r>
    </w:p>
    <w:p w14:paraId="76BBB7AB" w14:textId="1A8207EB" w:rsidR="004C2B40" w:rsidRPr="004C2B40" w:rsidRDefault="004C2B40" w:rsidP="004C2B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3EE50" w14:textId="77777777" w:rsidR="005260DF" w:rsidRPr="005260DF" w:rsidRDefault="005260DF" w:rsidP="005260DF">
      <w:pPr>
        <w:rPr>
          <w:rFonts w:ascii="Roboto Mono" w:hAnsi="Roboto Mono"/>
        </w:rPr>
      </w:pPr>
      <w:r w:rsidRPr="005260DF">
        <w:rPr>
          <w:rFonts w:ascii="Roboto Mono" w:hAnsi="Roboto Mono"/>
        </w:rPr>
        <w:t xml:space="preserve">A </w:t>
      </w:r>
      <w:r w:rsidRPr="005260DF">
        <w:rPr>
          <w:rFonts w:ascii="Roboto Mono" w:hAnsi="Roboto Mono"/>
          <w:b/>
          <w:bCs/>
        </w:rPr>
        <w:t>Closed Wavy Shape</w:t>
      </w:r>
      <w:r w:rsidRPr="005260DF">
        <w:rPr>
          <w:rFonts w:ascii="Roboto Mono" w:hAnsi="Roboto Mono"/>
        </w:rPr>
        <w:t xml:space="preserve"> is a closed geometric or descriptive form whose boundary follows a smooth, wave-like path and encloses an area. It provides a useful category for describing shapes that are neither standard polygons nor simple circular or elliptical forms, while still having a continuous closed boundary.</w:t>
      </w:r>
    </w:p>
    <w:p w14:paraId="26C14804" w14:textId="77777777" w:rsidR="00A70480" w:rsidRPr="005260DF" w:rsidRDefault="00A70480">
      <w:pPr>
        <w:rPr>
          <w:rFonts w:ascii="Roboto Mono" w:hAnsi="Roboto Mono"/>
        </w:rPr>
      </w:pPr>
    </w:p>
    <w:sectPr w:rsidR="00A70480" w:rsidRPr="0052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DD6"/>
    <w:multiLevelType w:val="multilevel"/>
    <w:tmpl w:val="D38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7B68"/>
    <w:multiLevelType w:val="multilevel"/>
    <w:tmpl w:val="183A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51EC"/>
    <w:multiLevelType w:val="multilevel"/>
    <w:tmpl w:val="419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E7871"/>
    <w:multiLevelType w:val="multilevel"/>
    <w:tmpl w:val="942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04BB3"/>
    <w:multiLevelType w:val="multilevel"/>
    <w:tmpl w:val="C47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408B9"/>
    <w:multiLevelType w:val="multilevel"/>
    <w:tmpl w:val="A4EE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94DAC"/>
    <w:multiLevelType w:val="multilevel"/>
    <w:tmpl w:val="EBF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41EC8"/>
    <w:multiLevelType w:val="multilevel"/>
    <w:tmpl w:val="077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22274">
    <w:abstractNumId w:val="6"/>
  </w:num>
  <w:num w:numId="2" w16cid:durableId="1797986850">
    <w:abstractNumId w:val="4"/>
  </w:num>
  <w:num w:numId="3" w16cid:durableId="575169403">
    <w:abstractNumId w:val="3"/>
  </w:num>
  <w:num w:numId="4" w16cid:durableId="1661428120">
    <w:abstractNumId w:val="0"/>
  </w:num>
  <w:num w:numId="5" w16cid:durableId="583539796">
    <w:abstractNumId w:val="7"/>
  </w:num>
  <w:num w:numId="6" w16cid:durableId="811413284">
    <w:abstractNumId w:val="1"/>
  </w:num>
  <w:num w:numId="7" w16cid:durableId="268856644">
    <w:abstractNumId w:val="5"/>
  </w:num>
  <w:num w:numId="8" w16cid:durableId="147903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86"/>
    <w:rsid w:val="0001449F"/>
    <w:rsid w:val="00097835"/>
    <w:rsid w:val="000C3BAB"/>
    <w:rsid w:val="00184C13"/>
    <w:rsid w:val="001A0A16"/>
    <w:rsid w:val="001C1AA3"/>
    <w:rsid w:val="002D01FB"/>
    <w:rsid w:val="002D1F4F"/>
    <w:rsid w:val="0032377F"/>
    <w:rsid w:val="003856FB"/>
    <w:rsid w:val="00402071"/>
    <w:rsid w:val="00473A00"/>
    <w:rsid w:val="00494A37"/>
    <w:rsid w:val="004C2B40"/>
    <w:rsid w:val="004C6CA2"/>
    <w:rsid w:val="005260DF"/>
    <w:rsid w:val="00544A84"/>
    <w:rsid w:val="00605AE0"/>
    <w:rsid w:val="00711B4D"/>
    <w:rsid w:val="00725FE2"/>
    <w:rsid w:val="00771D38"/>
    <w:rsid w:val="007E7AD1"/>
    <w:rsid w:val="007F5A62"/>
    <w:rsid w:val="008506A9"/>
    <w:rsid w:val="008952B3"/>
    <w:rsid w:val="009D6361"/>
    <w:rsid w:val="00A70480"/>
    <w:rsid w:val="00A95A1E"/>
    <w:rsid w:val="00AB42C3"/>
    <w:rsid w:val="00B406DF"/>
    <w:rsid w:val="00B737D6"/>
    <w:rsid w:val="00B75938"/>
    <w:rsid w:val="00CB0481"/>
    <w:rsid w:val="00D9353F"/>
    <w:rsid w:val="00D97E23"/>
    <w:rsid w:val="00DD710F"/>
    <w:rsid w:val="00DE3452"/>
    <w:rsid w:val="00DE7692"/>
    <w:rsid w:val="00E70491"/>
    <w:rsid w:val="00F34286"/>
    <w:rsid w:val="00F40D37"/>
    <w:rsid w:val="00FF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A0FB"/>
  <w15:chartTrackingRefBased/>
  <w15:docId w15:val="{CBE187CD-E286-4913-920E-7ABEA3C6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51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2026-09-24T20:02:00Z</dcterms:created>
  <dcterms:modified xsi:type="dcterms:W3CDTF">2026-09-24T22:05:00Z</dcterms:modified>
</cp:coreProperties>
</file>