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57B" w14:textId="20A689AE" w:rsidR="00F44679" w:rsidRPr="00F44679" w:rsidRDefault="00F44679" w:rsidP="00F44679">
      <w:pPr>
        <w:pStyle w:val="Heading1"/>
      </w:pPr>
      <w:r w:rsidRPr="00F44679">
        <w:t>Irregular Wavy Shapes</w:t>
      </w:r>
    </w:p>
    <w:p w14:paraId="43F955ED" w14:textId="6010B5FF" w:rsidR="00F44679" w:rsidRDefault="00F44679" w:rsidP="00D228FE">
      <w:pPr>
        <w:pStyle w:val="Heading2"/>
      </w:pPr>
      <w:r w:rsidRPr="00F44679">
        <w:t>Definition</w:t>
      </w:r>
    </w:p>
    <w:p w14:paraId="3BA273D1" w14:textId="6341939A" w:rsidR="00F44679" w:rsidRPr="00F44679" w:rsidRDefault="00F44679" w:rsidP="00F446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2418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Wavy Shape</w:t>
      </w:r>
      <w:r w:rsidRPr="00F44679">
        <w:rPr>
          <w:rFonts w:ascii="Roboto Mono" w:hAnsi="Roboto Mono"/>
        </w:rPr>
        <w:t xml:space="preserve"> is a wavy shape whose boundary or path has a </w:t>
      </w:r>
      <w:r w:rsidRPr="00F44679">
        <w:rPr>
          <w:rFonts w:ascii="Roboto Mono" w:hAnsi="Roboto Mono"/>
          <w:b/>
          <w:bCs/>
        </w:rPr>
        <w:t>non-uniform, non-repeating, or inconsistent wave pattern</w:t>
      </w:r>
      <w:r w:rsidRPr="00F44679">
        <w:rPr>
          <w:rFonts w:ascii="Roboto Mono" w:hAnsi="Roboto Mono"/>
        </w:rPr>
        <w:t>.</w:t>
      </w:r>
    </w:p>
    <w:p w14:paraId="0779EA5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Its waves may differ in:</w:t>
      </w:r>
    </w:p>
    <w:p w14:paraId="6B1FA17B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Amplitude</w:t>
      </w:r>
    </w:p>
    <w:p w14:paraId="3782ED63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Width</w:t>
      </w:r>
    </w:p>
    <w:p w14:paraId="34D9B2A0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Spacing</w:t>
      </w:r>
    </w:p>
    <w:p w14:paraId="1EA67ECA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Curvature</w:t>
      </w:r>
    </w:p>
    <w:p w14:paraId="745ADCFA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Frequency</w:t>
      </w:r>
    </w:p>
    <w:p w14:paraId="5CDC5B9A" w14:textId="77777777" w:rsidR="00F44679" w:rsidRPr="00F44679" w:rsidRDefault="00F44679" w:rsidP="00F44679">
      <w:pPr>
        <w:numPr>
          <w:ilvl w:val="0"/>
          <w:numId w:val="1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Direction or orientation</w:t>
      </w:r>
    </w:p>
    <w:p w14:paraId="0CB31BA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Unlike a regular wavy shape, its wave features do not follow one consistent repeating pattern.</w:t>
      </w:r>
    </w:p>
    <w:p w14:paraId="4E38C769" w14:textId="0AE26B31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7D95898F" wp14:editId="68E86D72">
            <wp:extent cx="5943600" cy="4457700"/>
            <wp:effectExtent l="0" t="0" r="0" b="0"/>
            <wp:docPr id="1055413091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D6A4" w14:textId="699B918B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6CCB328D" wp14:editId="624AC605">
            <wp:extent cx="5943600" cy="3855720"/>
            <wp:effectExtent l="0" t="0" r="0" b="0"/>
            <wp:docPr id="57630880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710" w14:textId="5603532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4A5F31F3" wp14:editId="49FF7997">
            <wp:extent cx="5943600" cy="5943600"/>
            <wp:effectExtent l="0" t="0" r="0" b="0"/>
            <wp:docPr id="58195459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29D3" w14:textId="44C0766D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410C1251" wp14:editId="63CCFC7F">
            <wp:extent cx="5943600" cy="2148205"/>
            <wp:effectExtent l="0" t="0" r="0" b="4445"/>
            <wp:docPr id="183529540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449D" w14:textId="354951FA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07277B81" wp14:editId="2EB4A93B">
            <wp:extent cx="5943600" cy="2971800"/>
            <wp:effectExtent l="0" t="0" r="0" b="0"/>
            <wp:docPr id="113373864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276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10B9C1AF">
          <v:rect id="_x0000_i1343" style="width:0;height:1.5pt" o:hralign="center" o:hrstd="t" o:hr="t" fillcolor="#a0a0a0" stroked="f"/>
        </w:pict>
      </w:r>
    </w:p>
    <w:p w14:paraId="71A1BE2E" w14:textId="4D2E029B" w:rsidR="00F44679" w:rsidRDefault="00F44679" w:rsidP="002B4897">
      <w:pPr>
        <w:pStyle w:val="Heading2"/>
      </w:pPr>
      <w:r w:rsidRPr="00F44679">
        <w:t>Fundamental Concept</w:t>
      </w:r>
    </w:p>
    <w:p w14:paraId="187B7A13" w14:textId="5406F934" w:rsidR="002B4897" w:rsidRPr="002B4897" w:rsidRDefault="002B4897" w:rsidP="002B4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9D3FC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The main characteristic of an irregular wavy shape is </w:t>
      </w:r>
      <w:r w:rsidRPr="00F44679">
        <w:rPr>
          <w:rFonts w:ascii="Roboto Mono" w:hAnsi="Roboto Mono"/>
          <w:b/>
          <w:bCs/>
        </w:rPr>
        <w:t>variation</w:t>
      </w:r>
      <w:r w:rsidRPr="00F44679">
        <w:rPr>
          <w:rFonts w:ascii="Roboto Mono" w:hAnsi="Roboto Mono"/>
        </w:rPr>
        <w:t>.</w:t>
      </w:r>
    </w:p>
    <w:p w14:paraId="45164C54" w14:textId="77777777" w:rsid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example:</w:t>
      </w:r>
    </w:p>
    <w:p w14:paraId="3F2193CF" w14:textId="6A2AB835" w:rsidR="004509AE" w:rsidRPr="00F44679" w:rsidRDefault="004509AE" w:rsidP="00F44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744C22" wp14:editId="4A405EFA">
            <wp:extent cx="5943600" cy="1268095"/>
            <wp:effectExtent l="0" t="0" r="0" b="8255"/>
            <wp:docPr id="172010422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0DE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~~~</w:t>
      </w:r>
    </w:p>
    <w:p w14:paraId="22D22E04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~~     ~~~~~</w:t>
      </w:r>
    </w:p>
    <w:p w14:paraId="743C1F0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~~             ~~</w:t>
      </w:r>
    </w:p>
    <w:p w14:paraId="417F25A3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~                 ~</w:t>
      </w:r>
    </w:p>
    <w:p w14:paraId="45D3ACD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~~          ~~~~~</w:t>
      </w:r>
    </w:p>
    <w:p w14:paraId="6499962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~~~~   ~~</w:t>
      </w:r>
    </w:p>
    <w:p w14:paraId="73225A44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~~~</w:t>
      </w:r>
    </w:p>
    <w:p w14:paraId="07EDC57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The waves are not identical. Some may be larger, smaller, wider, narrower, or more tightly spaced than others.</w:t>
      </w:r>
    </w:p>
    <w:p w14:paraId="47BD02EE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  <w:b/>
          <w:bCs/>
        </w:rPr>
        <w:t>Irregular</w:t>
      </w:r>
      <w:r w:rsidRPr="00F44679">
        <w:rPr>
          <w:rFonts w:ascii="Roboto Mono" w:hAnsi="Roboto Mono"/>
        </w:rPr>
        <w:t xml:space="preserve"> describes the lack of uniformity; it does not necessarily mean the shape is asymmetric.</w:t>
      </w:r>
    </w:p>
    <w:p w14:paraId="39262DBE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4148046E">
          <v:rect id="_x0000_i1344" style="width:0;height:1.5pt" o:hralign="center" o:hrstd="t" o:hr="t" fillcolor="#a0a0a0" stroked="f"/>
        </w:pict>
      </w:r>
    </w:p>
    <w:p w14:paraId="08B59E3B" w14:textId="76198685" w:rsidR="00F44679" w:rsidRDefault="00F44679" w:rsidP="005E303E">
      <w:pPr>
        <w:pStyle w:val="Heading2"/>
      </w:pPr>
      <w:r w:rsidRPr="00F44679">
        <w:t>Main Characteristics</w:t>
      </w:r>
    </w:p>
    <w:p w14:paraId="18C73FE0" w14:textId="2EEA2528" w:rsidR="005E303E" w:rsidRDefault="005E303E" w:rsidP="005E30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D5B32" w14:textId="2569ED4D" w:rsidR="0026786B" w:rsidRPr="005E303E" w:rsidRDefault="0026786B" w:rsidP="005E303E">
      <w:r>
        <w:rPr>
          <w:noProof/>
        </w:rPr>
        <w:lastRenderedPageBreak/>
        <w:drawing>
          <wp:inline distT="0" distB="0" distL="0" distR="0" wp14:anchorId="29293B5C" wp14:editId="075C216B">
            <wp:extent cx="5943600" cy="3298825"/>
            <wp:effectExtent l="0" t="0" r="0" b="0"/>
            <wp:docPr id="139559983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6037"/>
      </w:tblGrid>
      <w:tr w:rsidR="00F44679" w:rsidRPr="00F44679" w14:paraId="1AE43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3E67F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12E5E4A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44679" w:rsidRPr="00F44679" w14:paraId="62D1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6C1E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Non-uniform pattern</w:t>
            </w:r>
          </w:p>
        </w:tc>
        <w:tc>
          <w:tcPr>
            <w:tcW w:w="0" w:type="auto"/>
            <w:vAlign w:val="center"/>
            <w:hideMark/>
          </w:tcPr>
          <w:p w14:paraId="4C4A8B5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Wave features vary throughout the shape</w:t>
            </w:r>
          </w:p>
        </w:tc>
      </w:tr>
      <w:tr w:rsidR="00F44679" w:rsidRPr="00F44679" w14:paraId="5CA6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29F0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Variable amplitude</w:t>
            </w:r>
          </w:p>
        </w:tc>
        <w:tc>
          <w:tcPr>
            <w:tcW w:w="0" w:type="auto"/>
            <w:vAlign w:val="center"/>
            <w:hideMark/>
          </w:tcPr>
          <w:p w14:paraId="6F59A1F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Wave heights may differ</w:t>
            </w:r>
          </w:p>
        </w:tc>
      </w:tr>
      <w:tr w:rsidR="00F44679" w:rsidRPr="00F44679" w14:paraId="795A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C8D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Variable spacing</w:t>
            </w:r>
          </w:p>
        </w:tc>
        <w:tc>
          <w:tcPr>
            <w:tcW w:w="0" w:type="auto"/>
            <w:vAlign w:val="center"/>
            <w:hideMark/>
          </w:tcPr>
          <w:p w14:paraId="010A0B24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Distance between waves may differ</w:t>
            </w:r>
          </w:p>
        </w:tc>
      </w:tr>
      <w:tr w:rsidR="00F44679" w:rsidRPr="00F44679" w14:paraId="52AF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F2B6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Variable curvature</w:t>
            </w:r>
          </w:p>
        </w:tc>
        <w:tc>
          <w:tcPr>
            <w:tcW w:w="0" w:type="auto"/>
            <w:vAlign w:val="center"/>
            <w:hideMark/>
          </w:tcPr>
          <w:p w14:paraId="2533E39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Curves may bend at different rates</w:t>
            </w:r>
          </w:p>
        </w:tc>
      </w:tr>
      <w:tr w:rsidR="00F44679" w:rsidRPr="00F44679" w14:paraId="5F43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773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Non-periodic</w:t>
            </w:r>
          </w:p>
        </w:tc>
        <w:tc>
          <w:tcPr>
            <w:tcW w:w="0" w:type="auto"/>
            <w:vAlign w:val="center"/>
            <w:hideMark/>
          </w:tcPr>
          <w:p w14:paraId="50476D9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The pattern may not repeat at a fixed interval</w:t>
            </w:r>
          </w:p>
        </w:tc>
      </w:tr>
      <w:tr w:rsidR="00F44679" w:rsidRPr="00F44679" w14:paraId="0E6D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48B9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Smooth boundary</w:t>
            </w:r>
          </w:p>
        </w:tc>
        <w:tc>
          <w:tcPr>
            <w:tcW w:w="0" w:type="auto"/>
            <w:vAlign w:val="center"/>
            <w:hideMark/>
          </w:tcPr>
          <w:p w14:paraId="54C7C217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Usually consists of smooth curved sections</w:t>
            </w:r>
          </w:p>
        </w:tc>
      </w:tr>
      <w:tr w:rsidR="00F44679" w:rsidRPr="00F44679" w14:paraId="2A34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2705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May be open or closed</w:t>
            </w:r>
          </w:p>
        </w:tc>
        <w:tc>
          <w:tcPr>
            <w:tcW w:w="0" w:type="auto"/>
            <w:vAlign w:val="center"/>
            <w:hideMark/>
          </w:tcPr>
          <w:p w14:paraId="791EB5E4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Irregularity does not determine whether the shape is open or closed</w:t>
            </w:r>
          </w:p>
        </w:tc>
      </w:tr>
      <w:tr w:rsidR="00F44679" w:rsidRPr="00F44679" w14:paraId="6113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8065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May be symmetric or asymmetric</w:t>
            </w:r>
          </w:p>
        </w:tc>
        <w:tc>
          <w:tcPr>
            <w:tcW w:w="0" w:type="auto"/>
            <w:vAlign w:val="center"/>
            <w:hideMark/>
          </w:tcPr>
          <w:p w14:paraId="2A2B7AC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Irregularity and symmetry are separate properties</w:t>
            </w:r>
          </w:p>
        </w:tc>
      </w:tr>
      <w:tr w:rsidR="00F44679" w:rsidRPr="00F44679" w14:paraId="097C5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382C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  <w:b/>
                <w:bCs/>
              </w:rPr>
              <w:t>May be freeform</w:t>
            </w:r>
          </w:p>
        </w:tc>
        <w:tc>
          <w:tcPr>
            <w:tcW w:w="0" w:type="auto"/>
            <w:vAlign w:val="center"/>
            <w:hideMark/>
          </w:tcPr>
          <w:p w14:paraId="5A8DB597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Many irregular wavy shapes are freeform</w:t>
            </w:r>
          </w:p>
        </w:tc>
      </w:tr>
    </w:tbl>
    <w:p w14:paraId="02521C1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pict w14:anchorId="02DED019">
          <v:rect id="_x0000_i1345" style="width:0;height:1.5pt" o:hralign="center" o:hrstd="t" o:hr="t" fillcolor="#a0a0a0" stroked="f"/>
        </w:pict>
      </w:r>
    </w:p>
    <w:p w14:paraId="230B6DFA" w14:textId="383AA223" w:rsidR="00F44679" w:rsidRDefault="00F44679" w:rsidP="009D5031">
      <w:pPr>
        <w:pStyle w:val="Heading2"/>
      </w:pPr>
      <w:r w:rsidRPr="00F44679">
        <w:t>Basic Structure</w:t>
      </w:r>
    </w:p>
    <w:p w14:paraId="4D660738" w14:textId="6655FD89" w:rsidR="009D5031" w:rsidRPr="009D5031" w:rsidRDefault="009D5031" w:rsidP="009D50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6D35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An irregular wavy shape does not have to follow a simple equation such as</w:t>
      </w:r>
    </w:p>
    <w:p w14:paraId="3766479C" w14:textId="37403BAB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69D5FC7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Instead, its boundary can be represented by a more general function:</w:t>
      </w:r>
    </w:p>
    <w:p w14:paraId="514273E9" w14:textId="011C06A9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D658AF5" w14:textId="4009F9BF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44679">
        <w:rPr>
          <w:rFonts w:ascii="Roboto Mono" w:hAnsi="Roboto Mono"/>
        </w:rPr>
        <w:t>may contain varying amplitudes, frequencies, or other changes.</w:t>
      </w:r>
    </w:p>
    <w:p w14:paraId="3B90C6A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A parametric representation can also be used:</w:t>
      </w:r>
    </w:p>
    <w:p w14:paraId="3C20B813" w14:textId="399B965B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4E42837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with no requirement that the curve repeat periodically.</w:t>
      </w:r>
    </w:p>
    <w:p w14:paraId="68BA993D" w14:textId="5A3225CA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38E20448" wp14:editId="0FE4DE55">
            <wp:extent cx="5715000" cy="5715000"/>
            <wp:effectExtent l="0" t="0" r="0" b="0"/>
            <wp:docPr id="74060310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A2A8" w14:textId="20467752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51CB16A6" wp14:editId="657A4F70">
            <wp:extent cx="5715000" cy="3284220"/>
            <wp:effectExtent l="0" t="0" r="0" b="0"/>
            <wp:docPr id="959168553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FDA4" w14:textId="6DD11F18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7730BCA3" wp14:editId="75DCB264">
            <wp:extent cx="5943600" cy="2971800"/>
            <wp:effectExtent l="0" t="0" r="0" b="0"/>
            <wp:docPr id="53522293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6B06" w14:textId="28855C22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3C1AD5B" wp14:editId="206C4D42">
            <wp:extent cx="5943600" cy="4643755"/>
            <wp:effectExtent l="0" t="0" r="0" b="4445"/>
            <wp:docPr id="80176591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94FA" w14:textId="1AC1C132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58244483" wp14:editId="0B38E315">
            <wp:extent cx="5943600" cy="3482340"/>
            <wp:effectExtent l="0" t="0" r="0" b="3810"/>
            <wp:docPr id="546223154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25D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0265483C">
          <v:rect id="_x0000_i1351" style="width:0;height:1.5pt" o:hralign="center" o:hrstd="t" o:hr="t" fillcolor="#a0a0a0" stroked="f"/>
        </w:pict>
      </w:r>
    </w:p>
    <w:p w14:paraId="2A45AB74" w14:textId="06167C8E" w:rsidR="00F44679" w:rsidRDefault="00F44679" w:rsidP="00E52EEA">
      <w:pPr>
        <w:pStyle w:val="Heading2"/>
      </w:pPr>
      <w:r w:rsidRPr="00F44679">
        <w:t>Types of Irregular Wavy Shapes</w:t>
      </w:r>
    </w:p>
    <w:p w14:paraId="1023629D" w14:textId="388AE166" w:rsidR="00E52EEA" w:rsidRPr="00E52EEA" w:rsidRDefault="00E52EEA" w:rsidP="00E52E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F4387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Irregular wavy shapes can be further described according to their structure.</w:t>
      </w:r>
    </w:p>
    <w:p w14:paraId="235E6956" w14:textId="050875C4" w:rsidR="00F44679" w:rsidRDefault="00F44679" w:rsidP="00A62E75">
      <w:pPr>
        <w:pStyle w:val="Heading3"/>
      </w:pPr>
      <w:r w:rsidRPr="00F44679">
        <w:t>1</w:t>
      </w:r>
      <w:r w:rsidR="00E576B7">
        <w:t>-</w:t>
      </w:r>
      <w:r w:rsidRPr="00F44679">
        <w:t>Irregular Open Wavy Shapes</w:t>
      </w:r>
    </w:p>
    <w:p w14:paraId="2446B372" w14:textId="475EF355" w:rsidR="00A62E75" w:rsidRPr="00A62E75" w:rsidRDefault="00A62E75" w:rsidP="00A62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BD32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Open Wavy Shape</w:t>
      </w:r>
      <w:r w:rsidRPr="00F44679">
        <w:rPr>
          <w:rFonts w:ascii="Roboto Mono" w:hAnsi="Roboto Mono"/>
        </w:rPr>
        <w:t xml:space="preserve"> is an open curved path whose waves vary along its length.</w:t>
      </w:r>
    </w:p>
    <w:p w14:paraId="12E10B0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It has:</w:t>
      </w:r>
    </w:p>
    <w:p w14:paraId="5E714032" w14:textId="77777777" w:rsidR="00F44679" w:rsidRPr="00F44679" w:rsidRDefault="00F44679" w:rsidP="00F44679">
      <w:pPr>
        <w:numPr>
          <w:ilvl w:val="0"/>
          <w:numId w:val="2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Two endpoints.</w:t>
      </w:r>
    </w:p>
    <w:p w14:paraId="39B89588" w14:textId="77777777" w:rsidR="00F44679" w:rsidRPr="00F44679" w:rsidRDefault="00F44679" w:rsidP="00F44679">
      <w:pPr>
        <w:numPr>
          <w:ilvl w:val="0"/>
          <w:numId w:val="2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No enclosed region by itself.</w:t>
      </w:r>
    </w:p>
    <w:p w14:paraId="794D544D" w14:textId="77777777" w:rsidR="00F44679" w:rsidRPr="00F44679" w:rsidRDefault="00F44679" w:rsidP="00F44679">
      <w:pPr>
        <w:numPr>
          <w:ilvl w:val="0"/>
          <w:numId w:val="2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Non-uniform waves.</w:t>
      </w:r>
    </w:p>
    <w:p w14:paraId="26A7FC45" w14:textId="77777777" w:rsid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Example:</w:t>
      </w:r>
    </w:p>
    <w:p w14:paraId="2D053732" w14:textId="4FE0B824" w:rsidR="005164D7" w:rsidRPr="00F44679" w:rsidRDefault="005164D7" w:rsidP="00F44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A03937" wp14:editId="01AB335B">
            <wp:extent cx="5943600" cy="833755"/>
            <wp:effectExtent l="0" t="0" r="0" b="4445"/>
            <wp:docPr id="139255277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A4EE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~~       ~~~~~</w:t>
      </w:r>
    </w:p>
    <w:p w14:paraId="43150B5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~~~~ ~~     ~~~</w:t>
      </w:r>
    </w:p>
    <w:p w14:paraId="1960CA0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         ~~</w:t>
      </w:r>
    </w:p>
    <w:p w14:paraId="3132EB3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            ~~~~~</w:t>
      </w:r>
    </w:p>
    <w:p w14:paraId="0977AA07" w14:textId="2A47BEB0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0290D5D4" wp14:editId="045D52A9">
            <wp:extent cx="5943600" cy="2971800"/>
            <wp:effectExtent l="0" t="0" r="0" b="0"/>
            <wp:docPr id="149369954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95B9" w14:textId="0C342D54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967EA0E" wp14:editId="0EAC559E">
            <wp:extent cx="5943600" cy="2971800"/>
            <wp:effectExtent l="0" t="0" r="0" b="0"/>
            <wp:docPr id="1004797122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C97A" w14:textId="172F534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728AE2DC" wp14:editId="6AE5D86A">
            <wp:extent cx="5943600" cy="2968625"/>
            <wp:effectExtent l="0" t="0" r="0" b="3175"/>
            <wp:docPr id="96851391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1D0C" w14:textId="1CC2DD2A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552E0AF3" wp14:editId="1C3CFDEB">
            <wp:extent cx="5943600" cy="2228215"/>
            <wp:effectExtent l="0" t="0" r="0" b="635"/>
            <wp:docPr id="67530868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1307" w14:textId="4541CC63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6266EBCF" wp14:editId="69C3EBE1">
            <wp:extent cx="5943600" cy="2546350"/>
            <wp:effectExtent l="0" t="0" r="0" b="6350"/>
            <wp:docPr id="211456179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B9D4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217154BE">
          <v:rect id="_x0000_i1357" style="width:0;height:1.5pt" o:hralign="center" o:hrstd="t" o:hr="t" fillcolor="#a0a0a0" stroked="f"/>
        </w:pict>
      </w:r>
    </w:p>
    <w:p w14:paraId="245EBC08" w14:textId="747F5DF7" w:rsidR="00F44679" w:rsidRDefault="00F44679" w:rsidP="00A62E75">
      <w:pPr>
        <w:pStyle w:val="Heading3"/>
      </w:pPr>
      <w:r w:rsidRPr="00F44679">
        <w:t>2</w:t>
      </w:r>
      <w:r w:rsidR="00CD6DAB">
        <w:t>-</w:t>
      </w:r>
      <w:r w:rsidRPr="00F44679">
        <w:t>Irregular Closed Wavy Shapes</w:t>
      </w:r>
    </w:p>
    <w:p w14:paraId="0215B6FE" w14:textId="1619DF21" w:rsidR="00A62E75" w:rsidRPr="00A62E75" w:rsidRDefault="00A62E75" w:rsidP="00A62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60335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Closed Wavy Shape</w:t>
      </w:r>
      <w:r w:rsidRPr="00F44679">
        <w:rPr>
          <w:rFonts w:ascii="Roboto Mono" w:hAnsi="Roboto Mono"/>
        </w:rPr>
        <w:t xml:space="preserve"> has a continuous wavy boundary that returns to its starting point, while its wave pattern remains non-uniform.</w:t>
      </w:r>
    </w:p>
    <w:p w14:paraId="429F099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It encloses a region.</w:t>
      </w:r>
    </w:p>
    <w:p w14:paraId="6A3FD665" w14:textId="5BE85199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13CCD01F" wp14:editId="0F62C9E7">
            <wp:extent cx="5943600" cy="5943600"/>
            <wp:effectExtent l="0" t="0" r="0" b="0"/>
            <wp:docPr id="71140192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DA27" w14:textId="5BBA3D0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3358F999" wp14:editId="6496017C">
            <wp:extent cx="5943600" cy="5943600"/>
            <wp:effectExtent l="0" t="0" r="0" b="0"/>
            <wp:docPr id="214601706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CE80" w14:textId="5B00D35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776C2F3B" wp14:editId="105D0120">
            <wp:extent cx="5943600" cy="3855720"/>
            <wp:effectExtent l="0" t="0" r="0" b="0"/>
            <wp:docPr id="856647274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F783" w14:textId="0784C37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C5CE3AC" wp14:editId="4404CEF7">
            <wp:extent cx="4343400" cy="4343400"/>
            <wp:effectExtent l="0" t="0" r="0" b="0"/>
            <wp:docPr id="13136016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55D3" w14:textId="35732379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6296ED10" wp14:editId="7514AE64">
            <wp:extent cx="5585460" cy="4541520"/>
            <wp:effectExtent l="0" t="0" r="0" b="0"/>
            <wp:docPr id="167430430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559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531165C3">
          <v:rect id="_x0000_i1363" style="width:0;height:1.5pt" o:hralign="center" o:hrstd="t" o:hr="t" fillcolor="#a0a0a0" stroked="f"/>
        </w:pict>
      </w:r>
    </w:p>
    <w:p w14:paraId="74DC8F2B" w14:textId="39514794" w:rsidR="00F44679" w:rsidRDefault="00F44679" w:rsidP="00A62E75">
      <w:pPr>
        <w:pStyle w:val="Heading3"/>
      </w:pPr>
      <w:r w:rsidRPr="00F44679">
        <w:t>3</w:t>
      </w:r>
      <w:r w:rsidR="002E578E">
        <w:t>-</w:t>
      </w:r>
      <w:r w:rsidRPr="00F44679">
        <w:t>Irregular Symmetric Wavy Shapes</w:t>
      </w:r>
    </w:p>
    <w:p w14:paraId="1310D464" w14:textId="07B0C8A3" w:rsidR="00A62E75" w:rsidRPr="00A62E75" w:rsidRDefault="00A62E75" w:rsidP="00A62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D547D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An irregular wavy shape can still possess symmetry.</w:t>
      </w:r>
    </w:p>
    <w:p w14:paraId="194F2098" w14:textId="77777777" w:rsid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example, the left and right sides may be mirror images even though the individual waves are not all equal.</w:t>
      </w:r>
    </w:p>
    <w:p w14:paraId="42271B8C" w14:textId="3BB166EA" w:rsidR="00D61DCB" w:rsidRPr="00F44679" w:rsidRDefault="00D61DCB" w:rsidP="00F44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E804C4" wp14:editId="42D39E2E">
            <wp:extent cx="5943600" cy="1252220"/>
            <wp:effectExtent l="0" t="0" r="0" b="5080"/>
            <wp:docPr id="128119353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314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~~~</w:t>
      </w:r>
    </w:p>
    <w:p w14:paraId="6848296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t xml:space="preserve">    ~~     ~~</w:t>
      </w:r>
    </w:p>
    <w:p w14:paraId="33696DB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~~         ~~</w:t>
      </w:r>
    </w:p>
    <w:p w14:paraId="6EA31E1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~~           ~~</w:t>
      </w:r>
    </w:p>
    <w:p w14:paraId="02C6F217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~~         ~~</w:t>
      </w:r>
    </w:p>
    <w:p w14:paraId="25420EA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~~     ~~</w:t>
      </w:r>
    </w:p>
    <w:p w14:paraId="7238321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~~~</w:t>
      </w:r>
    </w:p>
    <w:p w14:paraId="70E7B4DD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Therefore:</w:t>
      </w:r>
    </w:p>
    <w:p w14:paraId="041267D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  <w:b/>
          <w:bCs/>
        </w:rPr>
        <w:t>Irregular does not necessarily mean asymmetric.</w:t>
      </w:r>
    </w:p>
    <w:p w14:paraId="51257532" w14:textId="7CFD9798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5D79D9B5" wp14:editId="36D74EFA">
            <wp:extent cx="5943600" cy="5943600"/>
            <wp:effectExtent l="0" t="0" r="0" b="0"/>
            <wp:docPr id="174711315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E8D1" w14:textId="41F66A0D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6A1D5DD" wp14:editId="17CD81BA">
            <wp:extent cx="5943600" cy="5943600"/>
            <wp:effectExtent l="0" t="0" r="0" b="0"/>
            <wp:docPr id="153328615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51C0" w14:textId="571ED84C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9964259" wp14:editId="6C6E1B6B">
            <wp:extent cx="3802380" cy="3810000"/>
            <wp:effectExtent l="0" t="0" r="7620" b="0"/>
            <wp:docPr id="9519035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F296" w14:textId="0840F03A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47C199E" wp14:editId="5FA6420E">
            <wp:extent cx="5242560" cy="5082540"/>
            <wp:effectExtent l="0" t="0" r="0" b="3810"/>
            <wp:docPr id="122015169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5B68" w14:textId="50B45B3B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7EF683D" wp14:editId="5ACB9F8A">
            <wp:extent cx="5943600" cy="3339465"/>
            <wp:effectExtent l="0" t="0" r="0" b="0"/>
            <wp:docPr id="65796520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6273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267EBB96">
          <v:rect id="_x0000_i1369" style="width:0;height:1.5pt" o:hralign="center" o:hrstd="t" o:hr="t" fillcolor="#a0a0a0" stroked="f"/>
        </w:pict>
      </w:r>
    </w:p>
    <w:p w14:paraId="42849C10" w14:textId="566999BC" w:rsidR="00F44679" w:rsidRDefault="00F44679" w:rsidP="00A62E75">
      <w:pPr>
        <w:pStyle w:val="Heading3"/>
      </w:pPr>
      <w:r w:rsidRPr="00F44679">
        <w:t>4</w:t>
      </w:r>
      <w:r w:rsidR="00F4540D">
        <w:t>-</w:t>
      </w:r>
      <w:r w:rsidRPr="00F44679">
        <w:t>Irregular Asymmetric Wavy Shapes</w:t>
      </w:r>
    </w:p>
    <w:p w14:paraId="1A8CCA5D" w14:textId="263C0304" w:rsidR="00A62E75" w:rsidRPr="00A62E75" w:rsidRDefault="00A62E75" w:rsidP="00A62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3DF53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Asymmetric Wavy Shape</w:t>
      </w:r>
      <w:r w:rsidRPr="00F44679">
        <w:rPr>
          <w:rFonts w:ascii="Roboto Mono" w:hAnsi="Roboto Mono"/>
        </w:rPr>
        <w:t xml:space="preserve"> has both:</w:t>
      </w:r>
    </w:p>
    <w:p w14:paraId="367B5CA7" w14:textId="77777777" w:rsidR="00F44679" w:rsidRPr="00F44679" w:rsidRDefault="00F44679" w:rsidP="00F44679">
      <w:pPr>
        <w:numPr>
          <w:ilvl w:val="0"/>
          <w:numId w:val="3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non-uniform wave pattern.</w:t>
      </w:r>
    </w:p>
    <w:p w14:paraId="359E42EB" w14:textId="77777777" w:rsidR="00F44679" w:rsidRPr="00F44679" w:rsidRDefault="00F44679" w:rsidP="00F44679">
      <w:pPr>
        <w:numPr>
          <w:ilvl w:val="0"/>
          <w:numId w:val="3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No relevant symmetry.</w:t>
      </w:r>
    </w:p>
    <w:p w14:paraId="1379F97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Different sections of the boundary may have substantially different wave sizes and curvature.</w:t>
      </w:r>
    </w:p>
    <w:p w14:paraId="4963A6F0" w14:textId="799129F6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66EF31A5" wp14:editId="3E51D646">
            <wp:extent cx="5943600" cy="5943600"/>
            <wp:effectExtent l="0" t="0" r="0" b="0"/>
            <wp:docPr id="33610002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3030" w14:textId="25403741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1508413" wp14:editId="61B2D91E">
            <wp:extent cx="5943600" cy="3855720"/>
            <wp:effectExtent l="0" t="0" r="0" b="0"/>
            <wp:docPr id="8818240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6399" w14:textId="33C35EF5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8E78D6B" wp14:editId="0D2A8880">
            <wp:extent cx="5943600" cy="5943600"/>
            <wp:effectExtent l="0" t="0" r="0" b="0"/>
            <wp:docPr id="31391003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CD56" w14:textId="53191BF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36290469" wp14:editId="37EE7C08">
            <wp:extent cx="4480560" cy="4480560"/>
            <wp:effectExtent l="0" t="0" r="0" b="0"/>
            <wp:docPr id="2049833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0D2B" w14:textId="4C4D0C6D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5E9AFA82" wp14:editId="57936315">
            <wp:extent cx="5943600" cy="5943600"/>
            <wp:effectExtent l="0" t="0" r="0" b="0"/>
            <wp:docPr id="11744017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1BE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7A8944F5">
          <v:rect id="_x0000_i1375" style="width:0;height:1.5pt" o:hralign="center" o:hrstd="t" o:hr="t" fillcolor="#a0a0a0" stroked="f"/>
        </w:pict>
      </w:r>
    </w:p>
    <w:p w14:paraId="5FE5AC0F" w14:textId="0E30C926" w:rsidR="00F44679" w:rsidRDefault="00F44679" w:rsidP="00A62E75">
      <w:pPr>
        <w:pStyle w:val="Heading3"/>
      </w:pPr>
      <w:r w:rsidRPr="00F44679">
        <w:t>5</w:t>
      </w:r>
      <w:r w:rsidR="00A863E4">
        <w:t>-</w:t>
      </w:r>
      <w:r w:rsidRPr="00F44679">
        <w:t>Irregular Freeform Wavy Shapes</w:t>
      </w:r>
    </w:p>
    <w:p w14:paraId="6A969F98" w14:textId="2F756CAD" w:rsidR="00A62E75" w:rsidRPr="00A62E75" w:rsidRDefault="00A62E75" w:rsidP="00A62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6A34E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Freeform Wavy Shape</w:t>
      </w:r>
      <w:r w:rsidRPr="00F44679">
        <w:rPr>
          <w:rFonts w:ascii="Roboto Mono" w:hAnsi="Roboto Mono"/>
        </w:rPr>
        <w:t xml:space="preserve"> has a highly variable curved boundary without a fixed repeating mathematical pattern.</w:t>
      </w:r>
    </w:p>
    <w:p w14:paraId="5EB3915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It may contain:</w:t>
      </w:r>
    </w:p>
    <w:p w14:paraId="29DCBF88" w14:textId="77777777" w:rsidR="00F44679" w:rsidRPr="00F44679" w:rsidRDefault="00F44679" w:rsidP="00F44679">
      <w:pPr>
        <w:numPr>
          <w:ilvl w:val="0"/>
          <w:numId w:val="4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Large waves.</w:t>
      </w:r>
    </w:p>
    <w:p w14:paraId="14AC8BF7" w14:textId="77777777" w:rsidR="00F44679" w:rsidRPr="00F44679" w:rsidRDefault="00F44679" w:rsidP="00F44679">
      <w:pPr>
        <w:numPr>
          <w:ilvl w:val="0"/>
          <w:numId w:val="4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t>Small waves.</w:t>
      </w:r>
    </w:p>
    <w:p w14:paraId="3A82481D" w14:textId="77777777" w:rsidR="00F44679" w:rsidRPr="00F44679" w:rsidRDefault="00F44679" w:rsidP="00F44679">
      <w:pPr>
        <w:numPr>
          <w:ilvl w:val="0"/>
          <w:numId w:val="4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Gradual changes in curvature.</w:t>
      </w:r>
    </w:p>
    <w:p w14:paraId="33156205" w14:textId="77777777" w:rsidR="00F44679" w:rsidRPr="00F44679" w:rsidRDefault="00F44679" w:rsidP="00F44679">
      <w:pPr>
        <w:numPr>
          <w:ilvl w:val="0"/>
          <w:numId w:val="4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Unequal spacing.</w:t>
      </w:r>
    </w:p>
    <w:p w14:paraId="565E195B" w14:textId="77777777" w:rsidR="00F44679" w:rsidRPr="00F44679" w:rsidRDefault="00F44679" w:rsidP="00F44679">
      <w:pPr>
        <w:numPr>
          <w:ilvl w:val="0"/>
          <w:numId w:val="4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Random-looking variations.</w:t>
      </w:r>
    </w:p>
    <w:p w14:paraId="72FF931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These shapes are common in natural and artistic forms.</w:t>
      </w:r>
    </w:p>
    <w:p w14:paraId="51BAF428" w14:textId="794A1FB0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7F27753E" wp14:editId="52D966D0">
            <wp:extent cx="5943600" cy="5943600"/>
            <wp:effectExtent l="0" t="0" r="0" b="0"/>
            <wp:docPr id="50693126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86DD" w14:textId="6A846ECC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7C9D0AC" wp14:editId="5F1B8889">
            <wp:extent cx="5943600" cy="3962400"/>
            <wp:effectExtent l="0" t="0" r="0" b="0"/>
            <wp:docPr id="151364683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8813" w14:textId="213DA95E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45727C9" wp14:editId="1BC9A14C">
            <wp:extent cx="5943600" cy="5943600"/>
            <wp:effectExtent l="0" t="0" r="0" b="0"/>
            <wp:docPr id="213550361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3F28" w14:textId="17CC70F8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1E9E0092" wp14:editId="3EDA7DDE">
            <wp:extent cx="5943600" cy="5943600"/>
            <wp:effectExtent l="0" t="0" r="0" b="0"/>
            <wp:docPr id="197596453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BDEC" w14:textId="00905862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2E889D82" wp14:editId="1EB5C886">
            <wp:extent cx="5943600" cy="5943600"/>
            <wp:effectExtent l="0" t="0" r="0" b="0"/>
            <wp:docPr id="135542662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B8C9" w14:textId="19D04EA9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4A0F4E1B" wp14:editId="64CFFAAB">
            <wp:extent cx="5943600" cy="5943600"/>
            <wp:effectExtent l="0" t="0" r="0" b="0"/>
            <wp:docPr id="53465517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DDC0" w14:textId="63ED5103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48343F65" wp14:editId="237D731C">
            <wp:extent cx="5943600" cy="5943600"/>
            <wp:effectExtent l="0" t="0" r="0" b="0"/>
            <wp:docPr id="176906599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C359" w14:textId="59C68E03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1770DA83" wp14:editId="777A2229">
            <wp:extent cx="5943600" cy="5943600"/>
            <wp:effectExtent l="0" t="0" r="0" b="0"/>
            <wp:docPr id="45159408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ACD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5F7B9EBE">
          <v:rect id="_x0000_i1384" style="width:0;height:1.5pt" o:hralign="center" o:hrstd="t" o:hr="t" fillcolor="#a0a0a0" stroked="f"/>
        </w:pict>
      </w:r>
    </w:p>
    <w:p w14:paraId="15D912DA" w14:textId="34BC1077" w:rsidR="00F44679" w:rsidRPr="00F44679" w:rsidRDefault="00F44679" w:rsidP="00A62E75">
      <w:pPr>
        <w:pStyle w:val="Heading2"/>
      </w:pPr>
      <w:r w:rsidRPr="00F44679">
        <w:t>Mathematical Properties</w:t>
      </w:r>
    </w:p>
    <w:p w14:paraId="43B4E9A5" w14:textId="29EAA0F9" w:rsidR="00F44679" w:rsidRDefault="00F44679" w:rsidP="00227CFA">
      <w:pPr>
        <w:pStyle w:val="Heading3"/>
      </w:pPr>
      <w:r w:rsidRPr="00F44679">
        <w:t>Variable Amplitude</w:t>
      </w:r>
    </w:p>
    <w:p w14:paraId="149FFC90" w14:textId="58A8E206" w:rsidR="00227CFA" w:rsidRPr="00227CFA" w:rsidRDefault="00227CFA" w:rsidP="00227C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43E7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Unlike a simple sine wave with constant amplitude, an irregular wave can have an amplitude that changes with position.</w:t>
      </w:r>
    </w:p>
    <w:p w14:paraId="1C8D988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t>A conceptual model is:</w:t>
      </w:r>
    </w:p>
    <w:p w14:paraId="7F203998" w14:textId="6918B791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124E66E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where:</w:t>
      </w:r>
    </w:p>
    <w:p w14:paraId="64CF1205" w14:textId="24F09000" w:rsidR="00F44679" w:rsidRPr="00F44679" w:rsidRDefault="00F44679" w:rsidP="00F4467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44679">
        <w:rPr>
          <w:rFonts w:ascii="Roboto Mono" w:hAnsi="Roboto Mono"/>
        </w:rPr>
        <w:t>= variable amplitude.</w:t>
      </w:r>
    </w:p>
    <w:p w14:paraId="76F3430C" w14:textId="4216B15A" w:rsidR="00F44679" w:rsidRPr="00F44679" w:rsidRDefault="00F44679" w:rsidP="00F4467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44679">
        <w:rPr>
          <w:rFonts w:ascii="Roboto Mono" w:hAnsi="Roboto Mono"/>
        </w:rPr>
        <w:t>= variable phase.</w:t>
      </w:r>
    </w:p>
    <w:p w14:paraId="6D601F83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2485BFFC">
          <v:rect id="_x0000_i1385" style="width:0;height:1.5pt" o:hralign="center" o:hrstd="t" o:hr="t" fillcolor="#a0a0a0" stroked="f"/>
        </w:pict>
      </w:r>
    </w:p>
    <w:p w14:paraId="1BA5E40C" w14:textId="4E6EA8F4" w:rsidR="00F44679" w:rsidRDefault="00F44679" w:rsidP="00443466">
      <w:pPr>
        <w:pStyle w:val="Heading3"/>
      </w:pPr>
      <w:r w:rsidRPr="00F44679">
        <w:t>Variable Frequency</w:t>
      </w:r>
    </w:p>
    <w:p w14:paraId="08D442D5" w14:textId="521493AF" w:rsidR="00443466" w:rsidRPr="00443466" w:rsidRDefault="00443466" w:rsidP="004434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A52C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The spacing between waves can change along the curve.</w:t>
      </w:r>
    </w:p>
    <w:p w14:paraId="60B6CC3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Instead of a constant frequency, the wave can have a changing frequency:</w:t>
      </w:r>
    </w:p>
    <w:p w14:paraId="5FC5936D" w14:textId="08463644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39B5ABF1" w14:textId="1049A77E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where the rate of change of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44679">
        <w:rPr>
          <w:rFonts w:ascii="Roboto Mono" w:hAnsi="Roboto Mono"/>
        </w:rPr>
        <w:t xml:space="preserve">varies with </w:t>
      </w:r>
      <m:oMath>
        <m:r>
          <w:rPr>
            <w:rFonts w:ascii="Cambria Math" w:hAnsi="Cambria Math"/>
          </w:rPr>
          <m:t>x</m:t>
        </m:r>
      </m:oMath>
      <w:r w:rsidRPr="00F44679">
        <w:rPr>
          <w:rFonts w:ascii="Roboto Mono" w:hAnsi="Roboto Mono"/>
        </w:rPr>
        <w:t>.</w:t>
      </w:r>
    </w:p>
    <w:p w14:paraId="0992133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3A22DBAC">
          <v:rect id="_x0000_i1386" style="width:0;height:1.5pt" o:hralign="center" o:hrstd="t" o:hr="t" fillcolor="#a0a0a0" stroked="f"/>
        </w:pict>
      </w:r>
    </w:p>
    <w:p w14:paraId="43F9116F" w14:textId="17308E92" w:rsidR="00F44679" w:rsidRDefault="00F44679" w:rsidP="000A0550">
      <w:pPr>
        <w:pStyle w:val="Heading3"/>
      </w:pPr>
      <w:r w:rsidRPr="00F44679">
        <w:t>Arc Length</w:t>
      </w:r>
    </w:p>
    <w:p w14:paraId="115BE772" w14:textId="0DCAB05F" w:rsidR="000A0550" w:rsidRPr="000A0550" w:rsidRDefault="000A0550" w:rsidP="000A05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E95F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an open irregular curve represented by</w:t>
      </w:r>
    </w:p>
    <w:p w14:paraId="416CA30A" w14:textId="0D54F4FB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FB77CD6" w14:textId="5A2B3D4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x=a</m:t>
        </m:r>
      </m:oMath>
      <w:r w:rsidRPr="00F4467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x=b</m:t>
        </m:r>
      </m:oMath>
      <w:r w:rsidRPr="00F44679">
        <w:rPr>
          <w:rFonts w:ascii="Roboto Mono" w:hAnsi="Roboto Mono"/>
        </w:rPr>
        <w:t>, its length is</w:t>
      </w:r>
    </w:p>
    <w:p w14:paraId="3D3D2583" w14:textId="421DB0C5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6DD4F18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a parametric curve:</w:t>
      </w:r>
    </w:p>
    <w:p w14:paraId="1D4280D7" w14:textId="4BF46D09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1B5585F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66522701">
          <v:rect id="_x0000_i1387" style="width:0;height:1.5pt" o:hralign="center" o:hrstd="t" o:hr="t" fillcolor="#a0a0a0" stroked="f"/>
        </w:pict>
      </w:r>
    </w:p>
    <w:p w14:paraId="3B00D747" w14:textId="221831C0" w:rsidR="00F44679" w:rsidRDefault="00F44679" w:rsidP="003E3F2A">
      <w:pPr>
        <w:pStyle w:val="Heading3"/>
      </w:pPr>
      <w:r w:rsidRPr="00F44679">
        <w:t>Enclosed Area</w:t>
      </w:r>
    </w:p>
    <w:p w14:paraId="1D6CD684" w14:textId="736E3528" w:rsidR="003E3F2A" w:rsidRPr="003E3F2A" w:rsidRDefault="003E3F2A" w:rsidP="003E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F9F6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If the irregular wavy shape is closed, it encloses an area.</w:t>
      </w:r>
    </w:p>
    <w:p w14:paraId="4BA204E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a suitable closed parametric curve:</w:t>
      </w:r>
    </w:p>
    <w:p w14:paraId="21A2383B" w14:textId="1E895CDC" w:rsidR="00F44679" w:rsidRPr="00F44679" w:rsidRDefault="00F44679" w:rsidP="00F446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6753F903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Thus, irregularity does not prevent the calculation of area or boundary length.</w:t>
      </w:r>
    </w:p>
    <w:p w14:paraId="1B84D02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78AF432D">
          <v:rect id="_x0000_i1388" style="width:0;height:1.5pt" o:hralign="center" o:hrstd="t" o:hr="t" fillcolor="#a0a0a0" stroked="f"/>
        </w:pict>
      </w:r>
    </w:p>
    <w:p w14:paraId="5132C08F" w14:textId="16CF34D4" w:rsidR="00F44679" w:rsidRDefault="00F44679" w:rsidP="009C42EB">
      <w:pPr>
        <w:pStyle w:val="Heading2"/>
      </w:pPr>
      <w:r w:rsidRPr="00F44679">
        <w:t>Irregular vs Regular Wavy Shapes</w:t>
      </w:r>
      <w:r w:rsidR="009C42EB">
        <w:tab/>
      </w:r>
    </w:p>
    <w:p w14:paraId="69F874B1" w14:textId="7BA18928" w:rsidR="007B473B" w:rsidRDefault="007B473B" w:rsidP="007B473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DE9EE" w14:textId="08DC644B" w:rsidR="009238C3" w:rsidRPr="007B473B" w:rsidRDefault="009238C3" w:rsidP="007B473B">
      <w:r>
        <w:rPr>
          <w:noProof/>
        </w:rPr>
        <w:drawing>
          <wp:inline distT="0" distB="0" distL="0" distR="0" wp14:anchorId="683A95D8" wp14:editId="6B7E5176">
            <wp:extent cx="5943600" cy="2956560"/>
            <wp:effectExtent l="0" t="0" r="0" b="0"/>
            <wp:docPr id="30888819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517"/>
        <w:gridCol w:w="2956"/>
      </w:tblGrid>
      <w:tr w:rsidR="00F44679" w:rsidRPr="00F44679" w14:paraId="4F57E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21DF8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9147BC7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Regular Wavy Shape</w:t>
            </w:r>
          </w:p>
        </w:tc>
        <w:tc>
          <w:tcPr>
            <w:tcW w:w="0" w:type="auto"/>
            <w:vAlign w:val="center"/>
            <w:hideMark/>
          </w:tcPr>
          <w:p w14:paraId="71DD3C1C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Irregular Wavy Shape</w:t>
            </w:r>
          </w:p>
        </w:tc>
      </w:tr>
      <w:tr w:rsidR="00F44679" w:rsidRPr="00F44679" w14:paraId="53F7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F5D5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Wave pattern</w:t>
            </w:r>
          </w:p>
        </w:tc>
        <w:tc>
          <w:tcPr>
            <w:tcW w:w="0" w:type="auto"/>
            <w:vAlign w:val="center"/>
            <w:hideMark/>
          </w:tcPr>
          <w:p w14:paraId="5E4EDF5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12DA18D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Variable</w:t>
            </w:r>
          </w:p>
        </w:tc>
      </w:tr>
      <w:tr w:rsidR="00F44679" w:rsidRPr="00F44679" w14:paraId="1E9DD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A266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Amplitude</w:t>
            </w:r>
          </w:p>
        </w:tc>
        <w:tc>
          <w:tcPr>
            <w:tcW w:w="0" w:type="auto"/>
            <w:vAlign w:val="center"/>
            <w:hideMark/>
          </w:tcPr>
          <w:p w14:paraId="26771F70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Often constant/repeating</w:t>
            </w:r>
          </w:p>
        </w:tc>
        <w:tc>
          <w:tcPr>
            <w:tcW w:w="0" w:type="auto"/>
            <w:vAlign w:val="center"/>
            <w:hideMark/>
          </w:tcPr>
          <w:p w14:paraId="42FDD33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vary</w:t>
            </w:r>
          </w:p>
        </w:tc>
      </w:tr>
      <w:tr w:rsidR="00F44679" w:rsidRPr="00F44679" w14:paraId="1E42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818D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5DFCBDC3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Often uniform</w:t>
            </w:r>
          </w:p>
        </w:tc>
        <w:tc>
          <w:tcPr>
            <w:tcW w:w="0" w:type="auto"/>
            <w:vAlign w:val="center"/>
            <w:hideMark/>
          </w:tcPr>
          <w:p w14:paraId="4408BCE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vary</w:t>
            </w:r>
          </w:p>
        </w:tc>
      </w:tr>
      <w:tr w:rsidR="00F44679" w:rsidRPr="00F44679" w14:paraId="07EDA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FCB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A27D93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Often constant</w:t>
            </w:r>
          </w:p>
        </w:tc>
        <w:tc>
          <w:tcPr>
            <w:tcW w:w="0" w:type="auto"/>
            <w:vAlign w:val="center"/>
            <w:hideMark/>
          </w:tcPr>
          <w:p w14:paraId="35C5FFA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vary</w:t>
            </w:r>
          </w:p>
        </w:tc>
      </w:tr>
      <w:tr w:rsidR="00F44679" w:rsidRPr="00F44679" w14:paraId="6488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BEB6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068D1374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Usually present</w:t>
            </w:r>
          </w:p>
        </w:tc>
        <w:tc>
          <w:tcPr>
            <w:tcW w:w="0" w:type="auto"/>
            <w:vAlign w:val="center"/>
            <w:hideMark/>
          </w:tcPr>
          <w:p w14:paraId="6D2FF99E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be absent</w:t>
            </w:r>
          </w:p>
        </w:tc>
      </w:tr>
      <w:tr w:rsidR="00F44679" w:rsidRPr="00F44679" w14:paraId="384F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FF73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0FCBD25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504AB7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Lower</w:t>
            </w:r>
          </w:p>
        </w:tc>
      </w:tr>
      <w:tr w:rsidR="00F44679" w:rsidRPr="00F44679" w14:paraId="779B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BC3C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12E294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32F18C30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exist</w:t>
            </w:r>
          </w:p>
        </w:tc>
      </w:tr>
      <w:tr w:rsidR="00F44679" w:rsidRPr="00F44679" w14:paraId="3B52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C4FE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36551486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14:paraId="790120C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Either</w:t>
            </w:r>
          </w:p>
        </w:tc>
      </w:tr>
    </w:tbl>
    <w:p w14:paraId="6D1C6049" w14:textId="726EEDF9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drawing>
          <wp:inline distT="0" distB="0" distL="0" distR="0" wp14:anchorId="76B1122D" wp14:editId="664B50FD">
            <wp:extent cx="5943600" cy="3031490"/>
            <wp:effectExtent l="0" t="0" r="0" b="0"/>
            <wp:docPr id="123267896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C003" w14:textId="1D6DD181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021339DE" wp14:editId="7E49FCF4">
            <wp:extent cx="5943600" cy="4457700"/>
            <wp:effectExtent l="0" t="0" r="0" b="0"/>
            <wp:docPr id="58585741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17B8" w14:textId="665723E0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drawing>
          <wp:inline distT="0" distB="0" distL="0" distR="0" wp14:anchorId="369FB451" wp14:editId="11AEE9BF">
            <wp:extent cx="5943600" cy="4589780"/>
            <wp:effectExtent l="0" t="0" r="0" b="1270"/>
            <wp:docPr id="41581377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C59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27D569E3">
          <v:rect id="_x0000_i1392" style="width:0;height:1.5pt" o:hralign="center" o:hrstd="t" o:hr="t" fillcolor="#a0a0a0" stroked="f"/>
        </w:pict>
      </w:r>
    </w:p>
    <w:p w14:paraId="4583D9DE" w14:textId="400043FC" w:rsidR="00F44679" w:rsidRDefault="00F44679" w:rsidP="00912134">
      <w:pPr>
        <w:pStyle w:val="Heading2"/>
      </w:pPr>
      <w:r w:rsidRPr="00F44679">
        <w:t>Irregular Wavy Shapes vs Asymmetric Wavy Shapes</w:t>
      </w:r>
    </w:p>
    <w:p w14:paraId="6B915DBA" w14:textId="42C5A34E" w:rsidR="00912134" w:rsidRPr="00912134" w:rsidRDefault="00912134" w:rsidP="009121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9F356" w14:textId="77777777" w:rsid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These concepts should not be treated as synonyms.</w:t>
      </w:r>
    </w:p>
    <w:p w14:paraId="03FC7753" w14:textId="0325A6D2" w:rsidR="00441D67" w:rsidRPr="00F44679" w:rsidRDefault="00441D67" w:rsidP="00F44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8EEB63" wp14:editId="15E72482">
            <wp:extent cx="5943600" cy="2272665"/>
            <wp:effectExtent l="0" t="0" r="0" b="0"/>
            <wp:docPr id="9189481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784"/>
        <w:gridCol w:w="4643"/>
      </w:tblGrid>
      <w:tr w:rsidR="00F44679" w:rsidRPr="00F44679" w14:paraId="4489B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1458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5E2F3D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Irregular Wavy Shape</w:t>
            </w:r>
          </w:p>
        </w:tc>
        <w:tc>
          <w:tcPr>
            <w:tcW w:w="0" w:type="auto"/>
            <w:vAlign w:val="center"/>
            <w:hideMark/>
          </w:tcPr>
          <w:p w14:paraId="494704A3" w14:textId="77777777" w:rsidR="00F44679" w:rsidRPr="00F44679" w:rsidRDefault="00F44679" w:rsidP="00F44679">
            <w:pPr>
              <w:rPr>
                <w:rFonts w:ascii="Roboto Mono" w:hAnsi="Roboto Mono"/>
                <w:b/>
                <w:bCs/>
              </w:rPr>
            </w:pPr>
            <w:r w:rsidRPr="00F44679">
              <w:rPr>
                <w:rFonts w:ascii="Roboto Mono" w:hAnsi="Roboto Mono"/>
                <w:b/>
                <w:bCs/>
              </w:rPr>
              <w:t>Asymmetric Wavy Shape</w:t>
            </w:r>
          </w:p>
        </w:tc>
      </w:tr>
      <w:tr w:rsidR="00F44679" w:rsidRPr="00F44679" w14:paraId="48BC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A5E9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Main property</w:t>
            </w:r>
          </w:p>
        </w:tc>
        <w:tc>
          <w:tcPr>
            <w:tcW w:w="0" w:type="auto"/>
            <w:vAlign w:val="center"/>
            <w:hideMark/>
          </w:tcPr>
          <w:p w14:paraId="2CA8DF25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Non-uniformity</w:t>
            </w:r>
          </w:p>
        </w:tc>
        <w:tc>
          <w:tcPr>
            <w:tcW w:w="0" w:type="auto"/>
            <w:vAlign w:val="center"/>
            <w:hideMark/>
          </w:tcPr>
          <w:p w14:paraId="65855FE3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Lack of symmetry</w:t>
            </w:r>
          </w:p>
        </w:tc>
      </w:tr>
      <w:tr w:rsidR="00F44679" w:rsidRPr="00F44679" w14:paraId="4EA52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41A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Wave sizes</w:t>
            </w:r>
          </w:p>
        </w:tc>
        <w:tc>
          <w:tcPr>
            <w:tcW w:w="0" w:type="auto"/>
            <w:vAlign w:val="center"/>
            <w:hideMark/>
          </w:tcPr>
          <w:p w14:paraId="6D356E4B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35D53027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or may not vary</w:t>
            </w:r>
          </w:p>
        </w:tc>
      </w:tr>
      <w:tr w:rsidR="00F44679" w:rsidRPr="00F44679" w14:paraId="027D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31EF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Wave spacing</w:t>
            </w:r>
          </w:p>
        </w:tc>
        <w:tc>
          <w:tcPr>
            <w:tcW w:w="0" w:type="auto"/>
            <w:vAlign w:val="center"/>
            <w:hideMark/>
          </w:tcPr>
          <w:p w14:paraId="72D668F9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26861FC8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or may not vary</w:t>
            </w:r>
          </w:p>
        </w:tc>
      </w:tr>
      <w:tr w:rsidR="00F44679" w:rsidRPr="00F44679" w14:paraId="1C21E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B9EC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2F3955F3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45A3132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Absent for the symmetry considered</w:t>
            </w:r>
          </w:p>
        </w:tc>
      </w:tr>
      <w:tr w:rsidR="00F44679" w:rsidRPr="00F44679" w14:paraId="1D2C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91AB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0F8B3487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Usually non-uniform</w:t>
            </w:r>
          </w:p>
        </w:tc>
        <w:tc>
          <w:tcPr>
            <w:tcW w:w="0" w:type="auto"/>
            <w:vAlign w:val="center"/>
            <w:hideMark/>
          </w:tcPr>
          <w:p w14:paraId="6A6AC5A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Can theoretically be regular</w:t>
            </w:r>
          </w:p>
        </w:tc>
      </w:tr>
      <w:tr w:rsidR="00F44679" w:rsidRPr="00F44679" w14:paraId="0B8B9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E31B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7145D52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Describes pattern</w:t>
            </w:r>
          </w:p>
        </w:tc>
        <w:tc>
          <w:tcPr>
            <w:tcW w:w="0" w:type="auto"/>
            <w:vAlign w:val="center"/>
            <w:hideMark/>
          </w:tcPr>
          <w:p w14:paraId="134CFCD1" w14:textId="77777777" w:rsidR="00F44679" w:rsidRPr="00F44679" w:rsidRDefault="00F44679" w:rsidP="00F44679">
            <w:pPr>
              <w:rPr>
                <w:rFonts w:ascii="Roboto Mono" w:hAnsi="Roboto Mono"/>
              </w:rPr>
            </w:pPr>
            <w:r w:rsidRPr="00F44679">
              <w:rPr>
                <w:rFonts w:ascii="Roboto Mono" w:hAnsi="Roboto Mono"/>
              </w:rPr>
              <w:t>Describes symmetry</w:t>
            </w:r>
          </w:p>
        </w:tc>
      </w:tr>
    </w:tbl>
    <w:p w14:paraId="04758CAC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example, a shape can be:</w:t>
      </w:r>
    </w:p>
    <w:p w14:paraId="2CA24E8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  <w:b/>
          <w:bCs/>
        </w:rPr>
        <w:t>Irregular + Symmetric</w:t>
      </w:r>
    </w:p>
    <w:p w14:paraId="69ABFCD7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or</w:t>
      </w:r>
    </w:p>
    <w:p w14:paraId="060FB5D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  <w:b/>
          <w:bCs/>
        </w:rPr>
        <w:t>Irregular + Asymmetric</w:t>
      </w:r>
      <w:r w:rsidRPr="00F44679">
        <w:rPr>
          <w:rFonts w:ascii="Roboto Mono" w:hAnsi="Roboto Mono"/>
        </w:rPr>
        <w:t>.</w:t>
      </w:r>
    </w:p>
    <w:p w14:paraId="23C0155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414BE781">
          <v:rect id="_x0000_i1393" style="width:0;height:1.5pt" o:hralign="center" o:hrstd="t" o:hr="t" fillcolor="#a0a0a0" stroked="f"/>
        </w:pict>
      </w:r>
    </w:p>
    <w:p w14:paraId="1AFF2D01" w14:textId="5B7DA50E" w:rsidR="00F44679" w:rsidRDefault="00F44679" w:rsidP="0020258F">
      <w:pPr>
        <w:pStyle w:val="Heading2"/>
      </w:pPr>
      <w:r w:rsidRPr="00F44679">
        <w:lastRenderedPageBreak/>
        <w:t>Examples</w:t>
      </w:r>
    </w:p>
    <w:p w14:paraId="6257B931" w14:textId="5A6867EA" w:rsidR="0020258F" w:rsidRPr="0020258F" w:rsidRDefault="0020258F" w:rsidP="002025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6E520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Examples of irregular wavy shapes include:</w:t>
      </w:r>
    </w:p>
    <w:p w14:paraId="054CFDFB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naturally occurring irregular wave boundary.</w:t>
      </w:r>
    </w:p>
    <w:p w14:paraId="75B84532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freeform organic outline.</w:t>
      </w:r>
    </w:p>
    <w:p w14:paraId="39438627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An irregular closed decorative shape.</w:t>
      </w:r>
    </w:p>
    <w:p w14:paraId="6E7E4ABA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curve with varying wave amplitudes.</w:t>
      </w:r>
    </w:p>
    <w:p w14:paraId="7E05A320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curve with unequal wave spacing.</w:t>
      </w:r>
    </w:p>
    <w:p w14:paraId="394FEFA5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An asymmetric freeform wave.</w:t>
      </w:r>
    </w:p>
    <w:p w14:paraId="4AA971DF" w14:textId="77777777" w:rsidR="00F44679" w:rsidRPr="00F44679" w:rsidRDefault="00F44679" w:rsidP="00F44679">
      <w:pPr>
        <w:numPr>
          <w:ilvl w:val="0"/>
          <w:numId w:val="6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closed shape with different-sized smooth lobes.</w:t>
      </w:r>
    </w:p>
    <w:p w14:paraId="6182453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17FD28FE">
          <v:rect id="_x0000_i1394" style="width:0;height:1.5pt" o:hralign="center" o:hrstd="t" o:hr="t" fillcolor="#a0a0a0" stroked="f"/>
        </w:pict>
      </w:r>
    </w:p>
    <w:p w14:paraId="5DA51FB9" w14:textId="15200D17" w:rsidR="00F44679" w:rsidRDefault="00F44679" w:rsidP="00A37D56">
      <w:pPr>
        <w:pStyle w:val="Heading2"/>
      </w:pPr>
      <w:r w:rsidRPr="00F44679">
        <w:t>Classification Summary</w:t>
      </w:r>
    </w:p>
    <w:p w14:paraId="46DF4EA7" w14:textId="7FD93574" w:rsidR="00A37D56" w:rsidRDefault="00A37D56" w:rsidP="00A37D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C5B43" w14:textId="4370BF30" w:rsidR="00CE0FFA" w:rsidRPr="00A37D56" w:rsidRDefault="00CE0FFA" w:rsidP="00A37D56">
      <w:r>
        <w:rPr>
          <w:noProof/>
        </w:rPr>
        <w:drawing>
          <wp:inline distT="0" distB="0" distL="0" distR="0" wp14:anchorId="7784B9EE" wp14:editId="27301624">
            <wp:extent cx="5943600" cy="2214245"/>
            <wp:effectExtent l="0" t="0" r="0" b="0"/>
            <wp:docPr id="163961458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DB8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Wavy Shapes</w:t>
      </w:r>
    </w:p>
    <w:p w14:paraId="0EF8329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Open Wavy Shapes</w:t>
      </w:r>
    </w:p>
    <w:p w14:paraId="62B9AA5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Closed Wavy Shapes</w:t>
      </w:r>
    </w:p>
    <w:p w14:paraId="07C7A8A4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Regular Wavy Shapes</w:t>
      </w:r>
    </w:p>
    <w:p w14:paraId="119D4C6F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lastRenderedPageBreak/>
        <w:t>├──</w:t>
      </w:r>
      <w:r w:rsidRPr="00F44679">
        <w:rPr>
          <w:rFonts w:ascii="Roboto Mono" w:hAnsi="Roboto Mono"/>
        </w:rPr>
        <w:t xml:space="preserve"> Irregular Wavy Shapes</w:t>
      </w:r>
    </w:p>
    <w:p w14:paraId="5A8A024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│</w:t>
      </w:r>
      <w:r w:rsidRPr="00F44679">
        <w:rPr>
          <w:rFonts w:ascii="Roboto Mono" w:hAnsi="Roboto Mono"/>
        </w:rPr>
        <w:t xml:space="preserve">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Irregular Open Wavy Shapes</w:t>
      </w:r>
    </w:p>
    <w:p w14:paraId="7B867AB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│</w:t>
      </w:r>
      <w:r w:rsidRPr="00F44679">
        <w:rPr>
          <w:rFonts w:ascii="Roboto Mono" w:hAnsi="Roboto Mono"/>
        </w:rPr>
        <w:t xml:space="preserve">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Irregular Closed Wavy Shapes</w:t>
      </w:r>
    </w:p>
    <w:p w14:paraId="711DBFC6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│</w:t>
      </w:r>
      <w:r w:rsidRPr="00F44679">
        <w:rPr>
          <w:rFonts w:ascii="Roboto Mono" w:hAnsi="Roboto Mono"/>
        </w:rPr>
        <w:t xml:space="preserve">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Irregular Symmetric Wavy Shapes</w:t>
      </w:r>
    </w:p>
    <w:p w14:paraId="1D53094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│</w:t>
      </w:r>
      <w:r w:rsidRPr="00F44679">
        <w:rPr>
          <w:rFonts w:ascii="Roboto Mono" w:hAnsi="Roboto Mono"/>
        </w:rPr>
        <w:t xml:space="preserve">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Irregular Asymmetric Wavy Shapes</w:t>
      </w:r>
    </w:p>
    <w:p w14:paraId="1598273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│</w:t>
      </w:r>
      <w:r w:rsidRPr="00F44679">
        <w:rPr>
          <w:rFonts w:ascii="Roboto Mono" w:hAnsi="Roboto Mono"/>
        </w:rPr>
        <w:t xml:space="preserve">   </w:t>
      </w:r>
      <w:r w:rsidRPr="00F44679">
        <w:rPr>
          <w:rFonts w:ascii="MS Gothic" w:eastAsia="MS Gothic" w:hAnsi="MS Gothic" w:cs="MS Gothic" w:hint="eastAsia"/>
        </w:rPr>
        <w:t>└──</w:t>
      </w:r>
      <w:r w:rsidRPr="00F44679">
        <w:rPr>
          <w:rFonts w:ascii="Roboto Mono" w:hAnsi="Roboto Mono"/>
        </w:rPr>
        <w:t xml:space="preserve"> Irregular Freeform Wavy Shapes</w:t>
      </w:r>
    </w:p>
    <w:p w14:paraId="092424F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Symmetric Wavy Shapes</w:t>
      </w:r>
    </w:p>
    <w:p w14:paraId="4AAB1157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Asymmetric Wavy Shapes</w:t>
      </w:r>
    </w:p>
    <w:p w14:paraId="1FC508E1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MS Gothic" w:eastAsia="MS Gothic" w:hAnsi="MS Gothic" w:cs="MS Gothic" w:hint="eastAsia"/>
        </w:rPr>
        <w:t>└──</w:t>
      </w:r>
      <w:r w:rsidRPr="00F44679">
        <w:rPr>
          <w:rFonts w:ascii="Roboto Mono" w:hAnsi="Roboto Mono"/>
        </w:rPr>
        <w:t xml:space="preserve"> Mixed Wavy Shapes</w:t>
      </w:r>
    </w:p>
    <w:p w14:paraId="64F26425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These categories </w:t>
      </w:r>
      <w:r w:rsidRPr="00F44679">
        <w:rPr>
          <w:rFonts w:ascii="Roboto Mono" w:hAnsi="Roboto Mono"/>
          <w:b/>
          <w:bCs/>
        </w:rPr>
        <w:t>overlap rather than forming mutually exclusive classes</w:t>
      </w:r>
      <w:r w:rsidRPr="00F44679">
        <w:rPr>
          <w:rFonts w:ascii="Roboto Mono" w:hAnsi="Roboto Mono"/>
        </w:rPr>
        <w:t>.</w:t>
      </w:r>
    </w:p>
    <w:p w14:paraId="41F8D96D" w14:textId="77777777" w:rsid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For example:</w:t>
      </w:r>
    </w:p>
    <w:p w14:paraId="62ECE701" w14:textId="62DFDC22" w:rsidR="00436E8E" w:rsidRPr="00F44679" w:rsidRDefault="00436E8E" w:rsidP="00F44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7B4571" wp14:editId="1EE97974">
            <wp:extent cx="5943600" cy="1573530"/>
            <wp:effectExtent l="0" t="0" r="0" b="7620"/>
            <wp:docPr id="204214249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F95A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Irregular Wavy Shape</w:t>
      </w:r>
    </w:p>
    <w:p w14:paraId="339FA18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</w:t>
      </w:r>
      <w:r w:rsidRPr="00F44679">
        <w:rPr>
          <w:rFonts w:ascii="MS Gothic" w:eastAsia="MS Gothic" w:hAnsi="MS Gothic" w:cs="MS Gothic" w:hint="eastAsia"/>
        </w:rPr>
        <w:t>│</w:t>
      </w:r>
    </w:p>
    <w:p w14:paraId="0E038100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Open</w:t>
      </w:r>
    </w:p>
    <w:p w14:paraId="37788AC8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</w:t>
      </w:r>
      <w:r w:rsidRPr="00F44679">
        <w:rPr>
          <w:rFonts w:ascii="MS Gothic" w:eastAsia="MS Gothic" w:hAnsi="MS Gothic" w:cs="MS Gothic" w:hint="eastAsia"/>
        </w:rPr>
        <w:t>└──</w:t>
      </w:r>
      <w:r w:rsidRPr="00F44679">
        <w:rPr>
          <w:rFonts w:ascii="Roboto Mono" w:hAnsi="Roboto Mono"/>
        </w:rPr>
        <w:t xml:space="preserve"> Closed</w:t>
      </w:r>
    </w:p>
    <w:p w14:paraId="2670F3D3" w14:textId="77777777" w:rsidR="00F44679" w:rsidRPr="00F44679" w:rsidRDefault="00F44679" w:rsidP="00F44679">
      <w:pPr>
        <w:rPr>
          <w:rFonts w:ascii="Roboto Mono" w:hAnsi="Roboto Mono"/>
        </w:rPr>
      </w:pPr>
    </w:p>
    <w:p w14:paraId="56469EF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>Irregular Wavy Shape</w:t>
      </w:r>
    </w:p>
    <w:p w14:paraId="6E4D8E9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</w:t>
      </w:r>
      <w:r w:rsidRPr="00F44679">
        <w:rPr>
          <w:rFonts w:ascii="MS Gothic" w:eastAsia="MS Gothic" w:hAnsi="MS Gothic" w:cs="MS Gothic" w:hint="eastAsia"/>
        </w:rPr>
        <w:t>│</w:t>
      </w:r>
    </w:p>
    <w:p w14:paraId="3063684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        </w:t>
      </w:r>
      <w:r w:rsidRPr="00F44679">
        <w:rPr>
          <w:rFonts w:ascii="MS Gothic" w:eastAsia="MS Gothic" w:hAnsi="MS Gothic" w:cs="MS Gothic" w:hint="eastAsia"/>
        </w:rPr>
        <w:t>├──</w:t>
      </w:r>
      <w:r w:rsidRPr="00F44679">
        <w:rPr>
          <w:rFonts w:ascii="Roboto Mono" w:hAnsi="Roboto Mono"/>
        </w:rPr>
        <w:t xml:space="preserve"> Symmetric</w:t>
      </w:r>
    </w:p>
    <w:p w14:paraId="70A37122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lastRenderedPageBreak/>
        <w:t xml:space="preserve">        </w:t>
      </w:r>
      <w:r w:rsidRPr="00F44679">
        <w:rPr>
          <w:rFonts w:ascii="MS Gothic" w:eastAsia="MS Gothic" w:hAnsi="MS Gothic" w:cs="MS Gothic" w:hint="eastAsia"/>
        </w:rPr>
        <w:t>└──</w:t>
      </w:r>
      <w:r w:rsidRPr="00F44679">
        <w:rPr>
          <w:rFonts w:ascii="Roboto Mono" w:hAnsi="Roboto Mono"/>
        </w:rPr>
        <w:t xml:space="preserve"> Asymmetric</w:t>
      </w:r>
    </w:p>
    <w:p w14:paraId="4938184B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 single shape can therefore be an </w:t>
      </w:r>
      <w:r w:rsidRPr="00F44679">
        <w:rPr>
          <w:rFonts w:ascii="Roboto Mono" w:hAnsi="Roboto Mono"/>
          <w:b/>
          <w:bCs/>
        </w:rPr>
        <w:t>Irregular + Closed + Symmetric Wavy Shape</w:t>
      </w:r>
      <w:r w:rsidRPr="00F44679">
        <w:rPr>
          <w:rFonts w:ascii="Roboto Mono" w:hAnsi="Roboto Mono"/>
        </w:rPr>
        <w:t>.</w:t>
      </w:r>
    </w:p>
    <w:p w14:paraId="0808C14D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661A45AE">
          <v:rect id="_x0000_i1395" style="width:0;height:1.5pt" o:hralign="center" o:hrstd="t" o:hr="t" fillcolor="#a0a0a0" stroked="f"/>
        </w:pict>
      </w:r>
    </w:p>
    <w:p w14:paraId="52EC6876" w14:textId="4AE4B693" w:rsidR="00F44679" w:rsidRDefault="00F44679" w:rsidP="0004493B">
      <w:pPr>
        <w:pStyle w:val="Heading2"/>
      </w:pPr>
      <w:r w:rsidRPr="00F44679">
        <w:t>Key Points</w:t>
      </w:r>
    </w:p>
    <w:p w14:paraId="06EA4977" w14:textId="65111785" w:rsidR="0004493B" w:rsidRPr="0004493B" w:rsidRDefault="0004493B" w:rsidP="000449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704744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Wavy Shape</w:t>
      </w:r>
      <w:r w:rsidRPr="00F44679">
        <w:rPr>
          <w:rFonts w:ascii="Roboto Mono" w:hAnsi="Roboto Mono"/>
        </w:rPr>
        <w:t xml:space="preserve"> has a non-uniform or non-repeating wave pattern.</w:t>
      </w:r>
    </w:p>
    <w:p w14:paraId="386AD1B9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Its amplitude, spacing, curvature, or frequency may vary.</w:t>
      </w:r>
    </w:p>
    <w:p w14:paraId="74FC6DC3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It can be </w:t>
      </w:r>
      <w:r w:rsidRPr="00F44679">
        <w:rPr>
          <w:rFonts w:ascii="Roboto Mono" w:hAnsi="Roboto Mono"/>
          <w:b/>
          <w:bCs/>
        </w:rPr>
        <w:t>open or closed</w:t>
      </w:r>
      <w:r w:rsidRPr="00F44679">
        <w:rPr>
          <w:rFonts w:ascii="Roboto Mono" w:hAnsi="Roboto Mono"/>
        </w:rPr>
        <w:t>.</w:t>
      </w:r>
    </w:p>
    <w:p w14:paraId="130BBD97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It can be </w:t>
      </w:r>
      <w:r w:rsidRPr="00F44679">
        <w:rPr>
          <w:rFonts w:ascii="Roboto Mono" w:hAnsi="Roboto Mono"/>
          <w:b/>
          <w:bCs/>
        </w:rPr>
        <w:t>symmetric or asymmetric</w:t>
      </w:r>
      <w:r w:rsidRPr="00F44679">
        <w:rPr>
          <w:rFonts w:ascii="Roboto Mono" w:hAnsi="Roboto Mono"/>
        </w:rPr>
        <w:t>.</w:t>
      </w:r>
    </w:p>
    <w:p w14:paraId="44750520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  <w:b/>
          <w:bCs/>
        </w:rPr>
        <w:t>Irregular ≠ asymmetric</w:t>
      </w:r>
      <w:r w:rsidRPr="00F44679">
        <w:rPr>
          <w:rFonts w:ascii="Roboto Mono" w:hAnsi="Roboto Mono"/>
        </w:rPr>
        <w:t>.</w:t>
      </w:r>
    </w:p>
    <w:p w14:paraId="58526A1A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A closed irregular wavy shape encloses a region.</w:t>
      </w:r>
    </w:p>
    <w:p w14:paraId="6CBD3A3D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Irregular wavy curves can be represented using general or parametric functions.</w:t>
      </w:r>
    </w:p>
    <w:p w14:paraId="32702B59" w14:textId="77777777" w:rsidR="00F44679" w:rsidRPr="00F44679" w:rsidRDefault="00F44679" w:rsidP="00F44679">
      <w:pPr>
        <w:numPr>
          <w:ilvl w:val="0"/>
          <w:numId w:val="7"/>
        </w:numPr>
        <w:rPr>
          <w:rFonts w:ascii="Roboto Mono" w:hAnsi="Roboto Mono"/>
        </w:rPr>
      </w:pPr>
      <w:r w:rsidRPr="00F44679">
        <w:rPr>
          <w:rFonts w:ascii="Roboto Mono" w:hAnsi="Roboto Mono"/>
        </w:rPr>
        <w:t>Their length and, when closed, their enclosed area can be calculated mathematically.</w:t>
      </w:r>
    </w:p>
    <w:p w14:paraId="143BD279" w14:textId="77777777" w:rsidR="00F44679" w:rsidRPr="00F44679" w:rsidRDefault="00F44679" w:rsidP="00F44679">
      <w:pPr>
        <w:rPr>
          <w:rFonts w:ascii="Roboto Mono" w:hAnsi="Roboto Mono"/>
        </w:rPr>
      </w:pPr>
      <w:r w:rsidRPr="00F44679">
        <w:rPr>
          <w:rFonts w:ascii="Roboto Mono" w:hAnsi="Roboto Mono"/>
        </w:rPr>
        <w:pict w14:anchorId="18F000E6">
          <v:rect id="_x0000_i1396" style="width:0;height:1.5pt" o:hralign="center" o:hrstd="t" o:hr="t" fillcolor="#a0a0a0" stroked="f"/>
        </w:pict>
      </w:r>
    </w:p>
    <w:p w14:paraId="560616F7" w14:textId="3C3D9D52" w:rsidR="00F44679" w:rsidRDefault="00F44679" w:rsidP="009F3364">
      <w:pPr>
        <w:pStyle w:val="Heading2"/>
      </w:pPr>
      <w:r w:rsidRPr="00F44679">
        <w:t>Conclusion</w:t>
      </w:r>
    </w:p>
    <w:p w14:paraId="140618CD" w14:textId="48F234BB" w:rsidR="009F3364" w:rsidRPr="009F3364" w:rsidRDefault="009F3364" w:rsidP="00F400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CDD2A" w14:textId="0043110D" w:rsidR="00F44679" w:rsidRPr="00F44679" w:rsidRDefault="00F44679" w:rsidP="00E13D51">
      <w:pPr>
        <w:rPr>
          <w:rFonts w:ascii="Roboto Mono" w:hAnsi="Roboto Mono"/>
        </w:rPr>
      </w:pPr>
      <w:r w:rsidRPr="00F44679">
        <w:rPr>
          <w:rFonts w:ascii="Roboto Mono" w:hAnsi="Roboto Mono"/>
        </w:rPr>
        <w:t xml:space="preserve">An </w:t>
      </w:r>
      <w:r w:rsidRPr="00F44679">
        <w:rPr>
          <w:rFonts w:ascii="Roboto Mono" w:hAnsi="Roboto Mono"/>
          <w:b/>
          <w:bCs/>
        </w:rPr>
        <w:t>Irregular Wavy Shape</w:t>
      </w:r>
      <w:r w:rsidRPr="00F44679">
        <w:rPr>
          <w:rFonts w:ascii="Roboto Mono" w:hAnsi="Roboto Mono"/>
        </w:rPr>
        <w:t xml:space="preserve"> is a wavy form whose boundary lacks a uniform repeating pattern. Its waves may vary in size, spacing, curvature, or frequency, producing a non-uniform appearance. Irregularity describes the </w:t>
      </w:r>
      <w:r w:rsidRPr="00F44679">
        <w:rPr>
          <w:rFonts w:ascii="Roboto Mono" w:hAnsi="Roboto Mono"/>
          <w:b/>
          <w:bCs/>
        </w:rPr>
        <w:t>pattern of the shape</w:t>
      </w:r>
      <w:r w:rsidRPr="00F44679">
        <w:rPr>
          <w:rFonts w:ascii="Roboto Mono" w:hAnsi="Roboto Mono"/>
        </w:rPr>
        <w:t>, while properties such as open/closed and symmetric/asymmetric describe other independent characteristics.</w:t>
      </w:r>
    </w:p>
    <w:sectPr w:rsidR="00F44679" w:rsidRPr="00F4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7AD"/>
    <w:multiLevelType w:val="multilevel"/>
    <w:tmpl w:val="2CA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625F9"/>
    <w:multiLevelType w:val="multilevel"/>
    <w:tmpl w:val="E91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3BFD"/>
    <w:multiLevelType w:val="multilevel"/>
    <w:tmpl w:val="114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102B5"/>
    <w:multiLevelType w:val="multilevel"/>
    <w:tmpl w:val="FBE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76797"/>
    <w:multiLevelType w:val="multilevel"/>
    <w:tmpl w:val="BCA2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E2E10"/>
    <w:multiLevelType w:val="multilevel"/>
    <w:tmpl w:val="C2B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D390F"/>
    <w:multiLevelType w:val="multilevel"/>
    <w:tmpl w:val="6DB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334449">
    <w:abstractNumId w:val="3"/>
  </w:num>
  <w:num w:numId="2" w16cid:durableId="1886522333">
    <w:abstractNumId w:val="5"/>
  </w:num>
  <w:num w:numId="3" w16cid:durableId="596596641">
    <w:abstractNumId w:val="4"/>
  </w:num>
  <w:num w:numId="4" w16cid:durableId="1459448810">
    <w:abstractNumId w:val="1"/>
  </w:num>
  <w:num w:numId="5" w16cid:durableId="1128859868">
    <w:abstractNumId w:val="6"/>
  </w:num>
  <w:num w:numId="6" w16cid:durableId="1817187476">
    <w:abstractNumId w:val="0"/>
  </w:num>
  <w:num w:numId="7" w16cid:durableId="877662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B7"/>
    <w:rsid w:val="0004493B"/>
    <w:rsid w:val="00067B00"/>
    <w:rsid w:val="00097835"/>
    <w:rsid w:val="000A0550"/>
    <w:rsid w:val="0020258F"/>
    <w:rsid w:val="00227CFA"/>
    <w:rsid w:val="002629BF"/>
    <w:rsid w:val="0026786B"/>
    <w:rsid w:val="002B4897"/>
    <w:rsid w:val="002D1F4F"/>
    <w:rsid w:val="002E578E"/>
    <w:rsid w:val="003E3F2A"/>
    <w:rsid w:val="00436E8E"/>
    <w:rsid w:val="00440FB7"/>
    <w:rsid w:val="00441D67"/>
    <w:rsid w:val="00443466"/>
    <w:rsid w:val="004509AE"/>
    <w:rsid w:val="0045756F"/>
    <w:rsid w:val="005164D7"/>
    <w:rsid w:val="005A32F5"/>
    <w:rsid w:val="005D791A"/>
    <w:rsid w:val="005E303E"/>
    <w:rsid w:val="006B6F80"/>
    <w:rsid w:val="00711B4D"/>
    <w:rsid w:val="007430A0"/>
    <w:rsid w:val="007B473B"/>
    <w:rsid w:val="007D0FF6"/>
    <w:rsid w:val="007D2204"/>
    <w:rsid w:val="008952B3"/>
    <w:rsid w:val="00912134"/>
    <w:rsid w:val="00920011"/>
    <w:rsid w:val="0092378B"/>
    <w:rsid w:val="009238C3"/>
    <w:rsid w:val="009704AB"/>
    <w:rsid w:val="009C42EB"/>
    <w:rsid w:val="009D5031"/>
    <w:rsid w:val="009F3364"/>
    <w:rsid w:val="00A37D56"/>
    <w:rsid w:val="00A62E75"/>
    <w:rsid w:val="00A70480"/>
    <w:rsid w:val="00A863E4"/>
    <w:rsid w:val="00CD6DAB"/>
    <w:rsid w:val="00CE0FFA"/>
    <w:rsid w:val="00D228FE"/>
    <w:rsid w:val="00D61DCB"/>
    <w:rsid w:val="00D95E13"/>
    <w:rsid w:val="00E13D51"/>
    <w:rsid w:val="00E52EEA"/>
    <w:rsid w:val="00E576B7"/>
    <w:rsid w:val="00F4000E"/>
    <w:rsid w:val="00F44679"/>
    <w:rsid w:val="00F4540D"/>
    <w:rsid w:val="00FE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CC2D"/>
  <w15:chartTrackingRefBased/>
  <w15:docId w15:val="{473BC1CB-3BD4-4439-90A1-2F7C9117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48</Pages>
  <Words>1469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2026-09-24T22:16:00Z</dcterms:created>
  <dcterms:modified xsi:type="dcterms:W3CDTF">2026-09-24T22:37:00Z</dcterms:modified>
</cp:coreProperties>
</file>