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7A10" w14:textId="77777777" w:rsidR="00B46D08" w:rsidRPr="00B46D08" w:rsidRDefault="00B46D08" w:rsidP="00B46D08">
      <w:pPr>
        <w:pStyle w:val="Heading1"/>
      </w:pPr>
      <w:r w:rsidRPr="00B46D08">
        <w:t>Nondegenerate Conic</w:t>
      </w:r>
    </w:p>
    <w:p w14:paraId="00016672" w14:textId="250D6EB8" w:rsidR="00760C97" w:rsidRDefault="00760C97" w:rsidP="000636D2">
      <w:pPr>
        <w:pStyle w:val="Heading2"/>
      </w:pPr>
      <w:r w:rsidRPr="00760C97">
        <w:t>Definition</w:t>
      </w:r>
    </w:p>
    <w:p w14:paraId="02A209C3" w14:textId="4B04B24F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C3C8E1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A Nondegenerate Conic is a conic that represents a genuine conic curve rather than a degenerate form such as a point, a straight line, or a pair of straight lines.</w:t>
      </w:r>
    </w:p>
    <w:p w14:paraId="01FE32B0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In ordinary Euclidean geometry, the three main types of nondegenerate conics are the ellipse, parabola, and hyperbola. A circle is a special type of ellipse.</w:t>
      </w:r>
    </w:p>
    <w:p w14:paraId="0FEB4E33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Nondegenerate conics are studied in Analytic Geometry, Conic Sections, and Projective Geometry.</w:t>
      </w:r>
    </w:p>
    <w:p w14:paraId="5123C036" w14:textId="452BC217" w:rsidR="00760C97" w:rsidRDefault="00760C97" w:rsidP="00760C97">
      <w:pPr>
        <w:pStyle w:val="Heading2"/>
      </w:pPr>
      <w:r w:rsidRPr="00760C97">
        <w:t>Simple Definition</w:t>
      </w:r>
    </w:p>
    <w:p w14:paraId="66BE3D11" w14:textId="2B39AC8A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91C59C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A nondegenerate conic is a genuine conic curve that does not collapse into simpler geometric objects such as points or straight lines.</w:t>
      </w:r>
    </w:p>
    <w:p w14:paraId="6A56E463" w14:textId="0BA42C88" w:rsidR="00760C97" w:rsidRDefault="00760C97" w:rsidP="00760C97">
      <w:pPr>
        <w:pStyle w:val="Heading2"/>
      </w:pPr>
      <w:r w:rsidRPr="00760C97">
        <w:t>Main Types of Nondegenerate Conics</w:t>
      </w:r>
    </w:p>
    <w:p w14:paraId="60CE907A" w14:textId="77777777" w:rsidR="00760C97" w:rsidRDefault="00760C97" w:rsidP="00760C97">
      <w:pPr>
        <w:pStyle w:val="Heading3"/>
      </w:pPr>
      <w:r w:rsidRPr="00760C97">
        <w:t>1. Ellipse</w:t>
      </w:r>
    </w:p>
    <w:p w14:paraId="7C1EB631" w14:textId="16C12193" w:rsidR="00760C97" w:rsidRDefault="00760C97" w:rsidP="00760C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AFD27" w14:textId="77777777" w:rsidR="00221837" w:rsidRPr="00221837" w:rsidRDefault="00221837" w:rsidP="00221837">
      <w:pPr>
        <w:rPr>
          <w:rFonts w:ascii="Roboto Mono" w:hAnsi="Roboto Mono"/>
        </w:rPr>
      </w:pPr>
      <w:r w:rsidRPr="00221837">
        <w:rPr>
          <w:rFonts w:ascii="Roboto Mono" w:hAnsi="Roboto Mono"/>
        </w:rPr>
        <w:t>A closed curve in which the sum of the distances from any point on the curve to two fixed points, called the foci, is constant.</w:t>
      </w:r>
    </w:p>
    <w:p w14:paraId="397E7EC2" w14:textId="77777777" w:rsidR="00221837" w:rsidRPr="00221837" w:rsidRDefault="00221837" w:rsidP="00221837">
      <w:pPr>
        <w:rPr>
          <w:rFonts w:ascii="Roboto Mono" w:hAnsi="Roboto Mono"/>
        </w:rPr>
      </w:pPr>
      <w:r w:rsidRPr="00221837">
        <w:rPr>
          <w:rFonts w:ascii="Roboto Mono" w:hAnsi="Roboto Mono"/>
        </w:rPr>
        <w:t>Standard equation:</w:t>
      </w:r>
    </w:p>
    <w:p w14:paraId="44D1BE27" w14:textId="27713348" w:rsidR="00221837" w:rsidRPr="00221837" w:rsidRDefault="00221837" w:rsidP="0022183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78CAAA" w14:textId="5AD6BDE0" w:rsidR="00221837" w:rsidRPr="00221837" w:rsidRDefault="00221837" w:rsidP="00221837">
      <w:pPr>
        <w:rPr>
          <w:rFonts w:ascii="Roboto Mono" w:hAnsi="Roboto Mono"/>
        </w:rPr>
      </w:pPr>
      <w:r w:rsidRPr="00221837">
        <w:rPr>
          <w:rFonts w:ascii="Roboto Mono" w:hAnsi="Roboto Mono"/>
        </w:rPr>
        <w:t xml:space="preserve">Example: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 w:rsidRPr="00221837">
        <w:rPr>
          <w:rFonts w:ascii="Roboto Mono" w:hAnsi="Roboto Mono"/>
        </w:rPr>
        <w:t>.</w:t>
      </w:r>
    </w:p>
    <w:p w14:paraId="6D42E2D4" w14:textId="4A5D9EB3" w:rsidR="00221837" w:rsidRPr="00221837" w:rsidRDefault="00221837" w:rsidP="00221837">
      <w:pPr>
        <w:rPr>
          <w:rFonts w:ascii="Roboto Mono" w:hAnsi="Roboto Mono"/>
        </w:rPr>
      </w:pPr>
      <w:r w:rsidRPr="00221837">
        <w:rPr>
          <w:rFonts w:ascii="Roboto Mono" w:hAnsi="Roboto Mono"/>
        </w:rPr>
        <w:lastRenderedPageBreak/>
        <w:t xml:space="preserve">A circle occurs when </w:t>
      </w:r>
      <m:oMath>
        <m:r>
          <w:rPr>
            <w:rFonts w:ascii="Cambria Math" w:hAnsi="Cambria Math"/>
          </w:rPr>
          <m:t>a=b</m:t>
        </m:r>
      </m:oMath>
      <w:r w:rsidRPr="00221837">
        <w:rPr>
          <w:rFonts w:ascii="Roboto Mono" w:hAnsi="Roboto Mono"/>
        </w:rPr>
        <w:t>.</w:t>
      </w:r>
    </w:p>
    <w:p w14:paraId="36DC49F5" w14:textId="09071F72" w:rsidR="00760C97" w:rsidRPr="00760C97" w:rsidRDefault="00BA04CD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drawing>
          <wp:inline distT="0" distB="0" distL="0" distR="0" wp14:anchorId="714DFE1A" wp14:editId="581A134B">
            <wp:extent cx="4358640" cy="3124200"/>
            <wp:effectExtent l="0" t="0" r="3810" b="0"/>
            <wp:docPr id="2031676365" name="Picture 6" descr="10.2: The Ellipse - Mathemat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0.2: The Ellipse - Mathematics LibreTex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2B53" w14:textId="77777777" w:rsidR="00760C97" w:rsidRDefault="00760C97" w:rsidP="00760C97">
      <w:pPr>
        <w:pStyle w:val="Heading3"/>
      </w:pPr>
      <w:r w:rsidRPr="00760C97">
        <w:t>2. Parabola</w:t>
      </w:r>
    </w:p>
    <w:p w14:paraId="2133FAD0" w14:textId="6229CA70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2303F" w14:textId="77777777" w:rsidR="00E22733" w:rsidRPr="00E22733" w:rsidRDefault="00E22733" w:rsidP="00E22733">
      <w:pPr>
        <w:rPr>
          <w:rFonts w:ascii="Roboto Mono" w:hAnsi="Roboto Mono"/>
        </w:rPr>
      </w:pPr>
      <w:r w:rsidRPr="00E22733">
        <w:rPr>
          <w:rFonts w:ascii="Roboto Mono" w:hAnsi="Roboto Mono"/>
        </w:rPr>
        <w:t>An open curve whose points are equidistant from a fixed point, called the focus, and a fixed line, called the directrix.</w:t>
      </w:r>
    </w:p>
    <w:p w14:paraId="5321C3F1" w14:textId="77777777" w:rsidR="00E22733" w:rsidRPr="00E22733" w:rsidRDefault="00E22733" w:rsidP="00E22733">
      <w:pPr>
        <w:rPr>
          <w:rFonts w:ascii="Roboto Mono" w:hAnsi="Roboto Mono"/>
        </w:rPr>
      </w:pPr>
      <w:r w:rsidRPr="00E22733">
        <w:rPr>
          <w:rFonts w:ascii="Roboto Mono" w:hAnsi="Roboto Mono"/>
        </w:rPr>
        <w:t>Standard equation:</w:t>
      </w:r>
    </w:p>
    <w:p w14:paraId="5166D37C" w14:textId="0AF8F387" w:rsidR="00E22733" w:rsidRPr="00E22733" w:rsidRDefault="00E22733" w:rsidP="00E227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=4px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3A90C4" w14:textId="5B9ECAB7" w:rsidR="00760C97" w:rsidRDefault="00E22733" w:rsidP="00E22733">
      <w:pPr>
        <w:rPr>
          <w:rFonts w:ascii="Roboto Mono" w:hAnsi="Roboto Mono"/>
        </w:rPr>
      </w:pPr>
      <w:r w:rsidRPr="00E22733">
        <w:rPr>
          <w:rFonts w:ascii="Roboto Mono" w:hAnsi="Roboto Mono"/>
        </w:rPr>
        <w:t xml:space="preserve">Example: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=8x</m:t>
        </m:r>
      </m:oMath>
      <w:r w:rsidRPr="00E22733">
        <w:rPr>
          <w:rFonts w:ascii="Roboto Mono" w:hAnsi="Roboto Mono"/>
        </w:rPr>
        <w:t>.</w:t>
      </w:r>
    </w:p>
    <w:p w14:paraId="2BBD8B0C" w14:textId="542058FF" w:rsidR="00BA04CD" w:rsidRPr="00760C97" w:rsidRDefault="00BA04CD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lastRenderedPageBreak/>
        <w:drawing>
          <wp:inline distT="0" distB="0" distL="0" distR="0" wp14:anchorId="78030028" wp14:editId="1CC15E13">
            <wp:extent cx="5943600" cy="5939155"/>
            <wp:effectExtent l="0" t="0" r="0" b="4445"/>
            <wp:docPr id="1782569057" name="Picture 5" descr="Symmetry in Eq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ymmetry in Equa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262C" w14:textId="77777777" w:rsidR="00760C97" w:rsidRDefault="00760C97" w:rsidP="00760C97">
      <w:pPr>
        <w:pStyle w:val="Heading3"/>
      </w:pPr>
      <w:r w:rsidRPr="00760C97">
        <w:t>3. Hyperbola</w:t>
      </w:r>
    </w:p>
    <w:p w14:paraId="4C7CCC11" w14:textId="6AAD7C05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7F618" w14:textId="77777777" w:rsidR="00A74B5E" w:rsidRPr="00A74B5E" w:rsidRDefault="00A74B5E" w:rsidP="00A74B5E">
      <w:pPr>
        <w:rPr>
          <w:rFonts w:ascii="Roboto Mono" w:hAnsi="Roboto Mono"/>
        </w:rPr>
      </w:pPr>
      <w:r w:rsidRPr="00A74B5E">
        <w:rPr>
          <w:rFonts w:ascii="Roboto Mono" w:hAnsi="Roboto Mono"/>
        </w:rPr>
        <w:t>A curve consisting of two separate branches, for which the absolute difference between the distances to two fixed foci is constant.</w:t>
      </w:r>
    </w:p>
    <w:p w14:paraId="7718D6EC" w14:textId="77777777" w:rsidR="00A74B5E" w:rsidRPr="00A74B5E" w:rsidRDefault="00A74B5E" w:rsidP="00A74B5E">
      <w:pPr>
        <w:rPr>
          <w:rFonts w:ascii="Roboto Mono" w:hAnsi="Roboto Mono"/>
        </w:rPr>
      </w:pPr>
      <w:r w:rsidRPr="00A74B5E">
        <w:rPr>
          <w:rFonts w:ascii="Roboto Mono" w:hAnsi="Roboto Mono"/>
        </w:rPr>
        <w:t>Standard equation:</w:t>
      </w:r>
    </w:p>
    <w:p w14:paraId="0EFA24A2" w14:textId="28CE4EAE" w:rsidR="00A74B5E" w:rsidRPr="00A74B5E" w:rsidRDefault="00A74B5E" w:rsidP="00A74B5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8E695B" w14:textId="62ACAB83" w:rsidR="00760C97" w:rsidRDefault="00A74B5E" w:rsidP="00A74B5E">
      <w:pPr>
        <w:rPr>
          <w:rFonts w:ascii="Roboto Mono" w:hAnsi="Roboto Mono"/>
        </w:rPr>
      </w:pPr>
      <w:r w:rsidRPr="00A74B5E">
        <w:rPr>
          <w:rFonts w:ascii="Roboto Mono" w:hAnsi="Roboto Mono"/>
        </w:rPr>
        <w:t xml:space="preserve">Example: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 w:rsidRPr="00A74B5E">
        <w:rPr>
          <w:rFonts w:ascii="Roboto Mono" w:hAnsi="Roboto Mono"/>
        </w:rPr>
        <w:t>.</w:t>
      </w:r>
    </w:p>
    <w:p w14:paraId="5AEF9985" w14:textId="76E2B6C5" w:rsidR="00BA04CD" w:rsidRPr="00760C97" w:rsidRDefault="00BA04CD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drawing>
          <wp:inline distT="0" distB="0" distL="0" distR="0" wp14:anchorId="728AA0D8" wp14:editId="4B497348">
            <wp:extent cx="4373880" cy="3307080"/>
            <wp:effectExtent l="0" t="0" r="7620" b="7620"/>
            <wp:docPr id="488244075" name="Picture 4" descr="Hyperbola  - Study Material for IIT JEE | askIIT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yperbola  - Study Material for IIT JEE | askIITia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AFAF" w14:textId="44E40C93" w:rsidR="00760C97" w:rsidRDefault="00760C97" w:rsidP="00760C97">
      <w:pPr>
        <w:pStyle w:val="Heading2"/>
      </w:pPr>
      <w:r w:rsidRPr="00760C97">
        <w:t>General Equation of a Nondegenerate Conic</w:t>
      </w:r>
    </w:p>
    <w:p w14:paraId="798ECC09" w14:textId="76366D27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1C1EE" w14:textId="7777777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A conic in the Cartesian plane can be represented by the general second-degree equation:</w:t>
      </w:r>
    </w:p>
    <w:p w14:paraId="3249AB1E" w14:textId="2EA28CE1" w:rsidR="00010E53" w:rsidRPr="00010E53" w:rsidRDefault="00010E53" w:rsidP="00010E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+Bxy+C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+Dx+Ey+F=0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3667B4" w14:textId="0EE7C390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</m:t>
        </m:r>
      </m:oMath>
      <w:r w:rsidRPr="00010E53">
        <w:rPr>
          <w:rFonts w:ascii="Roboto Mono" w:hAnsi="Roboto Mono"/>
        </w:rPr>
        <w:t>are not all zero.</w:t>
      </w:r>
    </w:p>
    <w:p w14:paraId="75353B01" w14:textId="7777777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To test whether the conic is nondegenerate, form the matrix:</w:t>
      </w:r>
    </w:p>
    <w:p w14:paraId="162594AB" w14:textId="10466F5D" w:rsidR="00010E53" w:rsidRPr="00010E53" w:rsidRDefault="00010E53" w:rsidP="00010E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  <m:r>
            <w:rPr>
              <w:rFonts w:ascii="Roboto Mono" w:hAnsi="Roboto Mono"/>
            </w:rPr>
            <w:br/>
          </m:r>
        </m:oMath>
      </m:oMathPara>
    </w:p>
    <w:p w14:paraId="3AC52EFA" w14:textId="7777777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For a projective conic:</w:t>
      </w:r>
    </w:p>
    <w:p w14:paraId="39A7F1E8" w14:textId="57EE2DBD" w:rsidR="00010E53" w:rsidRPr="00010E53" w:rsidRDefault="00010E53" w:rsidP="00010E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w:rPr>
                  <w:rFonts w:ascii="Cambria Math" w:hAnsi="Cambria Math"/>
                </w:rPr>
                <m:t>≠0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AF816E3" w14:textId="16AF798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 xml:space="preserve">means the conic is nondegenerate, while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=0</m:t>
        </m:r>
      </m:oMath>
      <w:r w:rsidRPr="00010E53">
        <w:rPr>
          <w:rFonts w:ascii="Roboto Mono" w:hAnsi="Roboto Mono"/>
        </w:rPr>
        <w:t>means it is degenerate.</w:t>
      </w:r>
    </w:p>
    <w:p w14:paraId="1A92F8DB" w14:textId="7777777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The quadratic discriminant</w:t>
      </w:r>
    </w:p>
    <w:p w14:paraId="13619CBD" w14:textId="574EF7EC" w:rsidR="00010E53" w:rsidRPr="00010E53" w:rsidRDefault="00010E53" w:rsidP="00010E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C6B476" w14:textId="77777777" w:rsidR="00010E53" w:rsidRPr="00010E53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helps classify the conic's type:</w:t>
      </w:r>
    </w:p>
    <w:p w14:paraId="3C05D661" w14:textId="6F82D3C9" w:rsidR="00010E53" w:rsidRPr="00010E53" w:rsidRDefault="00010E53" w:rsidP="00010E53">
      <w:pPr>
        <w:numPr>
          <w:ilvl w:val="0"/>
          <w:numId w:val="3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 w:rsidRPr="00010E53">
        <w:rPr>
          <w:rFonts w:ascii="Roboto Mono" w:hAnsi="Roboto Mono"/>
        </w:rPr>
        <w:t>: ellipse-type.</w:t>
      </w:r>
    </w:p>
    <w:p w14:paraId="46FE13F7" w14:textId="79371CF9" w:rsidR="00010E53" w:rsidRPr="00010E53" w:rsidRDefault="00010E53" w:rsidP="00010E53">
      <w:pPr>
        <w:numPr>
          <w:ilvl w:val="0"/>
          <w:numId w:val="3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 w:rsidRPr="00010E53">
        <w:rPr>
          <w:rFonts w:ascii="Roboto Mono" w:hAnsi="Roboto Mono"/>
        </w:rPr>
        <w:t>: parabola-type.</w:t>
      </w:r>
    </w:p>
    <w:p w14:paraId="1C50C492" w14:textId="58B4539A" w:rsidR="00010E53" w:rsidRPr="00010E53" w:rsidRDefault="00010E53" w:rsidP="00010E53">
      <w:pPr>
        <w:numPr>
          <w:ilvl w:val="0"/>
          <w:numId w:val="3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 w:rsidRPr="00010E53">
        <w:rPr>
          <w:rFonts w:ascii="Roboto Mono" w:hAnsi="Roboto Mono"/>
        </w:rPr>
        <w:t>: hyperbola-type.</w:t>
      </w:r>
    </w:p>
    <w:p w14:paraId="38E4A5D9" w14:textId="0342E6DB" w:rsidR="00760C97" w:rsidRPr="00760C97" w:rsidRDefault="00010E53" w:rsidP="00010E53">
      <w:pPr>
        <w:rPr>
          <w:rFonts w:ascii="Roboto Mono" w:hAnsi="Roboto Mono"/>
        </w:rPr>
      </w:pPr>
      <w:r w:rsidRPr="00010E53">
        <w:rPr>
          <w:rFonts w:ascii="Roboto Mono" w:hAnsi="Roboto Mono"/>
        </w:rPr>
        <w:t>These discriminant rules classify the quadratic part; the full equation must still be checked to determine whether the conic is nondegenerate and has real points.</w:t>
      </w:r>
    </w:p>
    <w:p w14:paraId="36BB451B" w14:textId="75EDDE92" w:rsidR="00760C97" w:rsidRDefault="00760C97" w:rsidP="00760C97">
      <w:pPr>
        <w:pStyle w:val="Heading2"/>
      </w:pPr>
      <w:r w:rsidRPr="00760C97">
        <w:t>Examples</w:t>
      </w:r>
    </w:p>
    <w:p w14:paraId="3682637D" w14:textId="432F7B77" w:rsidR="00760C97" w:rsidRDefault="00760C97" w:rsidP="00760C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2F221" w14:textId="134D528B" w:rsidR="00603AAB" w:rsidRPr="00603AAB" w:rsidRDefault="00603AAB" w:rsidP="00603A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11DB60" wp14:editId="46404382">
            <wp:extent cx="5943600" cy="2054860"/>
            <wp:effectExtent l="0" t="0" r="0" b="2540"/>
            <wp:docPr id="861742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92"/>
      </w:tblGrid>
      <w:tr w:rsidR="00654ABD" w:rsidRPr="00654ABD" w14:paraId="269A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BFB7" w14:textId="77777777" w:rsidR="00654ABD" w:rsidRPr="00654ABD" w:rsidRDefault="00654ABD" w:rsidP="00654ABD">
            <w:pPr>
              <w:rPr>
                <w:rFonts w:ascii="Roboto Mono" w:hAnsi="Roboto Mono"/>
                <w:b/>
                <w:bCs/>
              </w:rPr>
            </w:pPr>
            <w:r w:rsidRPr="00654ABD">
              <w:rPr>
                <w:rFonts w:ascii="Roboto Mono" w:hAnsi="Roboto Mono"/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0D238462" w14:textId="77777777" w:rsidR="00654ABD" w:rsidRPr="00654ABD" w:rsidRDefault="00654ABD" w:rsidP="00654ABD">
            <w:pPr>
              <w:rPr>
                <w:rFonts w:ascii="Roboto Mono" w:hAnsi="Roboto Mono"/>
                <w:b/>
                <w:bCs/>
              </w:rPr>
            </w:pPr>
            <w:r w:rsidRPr="00654ABD">
              <w:rPr>
                <w:rFonts w:ascii="Roboto Mono" w:hAnsi="Roboto Mono"/>
                <w:b/>
                <w:bCs/>
              </w:rPr>
              <w:t>Classification</w:t>
            </w:r>
          </w:p>
        </w:tc>
      </w:tr>
    </w:tbl>
    <w:p w14:paraId="0B6A1C2A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940"/>
      </w:tblGrid>
      <w:tr w:rsidR="00654ABD" w:rsidRPr="00654ABD" w14:paraId="3285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263E" w14:textId="170A7AD3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12C7BA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Circle</w:t>
            </w:r>
          </w:p>
        </w:tc>
      </w:tr>
    </w:tbl>
    <w:p w14:paraId="368530B9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084"/>
      </w:tblGrid>
      <w:tr w:rsidR="00654ABD" w:rsidRPr="00654ABD" w14:paraId="3C027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E800" w14:textId="1FD52134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9303B7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Ellipse</w:t>
            </w:r>
          </w:p>
        </w:tc>
      </w:tr>
    </w:tbl>
    <w:p w14:paraId="462C91A3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228"/>
      </w:tblGrid>
      <w:tr w:rsidR="00654ABD" w:rsidRPr="00654ABD" w14:paraId="41F9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EB4A" w14:textId="08EDAB25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=8x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DE3DE4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Parabola</w:t>
            </w:r>
          </w:p>
        </w:tc>
      </w:tr>
    </w:tbl>
    <w:p w14:paraId="0CCD4827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372"/>
      </w:tblGrid>
      <w:tr w:rsidR="00654ABD" w:rsidRPr="00654ABD" w14:paraId="7063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C1F5" w14:textId="02EB2F60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FE99EA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Hyperbola</w:t>
            </w:r>
          </w:p>
        </w:tc>
      </w:tr>
    </w:tbl>
    <w:p w14:paraId="31217C8D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5836"/>
      </w:tblGrid>
      <w:tr w:rsidR="00654ABD" w:rsidRPr="00654ABD" w14:paraId="13A26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0AF5" w14:textId="2627457A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153BC2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Degenerate conic: two intersecting lines</w:t>
            </w:r>
          </w:p>
        </w:tc>
      </w:tr>
    </w:tbl>
    <w:p w14:paraId="58EBE932" w14:textId="77777777" w:rsidR="00654ABD" w:rsidRPr="00654ABD" w:rsidRDefault="00654ABD" w:rsidP="00654ABD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5404"/>
      </w:tblGrid>
      <w:tr w:rsidR="00654ABD" w:rsidRPr="00654ABD" w14:paraId="07ED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15BA" w14:textId="0080B1C3" w:rsidR="00654ABD" w:rsidRPr="00654ABD" w:rsidRDefault="00654ABD" w:rsidP="00654AB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74765B" w14:textId="77777777" w:rsidR="00654ABD" w:rsidRPr="00654ABD" w:rsidRDefault="00654ABD" w:rsidP="00654ABD">
            <w:pPr>
              <w:rPr>
                <w:rFonts w:ascii="Roboto Mono" w:hAnsi="Roboto Mono"/>
              </w:rPr>
            </w:pPr>
            <w:r w:rsidRPr="00654ABD">
              <w:rPr>
                <w:rFonts w:ascii="Roboto Mono" w:hAnsi="Roboto Mono"/>
              </w:rPr>
              <w:t>Degenerate real conic: a single point</w:t>
            </w:r>
          </w:p>
        </w:tc>
      </w:tr>
    </w:tbl>
    <w:p w14:paraId="59462A09" w14:textId="336CF45E" w:rsidR="00760C97" w:rsidRDefault="00760C97" w:rsidP="00760C97">
      <w:pPr>
        <w:pStyle w:val="Heading2"/>
      </w:pPr>
      <w:r w:rsidRPr="00760C97">
        <w:t>Nondegenerate Conic vs. Degenerate Conic</w:t>
      </w:r>
    </w:p>
    <w:p w14:paraId="5CE1C3B2" w14:textId="01B51B09" w:rsidR="00760C97" w:rsidRDefault="00760C97" w:rsidP="00760C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B4080" w14:textId="1EB1B27D" w:rsidR="00603AAB" w:rsidRPr="008C4A2B" w:rsidRDefault="00603AAB" w:rsidP="00760C97">
      <w:r>
        <w:rPr>
          <w:noProof/>
        </w:rPr>
        <w:drawing>
          <wp:inline distT="0" distB="0" distL="0" distR="0" wp14:anchorId="2B52F668" wp14:editId="49A277C7">
            <wp:extent cx="5943600" cy="1349375"/>
            <wp:effectExtent l="0" t="0" r="0" b="3175"/>
            <wp:docPr id="229933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892"/>
        <w:gridCol w:w="3658"/>
      </w:tblGrid>
      <w:tr w:rsidR="00760C97" w:rsidRPr="00760C97" w14:paraId="340D3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7D7F" w14:textId="77777777" w:rsidR="00760C97" w:rsidRPr="00760C97" w:rsidRDefault="00760C97" w:rsidP="00760C97">
            <w:pPr>
              <w:rPr>
                <w:rFonts w:ascii="Roboto Mono" w:hAnsi="Roboto Mono"/>
                <w:b/>
                <w:bCs/>
              </w:rPr>
            </w:pPr>
            <w:r w:rsidRPr="00760C9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26765C" w14:textId="77777777" w:rsidR="00760C97" w:rsidRPr="00760C97" w:rsidRDefault="00760C97" w:rsidP="00760C97">
            <w:pPr>
              <w:rPr>
                <w:rFonts w:ascii="Roboto Mono" w:hAnsi="Roboto Mono"/>
                <w:b/>
                <w:bCs/>
              </w:rPr>
            </w:pPr>
            <w:r w:rsidRPr="00760C97">
              <w:rPr>
                <w:rFonts w:ascii="Roboto Mono" w:hAnsi="Roboto Mono"/>
                <w:b/>
                <w:bCs/>
              </w:rPr>
              <w:t>Nondegenerate conic</w:t>
            </w:r>
          </w:p>
        </w:tc>
        <w:tc>
          <w:tcPr>
            <w:tcW w:w="0" w:type="auto"/>
            <w:vAlign w:val="center"/>
            <w:hideMark/>
          </w:tcPr>
          <w:p w14:paraId="29977FC4" w14:textId="77777777" w:rsidR="00760C97" w:rsidRPr="00760C97" w:rsidRDefault="00760C97" w:rsidP="00760C97">
            <w:pPr>
              <w:rPr>
                <w:rFonts w:ascii="Roboto Mono" w:hAnsi="Roboto Mono"/>
                <w:b/>
                <w:bCs/>
              </w:rPr>
            </w:pPr>
            <w:r w:rsidRPr="00760C97">
              <w:rPr>
                <w:rFonts w:ascii="Roboto Mono" w:hAnsi="Roboto Mono"/>
                <w:b/>
                <w:bCs/>
              </w:rPr>
              <w:t>Degenerate conic</w:t>
            </w:r>
          </w:p>
        </w:tc>
      </w:tr>
      <w:tr w:rsidR="00760C97" w:rsidRPr="00760C97" w14:paraId="58189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3BAA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Geometric form</w:t>
            </w:r>
          </w:p>
        </w:tc>
        <w:tc>
          <w:tcPr>
            <w:tcW w:w="0" w:type="auto"/>
            <w:vAlign w:val="center"/>
            <w:hideMark/>
          </w:tcPr>
          <w:p w14:paraId="6F61D5DA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Genuine conic curve</w:t>
            </w:r>
          </w:p>
        </w:tc>
        <w:tc>
          <w:tcPr>
            <w:tcW w:w="0" w:type="auto"/>
            <w:vAlign w:val="center"/>
            <w:hideMark/>
          </w:tcPr>
          <w:p w14:paraId="1755F805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Point, line(s), or empty real set</w:t>
            </w:r>
          </w:p>
        </w:tc>
      </w:tr>
      <w:tr w:rsidR="00760C97" w:rsidRPr="00760C97" w14:paraId="166E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F492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1CE5C54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Ellipse, parabola, hyperbola</w:t>
            </w:r>
          </w:p>
        </w:tc>
        <w:tc>
          <w:tcPr>
            <w:tcW w:w="0" w:type="auto"/>
            <w:vAlign w:val="center"/>
            <w:hideMark/>
          </w:tcPr>
          <w:p w14:paraId="14B8F3CF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Intersecting lines, parallel lines, point</w:t>
            </w:r>
          </w:p>
        </w:tc>
      </w:tr>
      <w:tr w:rsidR="00760C97" w:rsidRPr="00760C97" w14:paraId="3434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371A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Projective matrix determinant</w:t>
            </w:r>
          </w:p>
        </w:tc>
        <w:tc>
          <w:tcPr>
            <w:tcW w:w="0" w:type="auto"/>
            <w:vAlign w:val="center"/>
            <w:hideMark/>
          </w:tcPr>
          <w:p w14:paraId="153FB0D9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Nonzero</w:t>
            </w:r>
          </w:p>
        </w:tc>
        <w:tc>
          <w:tcPr>
            <w:tcW w:w="0" w:type="auto"/>
            <w:vAlign w:val="center"/>
            <w:hideMark/>
          </w:tcPr>
          <w:p w14:paraId="4770247C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Zero</w:t>
            </w:r>
          </w:p>
        </w:tc>
      </w:tr>
      <w:tr w:rsidR="00760C97" w:rsidRPr="00760C97" w14:paraId="661D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6D7A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Ordinary conic curve</w:t>
            </w:r>
          </w:p>
        </w:tc>
        <w:tc>
          <w:tcPr>
            <w:tcW w:w="0" w:type="auto"/>
            <w:vAlign w:val="center"/>
            <w:hideMark/>
          </w:tcPr>
          <w:p w14:paraId="1FC4C2CE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721860" w14:textId="77777777" w:rsidR="00760C97" w:rsidRPr="00760C97" w:rsidRDefault="00760C97" w:rsidP="00760C97">
            <w:pPr>
              <w:rPr>
                <w:rFonts w:ascii="Roboto Mono" w:hAnsi="Roboto Mono"/>
              </w:rPr>
            </w:pPr>
            <w:r w:rsidRPr="00760C97">
              <w:rPr>
                <w:rFonts w:ascii="Roboto Mono" w:hAnsi="Roboto Mono"/>
              </w:rPr>
              <w:t>No</w:t>
            </w:r>
          </w:p>
        </w:tc>
      </w:tr>
    </w:tbl>
    <w:p w14:paraId="266FE016" w14:textId="78AA1009" w:rsidR="00760C97" w:rsidRDefault="00760C97" w:rsidP="00760C97">
      <w:pPr>
        <w:pStyle w:val="Heading2"/>
      </w:pPr>
      <w:r w:rsidRPr="00760C97">
        <w:t>Classification Summary</w:t>
      </w:r>
    </w:p>
    <w:p w14:paraId="2D0084E0" w14:textId="07F64CA3" w:rsidR="00760C97" w:rsidRDefault="00760C97" w:rsidP="00760C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2A534" w14:textId="4ABA57FC" w:rsidR="008C4A2B" w:rsidRPr="00760C97" w:rsidRDefault="008C4A2B" w:rsidP="00760C97">
      <w:r>
        <w:rPr>
          <w:noProof/>
        </w:rPr>
        <w:lastRenderedPageBreak/>
        <w:drawing>
          <wp:inline distT="0" distB="0" distL="0" distR="0" wp14:anchorId="08CF3B5A" wp14:editId="176ABC2C">
            <wp:extent cx="5943600" cy="2040255"/>
            <wp:effectExtent l="0" t="0" r="0" b="0"/>
            <wp:docPr id="1839954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69CF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Conics</w:t>
      </w:r>
    </w:p>
    <w:p w14:paraId="378BFE6B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1. Nondegenerate Conics</w:t>
      </w:r>
    </w:p>
    <w:p w14:paraId="10AC2F02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│</w:t>
      </w:r>
      <w:r w:rsidRPr="00760C97">
        <w:rPr>
          <w:rFonts w:ascii="Roboto Mono" w:hAnsi="Roboto Mono"/>
        </w:rPr>
        <w:t xml:space="preserve">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Ellipse</w:t>
      </w:r>
    </w:p>
    <w:p w14:paraId="389414ED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│</w:t>
      </w:r>
      <w:r w:rsidRPr="00760C97">
        <w:rPr>
          <w:rFonts w:ascii="Roboto Mono" w:hAnsi="Roboto Mono"/>
        </w:rPr>
        <w:t xml:space="preserve">   </w:t>
      </w:r>
      <w:r w:rsidRPr="00760C97">
        <w:rPr>
          <w:rFonts w:ascii="MS Gothic" w:eastAsia="MS Gothic" w:hAnsi="MS Gothic" w:cs="MS Gothic" w:hint="eastAsia"/>
        </w:rPr>
        <w:t>│</w:t>
      </w:r>
      <w:r w:rsidRPr="00760C97">
        <w:rPr>
          <w:rFonts w:ascii="Roboto Mono" w:hAnsi="Roboto Mono"/>
        </w:rPr>
        <w:t xml:space="preserve">   </w:t>
      </w:r>
      <w:r w:rsidRPr="00760C97">
        <w:rPr>
          <w:rFonts w:ascii="MS Gothic" w:eastAsia="MS Gothic" w:hAnsi="MS Gothic" w:cs="MS Gothic" w:hint="eastAsia"/>
        </w:rPr>
        <w:t>└──</w:t>
      </w:r>
      <w:r w:rsidRPr="00760C97">
        <w:rPr>
          <w:rFonts w:ascii="Roboto Mono" w:hAnsi="Roboto Mono"/>
        </w:rPr>
        <w:t xml:space="preserve"> Circle (special case)</w:t>
      </w:r>
    </w:p>
    <w:p w14:paraId="23F3A097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│</w:t>
      </w:r>
      <w:r w:rsidRPr="00760C97">
        <w:rPr>
          <w:rFonts w:ascii="Roboto Mono" w:hAnsi="Roboto Mono"/>
        </w:rPr>
        <w:t xml:space="preserve">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Parabola</w:t>
      </w:r>
    </w:p>
    <w:p w14:paraId="54648830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│</w:t>
      </w:r>
      <w:r w:rsidRPr="00760C97">
        <w:rPr>
          <w:rFonts w:ascii="Roboto Mono" w:hAnsi="Roboto Mono"/>
        </w:rPr>
        <w:t xml:space="preserve">   </w:t>
      </w:r>
      <w:r w:rsidRPr="00760C97">
        <w:rPr>
          <w:rFonts w:ascii="MS Gothic" w:eastAsia="MS Gothic" w:hAnsi="MS Gothic" w:cs="MS Gothic" w:hint="eastAsia"/>
        </w:rPr>
        <w:t>└──</w:t>
      </w:r>
      <w:r w:rsidRPr="00760C97">
        <w:rPr>
          <w:rFonts w:ascii="Roboto Mono" w:hAnsi="Roboto Mono"/>
        </w:rPr>
        <w:t xml:space="preserve"> Hyperbola</w:t>
      </w:r>
    </w:p>
    <w:p w14:paraId="2FC97048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MS Gothic" w:eastAsia="MS Gothic" w:hAnsi="MS Gothic" w:cs="MS Gothic" w:hint="eastAsia"/>
        </w:rPr>
        <w:t>└──</w:t>
      </w:r>
      <w:r w:rsidRPr="00760C97">
        <w:rPr>
          <w:rFonts w:ascii="Roboto Mono" w:hAnsi="Roboto Mono"/>
        </w:rPr>
        <w:t xml:space="preserve"> 2. Degenerate Conics</w:t>
      </w:r>
    </w:p>
    <w:p w14:paraId="5DE541A3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 xml:space="preserve"> 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Point Conic</w:t>
      </w:r>
    </w:p>
    <w:p w14:paraId="3F13EEFE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 xml:space="preserve"> 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Pair of Intersecting Lines</w:t>
      </w:r>
    </w:p>
    <w:p w14:paraId="7AC46BDF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 xml:space="preserve"> 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Pair of Parallel Lines</w:t>
      </w:r>
    </w:p>
    <w:p w14:paraId="5C6B55E7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 xml:space="preserve">    </w:t>
      </w:r>
      <w:r w:rsidRPr="00760C97">
        <w:rPr>
          <w:rFonts w:ascii="MS Gothic" w:eastAsia="MS Gothic" w:hAnsi="MS Gothic" w:cs="MS Gothic" w:hint="eastAsia"/>
        </w:rPr>
        <w:t>├──</w:t>
      </w:r>
      <w:r w:rsidRPr="00760C97">
        <w:rPr>
          <w:rFonts w:ascii="Roboto Mono" w:hAnsi="Roboto Mono"/>
        </w:rPr>
        <w:t xml:space="preserve"> Repeated Line</w:t>
      </w:r>
    </w:p>
    <w:p w14:paraId="1CCB5D8E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 xml:space="preserve">    </w:t>
      </w:r>
      <w:r w:rsidRPr="00760C97">
        <w:rPr>
          <w:rFonts w:ascii="MS Gothic" w:eastAsia="MS Gothic" w:hAnsi="MS Gothic" w:cs="MS Gothic" w:hint="eastAsia"/>
        </w:rPr>
        <w:t>└──</w:t>
      </w:r>
      <w:r w:rsidRPr="00760C97">
        <w:rPr>
          <w:rFonts w:ascii="Roboto Mono" w:hAnsi="Roboto Mono"/>
        </w:rPr>
        <w:t xml:space="preserve"> Empty Real Conic</w:t>
      </w:r>
    </w:p>
    <w:p w14:paraId="40D0D3DF" w14:textId="63F01A35" w:rsidR="00760C97" w:rsidRDefault="00760C97" w:rsidP="00760C97">
      <w:pPr>
        <w:pStyle w:val="Heading2"/>
      </w:pPr>
      <w:r w:rsidRPr="00760C97">
        <w:t>Key Points</w:t>
      </w:r>
    </w:p>
    <w:p w14:paraId="410A0559" w14:textId="387BF495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CF033" w14:textId="77777777" w:rsidR="00760C97" w:rsidRPr="00760C97" w:rsidRDefault="00760C97" w:rsidP="00760C97">
      <w:pPr>
        <w:numPr>
          <w:ilvl w:val="0"/>
          <w:numId w:val="2"/>
        </w:numPr>
        <w:rPr>
          <w:rFonts w:ascii="Roboto Mono" w:hAnsi="Roboto Mono"/>
        </w:rPr>
      </w:pPr>
      <w:r w:rsidRPr="00760C97">
        <w:rPr>
          <w:rFonts w:ascii="Roboto Mono" w:hAnsi="Roboto Mono"/>
        </w:rPr>
        <w:t>A nondegenerate conic is a genuine conic rather than a collapsed geometric form.</w:t>
      </w:r>
    </w:p>
    <w:p w14:paraId="5677945D" w14:textId="77777777" w:rsidR="00760C97" w:rsidRPr="00760C97" w:rsidRDefault="00760C97" w:rsidP="00760C97">
      <w:pPr>
        <w:numPr>
          <w:ilvl w:val="0"/>
          <w:numId w:val="2"/>
        </w:numPr>
        <w:rPr>
          <w:rFonts w:ascii="Roboto Mono" w:hAnsi="Roboto Mono"/>
        </w:rPr>
      </w:pPr>
      <w:r w:rsidRPr="00760C97">
        <w:rPr>
          <w:rFonts w:ascii="Roboto Mono" w:hAnsi="Roboto Mono"/>
        </w:rPr>
        <w:t>The three principal types are the ellipse, parabola, and hyperbola.</w:t>
      </w:r>
    </w:p>
    <w:p w14:paraId="4483AAB2" w14:textId="77777777" w:rsidR="00760C97" w:rsidRPr="00760C97" w:rsidRDefault="00760C97" w:rsidP="00760C97">
      <w:pPr>
        <w:numPr>
          <w:ilvl w:val="0"/>
          <w:numId w:val="2"/>
        </w:numPr>
        <w:rPr>
          <w:rFonts w:ascii="Roboto Mono" w:hAnsi="Roboto Mono"/>
        </w:rPr>
      </w:pPr>
      <w:r w:rsidRPr="00760C97">
        <w:rPr>
          <w:rFonts w:ascii="Roboto Mono" w:hAnsi="Roboto Mono"/>
        </w:rPr>
        <w:lastRenderedPageBreak/>
        <w:t>A circle is a special case of an ellipse.</w:t>
      </w:r>
    </w:p>
    <w:p w14:paraId="0A38529F" w14:textId="77777777" w:rsidR="00760C97" w:rsidRPr="00760C97" w:rsidRDefault="00760C97" w:rsidP="00760C97">
      <w:pPr>
        <w:numPr>
          <w:ilvl w:val="0"/>
          <w:numId w:val="2"/>
        </w:numPr>
        <w:rPr>
          <w:rFonts w:ascii="Roboto Mono" w:hAnsi="Roboto Mono"/>
        </w:rPr>
      </w:pPr>
      <w:r w:rsidRPr="00760C97">
        <w:rPr>
          <w:rFonts w:ascii="Roboto Mono" w:hAnsi="Roboto Mono"/>
        </w:rPr>
        <w:t>The determinant of the full conic matrix provides a standard algebraic test for degeneracy.</w:t>
      </w:r>
    </w:p>
    <w:p w14:paraId="2DC65D14" w14:textId="77777777" w:rsidR="00760C97" w:rsidRPr="00760C97" w:rsidRDefault="00760C97" w:rsidP="00760C97">
      <w:pPr>
        <w:numPr>
          <w:ilvl w:val="0"/>
          <w:numId w:val="2"/>
        </w:numPr>
        <w:rPr>
          <w:rFonts w:ascii="Roboto Mono" w:hAnsi="Roboto Mono"/>
        </w:rPr>
      </w:pPr>
      <w:r w:rsidRPr="00760C97">
        <w:rPr>
          <w:rFonts w:ascii="Roboto Mono" w:hAnsi="Roboto Mono"/>
        </w:rPr>
        <w:t>A nondegenerate projective conic can still have no real points in the real affine plane, depending on the equation and coordinate setting.</w:t>
      </w:r>
    </w:p>
    <w:p w14:paraId="2DED8E66" w14:textId="77777777" w:rsidR="00760C97" w:rsidRDefault="00760C97" w:rsidP="007F5C1F">
      <w:pPr>
        <w:pStyle w:val="Heading2"/>
      </w:pPr>
      <w:r w:rsidRPr="00760C97">
        <w:t>Conclusion</w:t>
      </w:r>
    </w:p>
    <w:p w14:paraId="4B605C09" w14:textId="4AB7A3E7" w:rsidR="00760C97" w:rsidRPr="00760C97" w:rsidRDefault="00760C97" w:rsidP="00760C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7CB97F" w14:textId="77777777" w:rsidR="00760C97" w:rsidRPr="00760C97" w:rsidRDefault="00760C97" w:rsidP="00760C97">
      <w:pPr>
        <w:rPr>
          <w:rFonts w:ascii="Roboto Mono" w:hAnsi="Roboto Mono"/>
        </w:rPr>
      </w:pPr>
      <w:r w:rsidRPr="00760C97">
        <w:rPr>
          <w:rFonts w:ascii="Roboto Mono" w:hAnsi="Roboto Mono"/>
        </w:rPr>
        <w:t>A Nondegenerate Conic is a genuine conic represented by a nondegenerate second-degree equation. Its principal types are the ellipse, parabola, and hyperbola, with the circle included as a special ellipse. Its opposite classification is the Degenerate Conic, which represents a collapsed form such as a point or a collection of lines.</w:t>
      </w:r>
    </w:p>
    <w:p w14:paraId="78990705" w14:textId="77777777" w:rsidR="00A70480" w:rsidRPr="00760C97" w:rsidRDefault="00A70480">
      <w:pPr>
        <w:rPr>
          <w:rFonts w:ascii="Roboto Mono" w:hAnsi="Roboto Mono"/>
        </w:rPr>
      </w:pPr>
    </w:p>
    <w:sectPr w:rsidR="00A70480" w:rsidRPr="0076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95BD1"/>
    <w:multiLevelType w:val="multilevel"/>
    <w:tmpl w:val="3B4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96F80"/>
    <w:multiLevelType w:val="multilevel"/>
    <w:tmpl w:val="C46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26CA"/>
    <w:multiLevelType w:val="multilevel"/>
    <w:tmpl w:val="812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13049">
    <w:abstractNumId w:val="1"/>
  </w:num>
  <w:num w:numId="2" w16cid:durableId="74129145">
    <w:abstractNumId w:val="2"/>
  </w:num>
  <w:num w:numId="3" w16cid:durableId="162060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FD"/>
    <w:rsid w:val="00010E53"/>
    <w:rsid w:val="00040BBD"/>
    <w:rsid w:val="000636D2"/>
    <w:rsid w:val="00221837"/>
    <w:rsid w:val="00275D81"/>
    <w:rsid w:val="002B4365"/>
    <w:rsid w:val="002D1F4F"/>
    <w:rsid w:val="00314B0B"/>
    <w:rsid w:val="003A5905"/>
    <w:rsid w:val="00603AAB"/>
    <w:rsid w:val="00654ABD"/>
    <w:rsid w:val="0070067D"/>
    <w:rsid w:val="00711B4D"/>
    <w:rsid w:val="00760C97"/>
    <w:rsid w:val="007F5C1F"/>
    <w:rsid w:val="008952B3"/>
    <w:rsid w:val="008C4A2B"/>
    <w:rsid w:val="00A04D00"/>
    <w:rsid w:val="00A70480"/>
    <w:rsid w:val="00A74B5E"/>
    <w:rsid w:val="00AE58FD"/>
    <w:rsid w:val="00B46D08"/>
    <w:rsid w:val="00BA04CD"/>
    <w:rsid w:val="00CC2A80"/>
    <w:rsid w:val="00E22733"/>
    <w:rsid w:val="00E8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54E2"/>
  <w15:chartTrackingRefBased/>
  <w15:docId w15:val="{061BBF5B-2573-4BFA-BD17-081E2843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2026-10-09T04:27:00Z</dcterms:created>
  <dcterms:modified xsi:type="dcterms:W3CDTF">2026-10-09T04:40:00Z</dcterms:modified>
</cp:coreProperties>
</file>