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CFD7" w14:textId="77777777" w:rsidR="00CE016F" w:rsidRDefault="00CE016F">
      <w:pPr>
        <w:pStyle w:val="Heading1"/>
      </w:pPr>
      <w:bookmarkStart w:id="0" w:name="_a0fb4o13pqtz" w:colFirst="0" w:colLast="0"/>
      <w:bookmarkEnd w:id="0"/>
      <w:r>
        <w:t>Perfect Rhyme (Exact Rhyme)</w:t>
      </w:r>
    </w:p>
    <w:p w14:paraId="4E4C3BE1" w14:textId="77777777" w:rsidR="00CE016F" w:rsidRDefault="00CE016F">
      <w:pPr>
        <w:pStyle w:val="Heading2"/>
      </w:pPr>
      <w:bookmarkStart w:id="1" w:name="_9mrqiuabb08n" w:colFirst="0" w:colLast="0"/>
      <w:bookmarkEnd w:id="1"/>
      <w:r>
        <w:t>🔹 What is Perfect Rhyme (Exact Rhyme)</w:t>
      </w:r>
    </w:p>
    <w:p w14:paraId="5DA1F93C" w14:textId="77777777" w:rsidR="00CE016F" w:rsidRDefault="00CE016F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34C1D" w14:textId="77777777" w:rsidR="00CE016F" w:rsidRDefault="00CE01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perfect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exact rhyme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full rhyme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true rhyme</w:t>
      </w:r>
      <w:r>
        <w:rPr>
          <w:rFonts w:ascii="Roboto Mono" w:eastAsia="Roboto Mono" w:hAnsi="Roboto Mono" w:cs="Roboto Mono"/>
        </w:rPr>
        <w:t xml:space="preserve">) occurs when the </w:t>
      </w:r>
      <w:r>
        <w:rPr>
          <w:rFonts w:ascii="Roboto Mono" w:eastAsia="Roboto Mono" w:hAnsi="Roboto Mono" w:cs="Roboto Mono"/>
          <w:b/>
        </w:rPr>
        <w:t>final stressed syllables</w:t>
      </w:r>
      <w:r>
        <w:rPr>
          <w:rFonts w:ascii="Roboto Mono" w:eastAsia="Roboto Mono" w:hAnsi="Roboto Mono" w:cs="Roboto Mono"/>
        </w:rPr>
        <w:t xml:space="preserve"> of two or more words </w:t>
      </w:r>
      <w:r>
        <w:rPr>
          <w:rFonts w:ascii="Roboto Mono" w:eastAsia="Roboto Mono" w:hAnsi="Roboto Mono" w:cs="Roboto Mono"/>
          <w:b/>
        </w:rPr>
        <w:t>match in both vowel and following consonant sounds</w:t>
      </w:r>
      <w:r>
        <w:rPr>
          <w:rFonts w:ascii="Roboto Mono" w:eastAsia="Roboto Mono" w:hAnsi="Roboto Mono" w:cs="Roboto Mono"/>
        </w:rPr>
        <w:t>.</w:t>
      </w:r>
    </w:p>
    <w:p w14:paraId="0FEBBBCC" w14:textId="77777777" w:rsidR="00CE016F" w:rsidRDefault="00CE016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rhyme is complete in sound — everything from the last stressed vowel onward is identical in both words.</w:t>
      </w:r>
    </w:p>
    <w:p w14:paraId="61902A9E" w14:textId="77777777" w:rsidR="00CE016F" w:rsidRDefault="00CE016F">
      <w:r>
        <w:pict w14:anchorId="7D3D45A7">
          <v:rect id="_x0000_i1025" style="width:0;height:1.5pt" o:hralign="center" o:hrstd="t" o:hr="t" fillcolor="#a0a0a0" stroked="f"/>
        </w:pict>
      </w:r>
    </w:p>
    <w:p w14:paraId="72BFE15D" w14:textId="77777777" w:rsidR="00CE016F" w:rsidRDefault="00CE016F">
      <w:pPr>
        <w:pStyle w:val="Heading2"/>
        <w:keepNext w:val="0"/>
        <w:keepLines w:val="0"/>
        <w:spacing w:before="240" w:after="40"/>
      </w:pPr>
      <w:bookmarkStart w:id="2" w:name="_kbhu6s9glaak" w:colFirst="0" w:colLast="0"/>
      <w:bookmarkEnd w:id="2"/>
      <w:r>
        <w:t>🧱 Structural Requirements</w:t>
      </w:r>
    </w:p>
    <w:p w14:paraId="46359130" w14:textId="77777777" w:rsidR="00CE016F" w:rsidRDefault="00CE01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0FC791" w14:textId="77777777" w:rsidR="00CE016F" w:rsidRDefault="00CE01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perfect rhyme must have:</w:t>
      </w:r>
    </w:p>
    <w:p w14:paraId="4867B315" w14:textId="77777777" w:rsidR="00CE016F" w:rsidRDefault="00CE016F" w:rsidP="00CE016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Matching vowel sound</w:t>
      </w:r>
      <w:r>
        <w:rPr>
          <w:rFonts w:ascii="Roboto Mono" w:eastAsia="Roboto Mono" w:hAnsi="Roboto Mono" w:cs="Roboto Mono"/>
        </w:rPr>
        <w:t xml:space="preserve"> from the last stressed syllable.</w:t>
      </w:r>
      <w:r>
        <w:rPr>
          <w:rFonts w:ascii="Roboto Mono" w:eastAsia="Roboto Mono" w:hAnsi="Roboto Mono" w:cs="Roboto Mono"/>
        </w:rPr>
        <w:br/>
      </w:r>
    </w:p>
    <w:p w14:paraId="4D4E0951" w14:textId="77777777" w:rsidR="00CE016F" w:rsidRDefault="00CE016F" w:rsidP="00CE016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Matching consonant sound</w:t>
      </w:r>
      <w:r>
        <w:rPr>
          <w:rFonts w:ascii="Roboto Mono" w:eastAsia="Roboto Mono" w:hAnsi="Roboto Mono" w:cs="Roboto Mono"/>
        </w:rPr>
        <w:t xml:space="preserve"> following the vowel.</w:t>
      </w:r>
      <w:r>
        <w:rPr>
          <w:rFonts w:ascii="Roboto Mono" w:eastAsia="Roboto Mono" w:hAnsi="Roboto Mono" w:cs="Roboto Mono"/>
        </w:rPr>
        <w:br/>
      </w:r>
    </w:p>
    <w:p w14:paraId="45C8365A" w14:textId="77777777" w:rsidR="00CE016F" w:rsidRDefault="00CE016F" w:rsidP="00CE016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Different initial consonants</w:t>
      </w:r>
      <w:r>
        <w:rPr>
          <w:rFonts w:ascii="Roboto Mono" w:eastAsia="Roboto Mono" w:hAnsi="Roboto Mono" w:cs="Roboto Mono"/>
        </w:rPr>
        <w:t xml:space="preserve"> (not identical words).</w:t>
      </w:r>
      <w:r>
        <w:rPr>
          <w:rFonts w:ascii="Roboto Mono" w:eastAsia="Roboto Mono" w:hAnsi="Roboto Mono" w:cs="Roboto Mono"/>
        </w:rPr>
        <w:br/>
      </w:r>
    </w:p>
    <w:p w14:paraId="2CD9F0F0" w14:textId="77777777" w:rsidR="00CE016F" w:rsidRDefault="00CE016F">
      <w:r>
        <w:pict w14:anchorId="32A60F8E">
          <v:rect id="_x0000_i1026" style="width:0;height:1.5pt" o:hralign="center" o:hrstd="t" o:hr="t" fillcolor="#a0a0a0" stroked="f"/>
        </w:pict>
      </w:r>
    </w:p>
    <w:p w14:paraId="3FFD03A6" w14:textId="77777777" w:rsidR="00CE016F" w:rsidRDefault="00CE016F">
      <w:pPr>
        <w:pStyle w:val="Heading2"/>
        <w:keepNext w:val="0"/>
        <w:keepLines w:val="0"/>
        <w:spacing w:before="240" w:after="40"/>
      </w:pPr>
      <w:bookmarkStart w:id="3" w:name="_di5thd4jrzec" w:colFirst="0" w:colLast="0"/>
      <w:bookmarkEnd w:id="3"/>
      <w:r>
        <w:t>📝 Examples</w:t>
      </w:r>
    </w:p>
    <w:p w14:paraId="6881D6B0" w14:textId="77777777" w:rsidR="00CE016F" w:rsidRDefault="00CE016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16008B" w14:textId="77777777" w:rsidR="00CE016F" w:rsidRDefault="00CE016F">
      <w:r>
        <w:rPr>
          <w:noProof/>
        </w:rPr>
        <w:drawing>
          <wp:inline distT="114300" distB="114300" distL="114300" distR="114300" wp14:anchorId="021D9DBF" wp14:editId="45394FB9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630"/>
      </w:tblGrid>
      <w:tr w:rsidR="00CE016F" w14:paraId="6CD71755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AFD5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6853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43236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</w:t>
            </w:r>
          </w:p>
        </w:tc>
      </w:tr>
      <w:tr w:rsidR="00CE016F" w14:paraId="2AD5F0D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104B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BCD4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D19A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-ight</w:t>
            </w:r>
            <w:r>
              <w:rPr>
                <w:rFonts w:ascii="Roboto Mono" w:eastAsia="Roboto Mono" w:hAnsi="Roboto Mono" w:cs="Roboto Mono"/>
              </w:rPr>
              <w:t xml:space="preserve"> is a perfect match</w:t>
            </w:r>
          </w:p>
        </w:tc>
      </w:tr>
      <w:tr w:rsidR="00CE016F" w14:paraId="5996727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3CBE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356B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0F08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-at</w:t>
            </w:r>
            <w:r>
              <w:rPr>
                <w:rFonts w:ascii="Roboto Mono" w:eastAsia="Roboto Mono" w:hAnsi="Roboto Mono" w:cs="Roboto Mono"/>
              </w:rPr>
              <w:t xml:space="preserve"> perfectly rhymes</w:t>
            </w:r>
          </w:p>
        </w:tc>
      </w:tr>
      <w:tr w:rsidR="00CE016F" w14:paraId="7BC38A5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CAF2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A632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ring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7E71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-ing</w:t>
            </w:r>
            <w:r>
              <w:rPr>
                <w:rFonts w:ascii="Roboto Mono" w:eastAsia="Roboto Mono" w:hAnsi="Roboto Mono" w:cs="Roboto Mono"/>
              </w:rPr>
              <w:t xml:space="preserve"> is identical in sound</w:t>
            </w:r>
          </w:p>
        </w:tc>
      </w:tr>
      <w:tr w:rsidR="00CE016F" w14:paraId="61ECCB3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3A64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fly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D6A3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cry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E98E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-y</w:t>
            </w:r>
            <w:r>
              <w:rPr>
                <w:rFonts w:ascii="Roboto Mono" w:eastAsia="Roboto Mono" w:hAnsi="Roboto Mono" w:cs="Roboto Mono"/>
              </w:rPr>
              <w:t xml:space="preserve"> makes a perfect match</w:t>
            </w:r>
          </w:p>
        </w:tc>
      </w:tr>
      <w:tr w:rsidR="00CE016F" w14:paraId="3ACE004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0CFE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moon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4A75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soon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50B5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-oon</w:t>
            </w:r>
            <w:r>
              <w:rPr>
                <w:rFonts w:ascii="Roboto Mono" w:eastAsia="Roboto Mono" w:hAnsi="Roboto Mono" w:cs="Roboto Mono"/>
              </w:rPr>
              <w:t xml:space="preserve"> matches exactly</w:t>
            </w:r>
          </w:p>
        </w:tc>
      </w:tr>
    </w:tbl>
    <w:p w14:paraId="0BEE6DEE" w14:textId="77777777" w:rsidR="00CE016F" w:rsidRDefault="00CE016F">
      <w:r>
        <w:pict w14:anchorId="27AF860A">
          <v:rect id="_x0000_i1027" style="width:0;height:1.5pt" o:hralign="center" o:hrstd="t" o:hr="t" fillcolor="#a0a0a0" stroked="f"/>
        </w:pict>
      </w:r>
    </w:p>
    <w:p w14:paraId="54FC02C6" w14:textId="77777777" w:rsidR="00CE016F" w:rsidRDefault="00CE016F">
      <w:pPr>
        <w:pStyle w:val="Heading2"/>
        <w:keepNext w:val="0"/>
        <w:keepLines w:val="0"/>
        <w:spacing w:before="240" w:after="40"/>
      </w:pPr>
      <w:bookmarkStart w:id="4" w:name="_af6sp2qvofdh" w:colFirst="0" w:colLast="0"/>
      <w:bookmarkEnd w:id="4"/>
      <w:r>
        <w:t>🔍 Types of Perfect Rhyme by Syllable Count</w:t>
      </w:r>
    </w:p>
    <w:p w14:paraId="6303526D" w14:textId="77777777" w:rsidR="00CE016F" w:rsidRDefault="00CE016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7DFA0A" w14:textId="77777777" w:rsidR="00CE016F" w:rsidRDefault="00CE016F">
      <w:r>
        <w:rPr>
          <w:noProof/>
        </w:rPr>
        <w:drawing>
          <wp:inline distT="114300" distB="114300" distL="114300" distR="114300" wp14:anchorId="42B453E9" wp14:editId="1B03EB1D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5"/>
        <w:gridCol w:w="5335"/>
        <w:gridCol w:w="1990"/>
      </w:tblGrid>
      <w:tr w:rsidR="00CE016F" w14:paraId="328FBE17" w14:textId="77777777">
        <w:trPr>
          <w:trHeight w:val="500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E0E54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Subtype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64F0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1C6A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E016F" w14:paraId="4392523F" w14:textId="77777777">
        <w:trPr>
          <w:trHeight w:val="785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38F1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 Rhyme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656B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 on the </w:t>
            </w:r>
            <w:r>
              <w:rPr>
                <w:rFonts w:ascii="Roboto Mono" w:eastAsia="Roboto Mono" w:hAnsi="Roboto Mono" w:cs="Roboto Mono"/>
                <w:b/>
              </w:rPr>
              <w:t>final stressed syllable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9AFB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 / hand</w:t>
            </w:r>
          </w:p>
        </w:tc>
      </w:tr>
      <w:tr w:rsidR="00CE016F" w14:paraId="07DDB66D" w14:textId="77777777">
        <w:trPr>
          <w:trHeight w:val="785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042A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Rhyme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EB1D4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 on the </w:t>
            </w:r>
            <w:r>
              <w:rPr>
                <w:rFonts w:ascii="Roboto Mono" w:eastAsia="Roboto Mono" w:hAnsi="Roboto Mono" w:cs="Roboto Mono"/>
                <w:b/>
              </w:rPr>
              <w:t>second-to-last syllable</w:t>
            </w:r>
            <w:r>
              <w:rPr>
                <w:rFonts w:ascii="Roboto Mono" w:eastAsia="Roboto Mono" w:hAnsi="Roboto Mono" w:cs="Roboto Mono"/>
              </w:rPr>
              <w:t>, unstressed after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BB13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</w:tr>
      <w:tr w:rsidR="00CE016F" w14:paraId="43B58E29" w14:textId="77777777">
        <w:trPr>
          <w:trHeight w:val="785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2F9D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Triple Rhyme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86D4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 on the </w:t>
            </w:r>
            <w:r>
              <w:rPr>
                <w:rFonts w:ascii="Roboto Mono" w:eastAsia="Roboto Mono" w:hAnsi="Roboto Mono" w:cs="Roboto Mono"/>
                <w:b/>
              </w:rPr>
              <w:t>third-to-last syllable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6954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beautiful / dutiful</w:t>
            </w:r>
          </w:p>
        </w:tc>
      </w:tr>
    </w:tbl>
    <w:p w14:paraId="271BA226" w14:textId="77777777" w:rsidR="00CE016F" w:rsidRDefault="00CE016F">
      <w:r>
        <w:pict w14:anchorId="13B6041A">
          <v:rect id="_x0000_i1028" style="width:0;height:1.5pt" o:hralign="center" o:hrstd="t" o:hr="t" fillcolor="#a0a0a0" stroked="f"/>
        </w:pict>
      </w:r>
    </w:p>
    <w:p w14:paraId="6A284AD1" w14:textId="77777777" w:rsidR="00CE016F" w:rsidRDefault="00CE016F">
      <w:pPr>
        <w:pStyle w:val="Heading2"/>
        <w:keepNext w:val="0"/>
        <w:keepLines w:val="0"/>
        <w:spacing w:before="240" w:after="40"/>
      </w:pPr>
      <w:bookmarkStart w:id="5" w:name="_ixd1hvh3fdt" w:colFirst="0" w:colLast="0"/>
      <w:bookmarkEnd w:id="5"/>
      <w:r>
        <w:t>🎯 Used In</w:t>
      </w:r>
    </w:p>
    <w:p w14:paraId="26CB2AEA" w14:textId="77777777" w:rsidR="00CE016F" w:rsidRDefault="00CE01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A1791" w14:textId="77777777" w:rsidR="00CE016F" w:rsidRDefault="00CE016F" w:rsidP="00CE016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Traditional poetry</w:t>
      </w:r>
      <w:r>
        <w:rPr>
          <w:rFonts w:ascii="Roboto Mono" w:eastAsia="Roboto Mono" w:hAnsi="Roboto Mono" w:cs="Roboto Mono"/>
        </w:rPr>
        <w:t xml:space="preserve"> (sonnets, ballads, limericks)</w:t>
      </w:r>
      <w:r>
        <w:rPr>
          <w:rFonts w:ascii="Roboto Mono" w:eastAsia="Roboto Mono" w:hAnsi="Roboto Mono" w:cs="Roboto Mono"/>
        </w:rPr>
        <w:br/>
      </w:r>
    </w:p>
    <w:p w14:paraId="5EA6F73B" w14:textId="77777777" w:rsidR="00CE016F" w:rsidRDefault="00CE016F" w:rsidP="00CE016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Song lyrics</w:t>
      </w:r>
      <w:r>
        <w:rPr>
          <w:rFonts w:ascii="Roboto Mono" w:eastAsia="Roboto Mono" w:hAnsi="Roboto Mono" w:cs="Roboto Mono"/>
          <w:b/>
        </w:rPr>
        <w:br/>
      </w:r>
    </w:p>
    <w:p w14:paraId="46677F4E" w14:textId="77777777" w:rsidR="00CE016F" w:rsidRDefault="00CE016F" w:rsidP="00CE016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Nursery rhymes</w:t>
      </w:r>
      <w:r>
        <w:rPr>
          <w:rFonts w:ascii="Roboto Mono" w:eastAsia="Roboto Mono" w:hAnsi="Roboto Mono" w:cs="Roboto Mono"/>
          <w:b/>
        </w:rPr>
        <w:br/>
      </w:r>
    </w:p>
    <w:p w14:paraId="0B8BAA42" w14:textId="77777777" w:rsidR="00CE016F" w:rsidRDefault="00CE016F" w:rsidP="00CE016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Spoken word and rap</w:t>
      </w:r>
    </w:p>
    <w:p w14:paraId="080F4E11" w14:textId="77777777" w:rsidR="00CE016F" w:rsidRDefault="00CE016F">
      <w:r>
        <w:pict w14:anchorId="48C82473">
          <v:rect id="_x0000_i1029" style="width:0;height:1.5pt" o:hralign="center" o:hrstd="t" o:hr="t" fillcolor="#a0a0a0" stroked="f"/>
        </w:pict>
      </w:r>
    </w:p>
    <w:p w14:paraId="4E329C78" w14:textId="77777777" w:rsidR="00CE016F" w:rsidRDefault="00CE016F">
      <w:pPr>
        <w:pStyle w:val="Heading2"/>
        <w:keepNext w:val="0"/>
        <w:keepLines w:val="0"/>
        <w:spacing w:before="240" w:after="40"/>
      </w:pPr>
      <w:bookmarkStart w:id="6" w:name="_4plltgjlqvtl" w:colFirst="0" w:colLast="0"/>
      <w:bookmarkEnd w:id="6"/>
      <w:r>
        <w:t>⚠️ Not to Be Confused With</w:t>
      </w:r>
    </w:p>
    <w:p w14:paraId="06A98D93" w14:textId="77777777" w:rsidR="00CE016F" w:rsidRDefault="00CE01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8FC0C" w14:textId="77777777" w:rsidR="00CE016F" w:rsidRDefault="00CE016F">
      <w:r>
        <w:rPr>
          <w:noProof/>
        </w:rPr>
        <w:drawing>
          <wp:inline distT="114300" distB="114300" distL="114300" distR="114300" wp14:anchorId="005F665F" wp14:editId="66E6EBC7">
            <wp:extent cx="5943600" cy="1193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765"/>
      </w:tblGrid>
      <w:tr w:rsidR="00CE016F" w14:paraId="42F2ED19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A2250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3B9D" w14:textId="77777777" w:rsidR="00CE016F" w:rsidRDefault="00CE01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</w:tr>
      <w:tr w:rsidR="00CE016F" w14:paraId="33347A21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A39B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751C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or consonant differs slightly</w:t>
            </w:r>
          </w:p>
        </w:tc>
      </w:tr>
      <w:tr w:rsidR="00CE016F" w14:paraId="02B861A4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1E59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3EC9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Looks the same but sounds different</w:t>
            </w:r>
          </w:p>
        </w:tc>
      </w:tr>
      <w:tr w:rsidR="00CE016F" w14:paraId="5FF57DD2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8207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Identical Rhyme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4241" w14:textId="77777777" w:rsidR="00CE016F" w:rsidRDefault="00CE01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 same word or sound (not allowed in perfect rhyme)</w:t>
            </w:r>
          </w:p>
        </w:tc>
      </w:tr>
    </w:tbl>
    <w:p w14:paraId="67E8C2B2" w14:textId="77777777" w:rsidR="00CE016F" w:rsidRDefault="00CE016F">
      <w:r>
        <w:pict w14:anchorId="412B22CC">
          <v:rect id="_x0000_i1030" style="width:0;height:1.5pt" o:hralign="center" o:hrstd="t" o:hr="t" fillcolor="#a0a0a0" stroked="f"/>
        </w:pict>
      </w:r>
    </w:p>
    <w:p w14:paraId="67820599" w14:textId="77777777" w:rsidR="00CE016F" w:rsidRDefault="00CE016F"/>
    <w:p w14:paraId="33457A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03D7"/>
    <w:multiLevelType w:val="multilevel"/>
    <w:tmpl w:val="F0628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3B5C95"/>
    <w:multiLevelType w:val="multilevel"/>
    <w:tmpl w:val="30849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8047751">
    <w:abstractNumId w:val="1"/>
  </w:num>
  <w:num w:numId="2" w16cid:durableId="16712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6F"/>
    <w:rsid w:val="002D1F4F"/>
    <w:rsid w:val="00711B4D"/>
    <w:rsid w:val="008952B3"/>
    <w:rsid w:val="00A70480"/>
    <w:rsid w:val="00CE016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CE82"/>
  <w15:chartTrackingRefBased/>
  <w15:docId w15:val="{6249395A-3D4F-4550-AAE0-D81CACD3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2026-01-31T04:52:00Z</dcterms:modified>
</cp:coreProperties>
</file>