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92F9" w14:textId="77777777" w:rsidR="00D5551A" w:rsidRDefault="00D5551A">
      <w:pPr>
        <w:pStyle w:val="Heading1"/>
      </w:pPr>
      <w:bookmarkStart w:id="0" w:name="_mydkpbspi2cu" w:colFirst="0" w:colLast="0"/>
      <w:bookmarkEnd w:id="0"/>
      <w:r>
        <w:t>Mosaic Rhyme</w:t>
      </w:r>
    </w:p>
    <w:p w14:paraId="7AF05A0F" w14:textId="77777777" w:rsidR="00D5551A" w:rsidRDefault="00D5551A">
      <w:pPr>
        <w:pStyle w:val="Heading2"/>
      </w:pPr>
      <w:bookmarkStart w:id="1" w:name="_1q8ajf49w4ly" w:colFirst="0" w:colLast="0"/>
      <w:bookmarkEnd w:id="1"/>
      <w:r>
        <w:t>🔹 What is Mosaic Rhyme</w:t>
      </w:r>
    </w:p>
    <w:p w14:paraId="71BBD82C" w14:textId="77777777" w:rsidR="00D5551A" w:rsidRDefault="00D555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611163" w14:textId="77777777" w:rsidR="00D5551A" w:rsidRDefault="00D5551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Mosaic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technique</w:t>
      </w:r>
      <w:r>
        <w:rPr>
          <w:rFonts w:ascii="Roboto Mono" w:eastAsia="Roboto Mono" w:hAnsi="Roboto Mono" w:cs="Roboto Mono"/>
        </w:rPr>
        <w:t xml:space="preserve">, not a true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homographs may be </w:t>
      </w:r>
      <w:r>
        <w:rPr>
          <w:rFonts w:ascii="Roboto Mono" w:eastAsia="Roboto Mono" w:hAnsi="Roboto Mono" w:cs="Roboto Mono"/>
          <w:b/>
        </w:rPr>
        <w:t>used creatively within mosaic rhymes</w:t>
      </w:r>
      <w:r>
        <w:rPr>
          <w:rFonts w:ascii="Roboto Mono" w:eastAsia="Roboto Mono" w:hAnsi="Roboto Mono" w:cs="Roboto Mono"/>
        </w:rPr>
        <w:t>, especially when they contribute to syllabic or rhythmic flexibility.</w:t>
      </w:r>
    </w:p>
    <w:p w14:paraId="7CE4D11D" w14:textId="77777777" w:rsidR="00D5551A" w:rsidRDefault="00000000">
      <w:r>
        <w:pict w14:anchorId="785AD988">
          <v:rect id="_x0000_i1025" style="width:0;height:1.5pt" o:hralign="center" o:hrstd="t" o:hr="t" fillcolor="#a0a0a0" stroked="f"/>
        </w:pict>
      </w:r>
    </w:p>
    <w:p w14:paraId="713730AE" w14:textId="77777777" w:rsidR="00D5551A" w:rsidRDefault="00D5551A">
      <w:pPr>
        <w:pStyle w:val="Heading2"/>
        <w:keepNext w:val="0"/>
        <w:keepLines w:val="0"/>
        <w:spacing w:before="280"/>
      </w:pPr>
      <w:bookmarkStart w:id="2" w:name="_imq4iqzkq42" w:colFirst="0" w:colLast="0"/>
      <w:bookmarkEnd w:id="2"/>
      <w:r>
        <w:rPr>
          <w:rFonts w:ascii="Arial Unicode MS" w:eastAsia="Arial Unicode MS" w:hAnsi="Arial Unicode MS" w:cs="Arial Unicode MS"/>
        </w:rPr>
        <w:t>✅ Definition of Mosaic Rhyme</w:t>
      </w:r>
    </w:p>
    <w:p w14:paraId="6D5379D2" w14:textId="77777777" w:rsidR="00D5551A" w:rsidRDefault="00D555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755BCF" w14:textId="77777777" w:rsidR="00D5551A" w:rsidRDefault="00D555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mosaic rhyme</w:t>
      </w:r>
      <w:r>
        <w:rPr>
          <w:rFonts w:ascii="Roboto Mono" w:eastAsia="Roboto Mono" w:hAnsi="Roboto Mono" w:cs="Roboto Mono"/>
        </w:rPr>
        <w:t xml:space="preserve"> is a rhyme in which </w:t>
      </w:r>
      <w:r>
        <w:rPr>
          <w:rFonts w:ascii="Roboto Mono" w:eastAsia="Roboto Mono" w:hAnsi="Roboto Mono" w:cs="Roboto Mono"/>
          <w:b/>
        </w:rPr>
        <w:t>a single multisyllabic word</w:t>
      </w:r>
      <w:r>
        <w:rPr>
          <w:rFonts w:ascii="Roboto Mono" w:eastAsia="Roboto Mono" w:hAnsi="Roboto Mono" w:cs="Roboto Mono"/>
        </w:rPr>
        <w:t xml:space="preserve"> is matched with </w:t>
      </w:r>
      <w:r>
        <w:rPr>
          <w:rFonts w:ascii="Roboto Mono" w:eastAsia="Roboto Mono" w:hAnsi="Roboto Mono" w:cs="Roboto Mono"/>
          <w:b/>
        </w:rPr>
        <w:t>multiple shorter words</w:t>
      </w:r>
      <w:r>
        <w:rPr>
          <w:rFonts w:ascii="Roboto Mono" w:eastAsia="Roboto Mono" w:hAnsi="Roboto Mono" w:cs="Roboto Mono"/>
        </w:rPr>
        <w:t xml:space="preserve"> that together produce the same </w:t>
      </w:r>
      <w:r>
        <w:rPr>
          <w:rFonts w:ascii="Roboto Mono" w:eastAsia="Roboto Mono" w:hAnsi="Roboto Mono" w:cs="Roboto Mono"/>
          <w:b/>
        </w:rPr>
        <w:t>rhyming sound pattern</w:t>
      </w:r>
      <w:r>
        <w:rPr>
          <w:rFonts w:ascii="Roboto Mono" w:eastAsia="Roboto Mono" w:hAnsi="Roboto Mono" w:cs="Roboto Mono"/>
        </w:rPr>
        <w:t>.</w:t>
      </w:r>
    </w:p>
    <w:p w14:paraId="4F4FEB0A" w14:textId="77777777" w:rsidR="00D5551A" w:rsidRDefault="00D555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It's called “mosaic” because the rhyme is </w:t>
      </w:r>
      <w:r>
        <w:rPr>
          <w:rFonts w:ascii="Roboto Mono" w:eastAsia="Roboto Mono" w:hAnsi="Roboto Mono" w:cs="Roboto Mono"/>
          <w:b/>
        </w:rPr>
        <w:t>"broken" into pieces</w:t>
      </w:r>
      <w:r>
        <w:rPr>
          <w:rFonts w:ascii="Roboto Mono" w:eastAsia="Roboto Mono" w:hAnsi="Roboto Mono" w:cs="Roboto Mono"/>
        </w:rPr>
        <w:t xml:space="preserve"> across multiple words.</w:t>
      </w:r>
    </w:p>
    <w:p w14:paraId="47F8CC7A" w14:textId="77777777" w:rsidR="00D5551A" w:rsidRDefault="00000000">
      <w:r>
        <w:pict w14:anchorId="50583FAD">
          <v:rect id="_x0000_i1026" style="width:0;height:1.5pt" o:hralign="center" o:hrstd="t" o:hr="t" fillcolor="#a0a0a0" stroked="f"/>
        </w:pict>
      </w:r>
    </w:p>
    <w:p w14:paraId="2EC9491A" w14:textId="77777777" w:rsidR="00D5551A" w:rsidRDefault="00D5551A">
      <w:pPr>
        <w:pStyle w:val="Heading2"/>
        <w:keepNext w:val="0"/>
        <w:keepLines w:val="0"/>
        <w:spacing w:before="280"/>
      </w:pPr>
      <w:bookmarkStart w:id="3" w:name="_d6s765l5u2ui" w:colFirst="0" w:colLast="0"/>
      <w:bookmarkEnd w:id="3"/>
      <w:r>
        <w:t>🧠 Key Features of Mosaic Rhyme</w:t>
      </w:r>
    </w:p>
    <w:p w14:paraId="7B0629AE" w14:textId="77777777" w:rsidR="00D5551A" w:rsidRDefault="00D555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7A041A" w14:textId="77777777" w:rsidR="00D5551A" w:rsidRDefault="00D5551A">
      <w:r>
        <w:rPr>
          <w:noProof/>
        </w:rPr>
        <w:lastRenderedPageBreak/>
        <w:drawing>
          <wp:inline distT="114300" distB="114300" distL="114300" distR="114300" wp14:anchorId="44422D69" wp14:editId="39D4FA99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485"/>
      </w:tblGrid>
      <w:tr w:rsidR="00D5551A" w14:paraId="58C72F32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3815" w14:textId="77777777" w:rsidR="00D5551A" w:rsidRDefault="00D5551A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40EA" w14:textId="77777777" w:rsidR="00D5551A" w:rsidRDefault="00D5551A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D5551A" w14:paraId="2620C22F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6801" w14:textId="77777777" w:rsidR="00D5551A" w:rsidRDefault="00D5551A">
            <w:r>
              <w:rPr>
                <w:b/>
              </w:rPr>
              <w:t>Rhyming Structure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4DC35" w14:textId="77777777" w:rsidR="00D5551A" w:rsidRDefault="00D5551A">
            <w:proofErr w:type="gramStart"/>
            <w:r>
              <w:t>One word</w:t>
            </w:r>
            <w:proofErr w:type="gramEnd"/>
            <w:r>
              <w:t xml:space="preserve"> rhymes with two or more shorter words (or vice versa)</w:t>
            </w:r>
          </w:p>
        </w:tc>
      </w:tr>
      <w:tr w:rsidR="00D5551A" w14:paraId="14C1ED15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5240" w14:textId="77777777" w:rsidR="00D5551A" w:rsidRDefault="00D5551A">
            <w:r>
              <w:rPr>
                <w:b/>
              </w:rPr>
              <w:t>Line Breaks Allowed?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3E89" w14:textId="77777777" w:rsidR="00D5551A" w:rsidRDefault="00D5551A">
            <w:r>
              <w:t xml:space="preserve">Often split across </w:t>
            </w:r>
            <w:r>
              <w:rPr>
                <w:b/>
              </w:rPr>
              <w:t>multiple words or syllables</w:t>
            </w:r>
          </w:p>
        </w:tc>
      </w:tr>
      <w:tr w:rsidR="00D5551A" w14:paraId="613F8099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F3E7" w14:textId="77777777" w:rsidR="00D5551A" w:rsidRDefault="00D5551A">
            <w:r>
              <w:rPr>
                <w:b/>
              </w:rPr>
              <w:t>Use of Homographs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C461" w14:textId="77777777" w:rsidR="00D5551A" w:rsidRDefault="00D5551A">
            <w:r>
              <w:t>Possible—especially if homograph variants support syllabic play</w:t>
            </w:r>
          </w:p>
        </w:tc>
      </w:tr>
      <w:tr w:rsidR="00D5551A" w14:paraId="0280D22A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52BC" w14:textId="77777777" w:rsidR="00D5551A" w:rsidRDefault="00D5551A">
            <w:r>
              <w:rPr>
                <w:b/>
              </w:rPr>
              <w:t>Tone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D862" w14:textId="77777777" w:rsidR="00D5551A" w:rsidRDefault="00D5551A">
            <w:r>
              <w:t>Often playful, clever, or musically complex</w:t>
            </w:r>
          </w:p>
        </w:tc>
      </w:tr>
      <w:tr w:rsidR="00D5551A" w14:paraId="06DBF1DE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4F54" w14:textId="77777777" w:rsidR="00D5551A" w:rsidRDefault="00D5551A">
            <w:r>
              <w:rPr>
                <w:b/>
              </w:rPr>
              <w:t>Common In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1A98" w14:textId="77777777" w:rsidR="00D5551A" w:rsidRDefault="00D5551A">
            <w:r>
              <w:t>Song lyrics, hip-hop, light verse, and comic poetry</w:t>
            </w:r>
          </w:p>
        </w:tc>
      </w:tr>
    </w:tbl>
    <w:p w14:paraId="3EDA916A" w14:textId="77777777" w:rsidR="00D5551A" w:rsidRDefault="00000000">
      <w:r>
        <w:pict w14:anchorId="648FA0B2">
          <v:rect id="_x0000_i1027" style="width:0;height:1.5pt" o:hralign="center" o:hrstd="t" o:hr="t" fillcolor="#a0a0a0" stroked="f"/>
        </w:pict>
      </w:r>
    </w:p>
    <w:p w14:paraId="62095916" w14:textId="77777777" w:rsidR="00D5551A" w:rsidRDefault="00D5551A">
      <w:pPr>
        <w:pStyle w:val="Heading2"/>
        <w:keepNext w:val="0"/>
        <w:keepLines w:val="0"/>
        <w:spacing w:before="280"/>
      </w:pPr>
      <w:bookmarkStart w:id="4" w:name="_u1k24smwj125" w:colFirst="0" w:colLast="0"/>
      <w:bookmarkEnd w:id="4"/>
      <w:r>
        <w:t>📝 Examples of Mosaic Rhyme</w:t>
      </w:r>
    </w:p>
    <w:p w14:paraId="1BAB8912" w14:textId="77777777" w:rsidR="00D5551A" w:rsidRDefault="00D5551A">
      <w:pPr>
        <w:pStyle w:val="Heading3"/>
        <w:keepNext w:val="0"/>
        <w:keepLines w:val="0"/>
        <w:spacing w:before="240" w:after="40"/>
      </w:pPr>
      <w:bookmarkStart w:id="5" w:name="_hb2evmsdmhv1" w:colFirst="0" w:colLast="0"/>
      <w:bookmarkEnd w:id="5"/>
      <w:r>
        <w:t>🔸 Example 1:</w:t>
      </w:r>
    </w:p>
    <w:p w14:paraId="1EB6367B" w14:textId="77777777" w:rsidR="00D5551A" w:rsidRDefault="00D555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54D656" w14:textId="77777777" w:rsidR="00D5551A" w:rsidRDefault="00D5551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He always tried to </w:t>
      </w:r>
      <w:r>
        <w:rPr>
          <w:rFonts w:ascii="Roboto Mono" w:eastAsia="Roboto Mono" w:hAnsi="Roboto Mono" w:cs="Roboto Mono"/>
          <w:b/>
        </w:rPr>
        <w:t>complicate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But I just told him: </w:t>
      </w:r>
      <w:r>
        <w:rPr>
          <w:rFonts w:ascii="Roboto Mono" w:eastAsia="Roboto Mono" w:hAnsi="Roboto Mono" w:cs="Roboto Mono"/>
          <w:b/>
        </w:rPr>
        <w:t>calm, be late</w:t>
      </w:r>
    </w:p>
    <w:p w14:paraId="04AF904A" w14:textId="77777777" w:rsidR="00D5551A" w:rsidRDefault="00D5551A" w:rsidP="00D5551A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complicate</w:t>
      </w:r>
      <w:r>
        <w:rPr>
          <w:rFonts w:ascii="Roboto Mono" w:eastAsia="Roboto Mono" w:hAnsi="Roboto Mono" w:cs="Roboto Mono"/>
        </w:rPr>
        <w:t xml:space="preserve"> rhymes with </w:t>
      </w:r>
      <w:r>
        <w:rPr>
          <w:rFonts w:ascii="Roboto Mono" w:eastAsia="Roboto Mono" w:hAnsi="Roboto Mono" w:cs="Roboto Mono"/>
          <w:b/>
        </w:rPr>
        <w:t>calm / be / late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b/>
        </w:rPr>
        <w:t>Mosaic rhyme</w:t>
      </w:r>
      <w:r>
        <w:rPr>
          <w:rFonts w:ascii="Roboto Mono" w:eastAsia="Roboto Mono" w:hAnsi="Roboto Mono" w:cs="Roboto Mono"/>
          <w:b/>
        </w:rPr>
        <w:br/>
      </w:r>
    </w:p>
    <w:p w14:paraId="5E3F21B3" w14:textId="77777777" w:rsidR="00D5551A" w:rsidRDefault="00D5551A">
      <w:pPr>
        <w:pStyle w:val="Heading3"/>
        <w:keepNext w:val="0"/>
        <w:keepLines w:val="0"/>
        <w:spacing w:before="240" w:after="40"/>
      </w:pPr>
      <w:bookmarkStart w:id="6" w:name="_io6ss7eq4ni1" w:colFirst="0" w:colLast="0"/>
      <w:bookmarkEnd w:id="6"/>
      <w:r>
        <w:lastRenderedPageBreak/>
        <w:t>🔸 Example 2 (with a homograph “bass”):</w:t>
      </w:r>
    </w:p>
    <w:p w14:paraId="36FCC06C" w14:textId="77777777" w:rsidR="00D5551A" w:rsidRDefault="00D555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6EB465" w14:textId="77777777" w:rsidR="00D5551A" w:rsidRDefault="00D5551A">
      <w:pPr>
        <w:rPr>
          <w:rFonts w:ascii="Roboto Mono" w:eastAsia="Roboto Mono" w:hAnsi="Roboto Mono" w:cs="Roboto Mono"/>
        </w:rPr>
      </w:pPr>
    </w:p>
    <w:p w14:paraId="470B5345" w14:textId="77777777" w:rsidR="00D5551A" w:rsidRDefault="00D5551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She played a tune with heavy </w:t>
      </w:r>
      <w:r>
        <w:rPr>
          <w:rFonts w:ascii="Roboto Mono" w:eastAsia="Roboto Mono" w:hAnsi="Roboto Mono" w:cs="Roboto Mono"/>
          <w:b/>
        </w:rPr>
        <w:t>bass</w:t>
      </w:r>
      <w:r>
        <w:rPr>
          <w:rFonts w:ascii="Andika" w:eastAsia="Andika" w:hAnsi="Andika" w:cs="Andika"/>
        </w:rPr>
        <w:t xml:space="preserve"> (/</w:t>
      </w:r>
      <w:proofErr w:type="spellStart"/>
      <w:r>
        <w:rPr>
          <w:rFonts w:ascii="Andika" w:eastAsia="Andika" w:hAnsi="Andika" w:cs="Andika"/>
        </w:rPr>
        <w:t>beɪs</w:t>
      </w:r>
      <w:proofErr w:type="spellEnd"/>
      <w:r>
        <w:rPr>
          <w:rFonts w:ascii="Andika" w:eastAsia="Andika" w:hAnsi="Andika" w:cs="Andika"/>
        </w:rPr>
        <w:t>/)</w:t>
      </w:r>
      <w:r>
        <w:rPr>
          <w:rFonts w:ascii="Andika" w:eastAsia="Andika" w:hAnsi="Andika" w:cs="Andika"/>
        </w:rPr>
        <w:br/>
        <w:t xml:space="preserve"> That shook the room in </w:t>
      </w:r>
      <w:r>
        <w:rPr>
          <w:rFonts w:ascii="Roboto Mono" w:eastAsia="Roboto Mono" w:hAnsi="Roboto Mono" w:cs="Roboto Mono"/>
          <w:b/>
        </w:rPr>
        <w:t>every case</w:t>
      </w:r>
    </w:p>
    <w:p w14:paraId="188649F9" w14:textId="77777777" w:rsidR="00D5551A" w:rsidRDefault="00D5551A" w:rsidP="00D5551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ndika" w:eastAsia="Andika" w:hAnsi="Andika" w:cs="Andika"/>
        </w:rPr>
        <w:t>Homograph “bass” (instrument) pronounced /</w:t>
      </w:r>
      <w:proofErr w:type="spellStart"/>
      <w:r>
        <w:rPr>
          <w:rFonts w:ascii="Andika" w:eastAsia="Andika" w:hAnsi="Andika" w:cs="Andika"/>
        </w:rPr>
        <w:t>beɪs</w:t>
      </w:r>
      <w:proofErr w:type="spellEnd"/>
      <w:r>
        <w:rPr>
          <w:rFonts w:ascii="Andika" w:eastAsia="Andika" w:hAnsi="Andika" w:cs="Andika"/>
        </w:rPr>
        <w:t>/</w:t>
      </w:r>
      <w:r>
        <w:rPr>
          <w:rFonts w:ascii="Andika" w:eastAsia="Andika" w:hAnsi="Andika" w:cs="Andika"/>
        </w:rPr>
        <w:br/>
      </w:r>
    </w:p>
    <w:p w14:paraId="72D08901" w14:textId="77777777" w:rsidR="00D5551A" w:rsidRDefault="00D5551A" w:rsidP="00D5551A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Rhymes with “every case” = ✅ </w:t>
      </w:r>
      <w:r>
        <w:rPr>
          <w:rFonts w:ascii="Roboto Mono" w:eastAsia="Roboto Mono" w:hAnsi="Roboto Mono" w:cs="Roboto Mono"/>
          <w:b/>
        </w:rPr>
        <w:t>Mosaic rhyme using a homograph</w:t>
      </w:r>
    </w:p>
    <w:p w14:paraId="4524EA5E" w14:textId="77777777" w:rsidR="00D5551A" w:rsidRDefault="00000000">
      <w:r>
        <w:pict w14:anchorId="7514A620">
          <v:rect id="_x0000_i1028" style="width:0;height:1.5pt" o:hralign="center" o:hrstd="t" o:hr="t" fillcolor="#a0a0a0" stroked="f"/>
        </w:pict>
      </w:r>
    </w:p>
    <w:p w14:paraId="343FED7E" w14:textId="77777777" w:rsidR="00D5551A" w:rsidRDefault="00D5551A">
      <w:pPr>
        <w:pStyle w:val="Heading2"/>
        <w:keepNext w:val="0"/>
        <w:keepLines w:val="0"/>
        <w:spacing w:before="280"/>
      </w:pPr>
      <w:bookmarkStart w:id="7" w:name="_bnm7x7evyas0" w:colFirst="0" w:colLast="0"/>
      <w:bookmarkEnd w:id="7"/>
      <w:r>
        <w:t>🧪 Using Homographs in Mosaic Rhyme</w:t>
      </w:r>
    </w:p>
    <w:p w14:paraId="1386D058" w14:textId="77777777" w:rsidR="00D5551A" w:rsidRDefault="00D555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F38414" w14:textId="77777777" w:rsidR="00D5551A" w:rsidRDefault="00D555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with </w:t>
      </w:r>
      <w:r>
        <w:rPr>
          <w:rFonts w:ascii="Roboto Mono" w:eastAsia="Roboto Mono" w:hAnsi="Roboto Mono" w:cs="Roboto Mono"/>
          <w:b/>
        </w:rPr>
        <w:t>multiple syllables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multiple meanings</w:t>
      </w:r>
      <w:r>
        <w:rPr>
          <w:rFonts w:ascii="Roboto Mono" w:eastAsia="Roboto Mono" w:hAnsi="Roboto Mono" w:cs="Roboto Mono"/>
        </w:rPr>
        <w:t xml:space="preserve"> work best when they:</w:t>
      </w:r>
    </w:p>
    <w:p w14:paraId="5A1ED160" w14:textId="77777777" w:rsidR="00D5551A" w:rsidRDefault="00D5551A" w:rsidP="00D5551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Match the </w:t>
      </w:r>
      <w:r>
        <w:rPr>
          <w:rFonts w:ascii="Roboto Mono" w:eastAsia="Roboto Mono" w:hAnsi="Roboto Mono" w:cs="Roboto Mono"/>
          <w:b/>
        </w:rPr>
        <w:t>syllable count</w:t>
      </w:r>
      <w:r>
        <w:rPr>
          <w:rFonts w:ascii="Roboto Mono" w:eastAsia="Roboto Mono" w:hAnsi="Roboto Mono" w:cs="Roboto Mono"/>
        </w:rPr>
        <w:t xml:space="preserve"> of the broken words</w:t>
      </w:r>
      <w:r>
        <w:rPr>
          <w:rFonts w:ascii="Roboto Mono" w:eastAsia="Roboto Mono" w:hAnsi="Roboto Mono" w:cs="Roboto Mono"/>
        </w:rPr>
        <w:br/>
      </w:r>
    </w:p>
    <w:p w14:paraId="6B532F1B" w14:textId="77777777" w:rsidR="00D5551A" w:rsidRDefault="00D5551A" w:rsidP="00D5551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Fit the </w:t>
      </w:r>
      <w:r>
        <w:rPr>
          <w:rFonts w:ascii="Roboto Mono" w:eastAsia="Roboto Mono" w:hAnsi="Roboto Mono" w:cs="Roboto Mono"/>
          <w:b/>
        </w:rPr>
        <w:t>rhyming sound</w:t>
      </w:r>
      <w:r>
        <w:rPr>
          <w:rFonts w:ascii="Roboto Mono" w:eastAsia="Roboto Mono" w:hAnsi="Roboto Mono" w:cs="Roboto Mono"/>
        </w:rPr>
        <w:t xml:space="preserve"> when read aloud</w:t>
      </w:r>
      <w:r>
        <w:rPr>
          <w:rFonts w:ascii="Roboto Mono" w:eastAsia="Roboto Mono" w:hAnsi="Roboto Mono" w:cs="Roboto Mono"/>
        </w:rPr>
        <w:br/>
      </w:r>
    </w:p>
    <w:p w14:paraId="714319D7" w14:textId="77777777" w:rsidR="00D5551A" w:rsidRDefault="00D5551A">
      <w:pPr>
        <w:pStyle w:val="Heading4"/>
        <w:keepNext w:val="0"/>
        <w:keepLines w:val="0"/>
        <w:spacing w:before="240"/>
        <w:rPr>
          <w:rFonts w:ascii="Roboto Mono" w:eastAsia="Roboto Mono" w:hAnsi="Roboto Mono" w:cs="Roboto Mono"/>
          <w:b/>
          <w:color w:val="000000"/>
          <w:sz w:val="22"/>
          <w:szCs w:val="22"/>
        </w:rPr>
      </w:pPr>
      <w:bookmarkStart w:id="8" w:name="_ac0d95d4da1z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Example with “lead” (homograph):</w:t>
      </w:r>
    </w:p>
    <w:p w14:paraId="364330D6" w14:textId="77777777" w:rsidR="00D5551A" w:rsidRDefault="00D555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B55297" w14:textId="77777777" w:rsidR="00D5551A" w:rsidRDefault="00D5551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 had to 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</w:rPr>
        <w:t xml:space="preserve"> the silent team</w:t>
      </w:r>
      <w:r>
        <w:rPr>
          <w:rFonts w:ascii="Roboto Mono" w:eastAsia="Roboto Mono" w:hAnsi="Roboto Mono" w:cs="Roboto Mono"/>
        </w:rPr>
        <w:br/>
        <w:t xml:space="preserve"> Through fog and noise — a </w:t>
      </w:r>
      <w:r>
        <w:rPr>
          <w:rFonts w:ascii="Roboto Mono" w:eastAsia="Roboto Mono" w:hAnsi="Roboto Mono" w:cs="Roboto Mono"/>
          <w:b/>
        </w:rPr>
        <w:t>violent dream</w:t>
      </w:r>
    </w:p>
    <w:p w14:paraId="292E4452" w14:textId="77777777" w:rsidR="00D5551A" w:rsidRDefault="00D5551A" w:rsidP="00D5551A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“lead” as verb (/</w:t>
      </w:r>
      <w:proofErr w:type="spellStart"/>
      <w:r>
        <w:rPr>
          <w:rFonts w:ascii="Roboto Mono" w:eastAsia="Roboto Mono" w:hAnsi="Roboto Mono" w:cs="Roboto Mono"/>
        </w:rPr>
        <w:t>liːd</w:t>
      </w:r>
      <w:proofErr w:type="spellEnd"/>
      <w:r>
        <w:rPr>
          <w:rFonts w:ascii="Roboto Mono" w:eastAsia="Roboto Mono" w:hAnsi="Roboto Mono" w:cs="Roboto Mono"/>
        </w:rPr>
        <w:t>/) doesn’t create mosaic rhyme here.</w:t>
      </w:r>
      <w:r>
        <w:rPr>
          <w:rFonts w:ascii="Roboto Mono" w:eastAsia="Roboto Mono" w:hAnsi="Roboto Mono" w:cs="Roboto Mono"/>
        </w:rPr>
        <w:br/>
        <w:t xml:space="preserve"> Now tweak:</w:t>
      </w:r>
      <w:r>
        <w:rPr>
          <w:rFonts w:ascii="Roboto Mono" w:eastAsia="Roboto Mono" w:hAnsi="Roboto Mono" w:cs="Roboto Mono"/>
        </w:rPr>
        <w:br/>
      </w:r>
    </w:p>
    <w:p w14:paraId="6EFFD2FB" w14:textId="77777777" w:rsidR="00D5551A" w:rsidRDefault="00D5551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lastRenderedPageBreak/>
        <w:t xml:space="preserve">The sky was thick with pipes of 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My boots were sinking in the </w:t>
      </w:r>
      <w:r>
        <w:rPr>
          <w:rFonts w:ascii="Roboto Mono" w:eastAsia="Roboto Mono" w:hAnsi="Roboto Mono" w:cs="Roboto Mono"/>
          <w:b/>
        </w:rPr>
        <w:t>bed</w:t>
      </w:r>
    </w:p>
    <w:p w14:paraId="674DD52D" w14:textId="77777777" w:rsidR="00D5551A" w:rsidRDefault="00D5551A" w:rsidP="00D5551A">
      <w:pPr>
        <w:numPr>
          <w:ilvl w:val="0"/>
          <w:numId w:val="4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>“lead” (/</w:t>
      </w:r>
      <w:proofErr w:type="spellStart"/>
      <w:r>
        <w:rPr>
          <w:rFonts w:ascii="Arial Unicode MS" w:eastAsia="Arial Unicode MS" w:hAnsi="Arial Unicode MS" w:cs="Arial Unicode MS"/>
        </w:rPr>
        <w:t>lɛd</w:t>
      </w:r>
      <w:proofErr w:type="spellEnd"/>
      <w:r>
        <w:rPr>
          <w:rFonts w:ascii="Arial Unicode MS" w:eastAsia="Arial Unicode MS" w:hAnsi="Arial Unicode MS" w:cs="Arial Unicode MS"/>
        </w:rPr>
        <w:t>/) rhymes with “in the bed”</w:t>
      </w:r>
      <w:r>
        <w:rPr>
          <w:rFonts w:ascii="Arial Unicode MS" w:eastAsia="Arial Unicode MS" w:hAnsi="Arial Unicode MS" w:cs="Arial Unicode MS"/>
        </w:rPr>
        <w:br/>
        <w:t xml:space="preserve"> ✅ This is a subtle </w:t>
      </w:r>
      <w:r>
        <w:rPr>
          <w:rFonts w:ascii="Roboto Mono" w:eastAsia="Roboto Mono" w:hAnsi="Roboto Mono" w:cs="Roboto Mono"/>
          <w:b/>
        </w:rPr>
        <w:t>mosaic rhyme</w:t>
      </w:r>
      <w:r>
        <w:rPr>
          <w:rFonts w:ascii="Roboto Mono" w:eastAsia="Roboto Mono" w:hAnsi="Roboto Mono" w:cs="Roboto Mono"/>
        </w:rPr>
        <w:t xml:space="preserve"> using a </w:t>
      </w:r>
      <w:r>
        <w:rPr>
          <w:rFonts w:ascii="Roboto Mono" w:eastAsia="Roboto Mono" w:hAnsi="Roboto Mono" w:cs="Roboto Mono"/>
          <w:b/>
        </w:rPr>
        <w:t>homograph</w:t>
      </w:r>
    </w:p>
    <w:p w14:paraId="2FF81210" w14:textId="77777777" w:rsidR="00D5551A" w:rsidRDefault="00000000">
      <w:r>
        <w:pict w14:anchorId="3436152F">
          <v:rect id="_x0000_i1029" style="width:0;height:1.5pt" o:hralign="center" o:hrstd="t" o:hr="t" fillcolor="#a0a0a0" stroked="f"/>
        </w:pict>
      </w:r>
    </w:p>
    <w:p w14:paraId="5AD9CD2C" w14:textId="77777777" w:rsidR="00D5551A" w:rsidRDefault="00D5551A">
      <w:pPr>
        <w:pStyle w:val="Heading2"/>
        <w:keepNext w:val="0"/>
        <w:keepLines w:val="0"/>
        <w:spacing w:before="280"/>
      </w:pPr>
      <w:bookmarkStart w:id="9" w:name="_e8gpcp62k2v2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70A0F742" w14:textId="77777777" w:rsidR="00D5551A" w:rsidRDefault="00D555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3A9CDB" w14:textId="77777777" w:rsidR="00D5551A" w:rsidRDefault="00D5551A">
      <w:r>
        <w:rPr>
          <w:noProof/>
        </w:rPr>
        <w:drawing>
          <wp:inline distT="114300" distB="114300" distL="114300" distR="114300" wp14:anchorId="3A9E972D" wp14:editId="711A59C9">
            <wp:extent cx="5943600" cy="1524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455"/>
      </w:tblGrid>
      <w:tr w:rsidR="00D5551A" w14:paraId="2A5A9137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5D64" w14:textId="77777777" w:rsidR="00D5551A" w:rsidRDefault="00D555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AB61" w14:textId="77777777" w:rsidR="00D5551A" w:rsidRDefault="00D555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5551A" w14:paraId="2044AF07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B0D0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Mosaic Rhyme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007D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proofErr w:type="gramStart"/>
            <w:r>
              <w:rPr>
                <w:rFonts w:ascii="Roboto Mono" w:eastAsia="Roboto Mono" w:hAnsi="Roboto Mono" w:cs="Roboto Mono"/>
              </w:rPr>
              <w:t>One word</w:t>
            </w:r>
            <w:proofErr w:type="gramEnd"/>
            <w:r>
              <w:rPr>
                <w:rFonts w:ascii="Roboto Mono" w:eastAsia="Roboto Mono" w:hAnsi="Roboto Mono" w:cs="Roboto Mono"/>
              </w:rPr>
              <w:t xml:space="preserve"> rhymes with a </w:t>
            </w:r>
            <w:r>
              <w:rPr>
                <w:rFonts w:ascii="Roboto Mono" w:eastAsia="Roboto Mono" w:hAnsi="Roboto Mono" w:cs="Roboto Mono"/>
                <w:b/>
              </w:rPr>
              <w:t>group of words</w:t>
            </w:r>
            <w:r>
              <w:rPr>
                <w:rFonts w:ascii="Roboto Mono" w:eastAsia="Roboto Mono" w:hAnsi="Roboto Mono" w:cs="Roboto Mono"/>
              </w:rPr>
              <w:t xml:space="preserve"> (or vice versa)</w:t>
            </w:r>
          </w:p>
        </w:tc>
      </w:tr>
      <w:tr w:rsidR="00D5551A" w14:paraId="7E69EB99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5D70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4684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Multisyllabic rhyme broken across word boundaries</w:t>
            </w:r>
          </w:p>
        </w:tc>
      </w:tr>
      <w:tr w:rsidR="00D5551A" w14:paraId="79EEB07F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4EE2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of Homographs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F0926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Possible, especially if one meaning fits rhythmically or sonically</w:t>
            </w:r>
          </w:p>
        </w:tc>
      </w:tr>
      <w:tr w:rsidR="00D5551A" w14:paraId="77F7AFB4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F318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BC67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creative, witty, rhythmic</w:t>
            </w:r>
          </w:p>
        </w:tc>
      </w:tr>
    </w:tbl>
    <w:p w14:paraId="741C88FE" w14:textId="77777777" w:rsidR="00D5551A" w:rsidRDefault="00000000">
      <w:r>
        <w:pict w14:anchorId="19D773C9">
          <v:rect id="_x0000_i1030" style="width:0;height:1.5pt" o:hralign="center" o:hrstd="t" o:hr="t" fillcolor="#a0a0a0" stroked="f"/>
        </w:pict>
      </w:r>
    </w:p>
    <w:p w14:paraId="05C07B2D" w14:textId="77777777" w:rsidR="00D5551A" w:rsidRDefault="00D5551A"/>
    <w:p w14:paraId="1226AEC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44A6F"/>
    <w:multiLevelType w:val="multilevel"/>
    <w:tmpl w:val="9D2E9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7F60EE"/>
    <w:multiLevelType w:val="multilevel"/>
    <w:tmpl w:val="874E1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C34C48"/>
    <w:multiLevelType w:val="multilevel"/>
    <w:tmpl w:val="66E86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607A63"/>
    <w:multiLevelType w:val="multilevel"/>
    <w:tmpl w:val="F4E8E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7333DF"/>
    <w:multiLevelType w:val="multilevel"/>
    <w:tmpl w:val="57BA1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6198342">
    <w:abstractNumId w:val="1"/>
  </w:num>
  <w:num w:numId="2" w16cid:durableId="1598052970">
    <w:abstractNumId w:val="0"/>
  </w:num>
  <w:num w:numId="3" w16cid:durableId="2020347245">
    <w:abstractNumId w:val="4"/>
  </w:num>
  <w:num w:numId="4" w16cid:durableId="2123646464">
    <w:abstractNumId w:val="3"/>
  </w:num>
  <w:num w:numId="5" w16cid:durableId="1343631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1A"/>
    <w:rsid w:val="002D1F4F"/>
    <w:rsid w:val="00711B4D"/>
    <w:rsid w:val="008952B3"/>
    <w:rsid w:val="00964A64"/>
    <w:rsid w:val="00986C3F"/>
    <w:rsid w:val="00A70480"/>
    <w:rsid w:val="00D5551A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F9D7"/>
  <w15:chartTrackingRefBased/>
  <w15:docId w15:val="{A4D9D5DC-A737-4945-8AED-4D90894A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5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2026-01-31T04:52:00Z</dcterms:created>
  <dcterms:modified xsi:type="dcterms:W3CDTF">2026-04-17T00:27:00Z</dcterms:modified>
</cp:coreProperties>
</file>