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2A37" w:rsidRDefault="00792A37">
      <w:pPr>
        <w:pStyle w:val="Heading1"/>
      </w:pPr>
      <w:bookmarkStart w:id="0" w:name="_n95br1niry3d" w:colFirst="0" w:colLast="0"/>
      <w:bookmarkEnd w:id="0"/>
      <w:r>
        <w:t>Pentameter</w:t>
      </w:r>
    </w:p>
    <w:p w:rsidR="00792A37" w:rsidRDefault="00792A37">
      <w:pPr>
        <w:pStyle w:val="Heading2"/>
        <w:keepNext w:val="0"/>
        <w:keepLines w:val="0"/>
        <w:spacing w:before="280"/>
      </w:pPr>
      <w:bookmarkStart w:id="1" w:name="_f0iozr1kujv2" w:colFirst="0" w:colLast="0"/>
      <w:bookmarkEnd w:id="1"/>
      <w:r>
        <w:t>📏 What is Pentameter</w:t>
      </w:r>
    </w:p>
    <w:p w:rsidR="00792A37" w:rsidRDefault="00792A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792A37" w:rsidRDefault="00792A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Pentameter</w:t>
      </w:r>
      <w:r>
        <w:rPr>
          <w:rFonts w:ascii="Roboto Mono" w:eastAsia="Roboto Mono" w:hAnsi="Roboto Mono" w:cs="Roboto Mono"/>
        </w:rPr>
        <w:t xml:space="preserve"> is a poetic meter that consists of </w:t>
      </w:r>
      <w:r>
        <w:rPr>
          <w:rFonts w:ascii="Roboto Mono" w:eastAsia="Roboto Mono" w:hAnsi="Roboto Mono" w:cs="Roboto Mono"/>
          <w:b/>
        </w:rPr>
        <w:t>five metrical feet per line</w:t>
      </w:r>
      <w:r>
        <w:rPr>
          <w:rFonts w:ascii="Roboto Mono" w:eastAsia="Roboto Mono" w:hAnsi="Roboto Mono" w:cs="Roboto Mono"/>
        </w:rPr>
        <w:t>. It is the most common line length in English poetry, especially in formal verse, due to its natural alignment with the rhythms of English speech.</w:t>
      </w:r>
    </w:p>
    <w:p w:rsidR="00792A37" w:rsidRDefault="00792A37">
      <w:r>
        <w:pict>
          <v:rect id="_x0000_i1025" style="width:0;height:1.5pt" o:hralign="center" o:hrstd="t" o:hr="t" fillcolor="#a0a0a0" stroked="f"/>
        </w:pict>
      </w:r>
    </w:p>
    <w:p w:rsidR="00792A37" w:rsidRDefault="00792A37">
      <w:pPr>
        <w:pStyle w:val="Heading2"/>
        <w:keepNext w:val="0"/>
        <w:keepLines w:val="0"/>
        <w:spacing w:before="280"/>
      </w:pPr>
      <w:bookmarkStart w:id="2" w:name="_22t5fiujda0i" w:colFirst="0" w:colLast="0"/>
      <w:bookmarkEnd w:id="2"/>
      <w:r>
        <w:t>🧱 Structure</w:t>
      </w:r>
    </w:p>
    <w:p w:rsidR="00792A37" w:rsidRDefault="00792A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792A37" w:rsidRDefault="00792A37" w:rsidP="00792A3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Each line has </w:t>
      </w:r>
      <w:r>
        <w:rPr>
          <w:rFonts w:ascii="Roboto Mono" w:eastAsia="Roboto Mono" w:hAnsi="Roboto Mono" w:cs="Roboto Mono"/>
          <w:b/>
        </w:rPr>
        <w:t>5 feet</w:t>
      </w:r>
      <w:r>
        <w:rPr>
          <w:rFonts w:ascii="Roboto Mono" w:eastAsia="Roboto Mono" w:hAnsi="Roboto Mono" w:cs="Roboto Mono"/>
          <w:b/>
        </w:rPr>
        <w:br/>
      </w:r>
    </w:p>
    <w:p w:rsidR="00792A37" w:rsidRDefault="00792A37" w:rsidP="00792A3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Depending on the foot type, lines typically have </w:t>
      </w:r>
      <w:r>
        <w:rPr>
          <w:rFonts w:ascii="Roboto Mono" w:eastAsia="Roboto Mono" w:hAnsi="Roboto Mono" w:cs="Roboto Mono"/>
          <w:b/>
        </w:rPr>
        <w:t>10 to 15 syllables</w:t>
      </w:r>
      <w:r>
        <w:rPr>
          <w:rFonts w:ascii="Roboto Mono" w:eastAsia="Roboto Mono" w:hAnsi="Roboto Mono" w:cs="Roboto Mono"/>
          <w:b/>
        </w:rPr>
        <w:br/>
      </w:r>
    </w:p>
    <w:p w:rsidR="00792A37" w:rsidRDefault="00792A37" w:rsidP="00792A3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Most common types:</w:t>
      </w:r>
      <w:r>
        <w:rPr>
          <w:rFonts w:ascii="Roboto Mono" w:eastAsia="Roboto Mono" w:hAnsi="Roboto Mono" w:cs="Roboto Mono"/>
        </w:rPr>
        <w:br/>
      </w:r>
    </w:p>
    <w:p w:rsidR="00792A37" w:rsidRDefault="00792A37" w:rsidP="00792A3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Iambic Pentameter</w:t>
      </w:r>
      <w:r>
        <w:rPr>
          <w:rFonts w:ascii="Roboto Mono" w:eastAsia="Roboto Mono" w:hAnsi="Roboto Mono" w:cs="Roboto Mono"/>
        </w:rPr>
        <w:t xml:space="preserve"> (da-DUM ×5)</w:t>
      </w:r>
      <w:r>
        <w:rPr>
          <w:rFonts w:ascii="Roboto Mono" w:eastAsia="Roboto Mono" w:hAnsi="Roboto Mono" w:cs="Roboto Mono"/>
        </w:rPr>
        <w:br/>
      </w:r>
    </w:p>
    <w:p w:rsidR="00792A37" w:rsidRDefault="00792A37" w:rsidP="00792A3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Trochaic Pentameter</w:t>
      </w:r>
      <w:r>
        <w:rPr>
          <w:rFonts w:ascii="Roboto Mono" w:eastAsia="Roboto Mono" w:hAnsi="Roboto Mono" w:cs="Roboto Mono"/>
        </w:rPr>
        <w:t xml:space="preserve"> (rare)</w:t>
      </w:r>
      <w:r>
        <w:rPr>
          <w:rFonts w:ascii="Roboto Mono" w:eastAsia="Roboto Mono" w:hAnsi="Roboto Mono" w:cs="Roboto Mono"/>
        </w:rPr>
        <w:br/>
      </w:r>
    </w:p>
    <w:p w:rsidR="00792A37" w:rsidRDefault="00792A37" w:rsidP="00792A3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Anapestic Pentameter</w:t>
      </w:r>
      <w:r>
        <w:rPr>
          <w:rFonts w:ascii="Roboto Mono" w:eastAsia="Roboto Mono" w:hAnsi="Roboto Mono" w:cs="Roboto Mono"/>
        </w:rPr>
        <w:t xml:space="preserve"> (uncommon)</w:t>
      </w:r>
      <w:r>
        <w:rPr>
          <w:rFonts w:ascii="Roboto Mono" w:eastAsia="Roboto Mono" w:hAnsi="Roboto Mono" w:cs="Roboto Mono"/>
        </w:rPr>
        <w:br/>
      </w:r>
    </w:p>
    <w:p w:rsidR="00792A37" w:rsidRDefault="00792A37" w:rsidP="00792A37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Dactylic Pentameter</w:t>
      </w:r>
      <w:r>
        <w:rPr>
          <w:rFonts w:ascii="Roboto Mono" w:eastAsia="Roboto Mono" w:hAnsi="Roboto Mono" w:cs="Roboto Mono"/>
        </w:rPr>
        <w:t xml:space="preserve"> (mostly in classical Greek/Latin)</w:t>
      </w:r>
    </w:p>
    <w:p w:rsidR="00792A37" w:rsidRDefault="00792A37">
      <w:r>
        <w:pict>
          <v:rect id="_x0000_i1026" style="width:0;height:1.5pt" o:hralign="center" o:hrstd="t" o:hr="t" fillcolor="#a0a0a0" stroked="f"/>
        </w:pict>
      </w:r>
    </w:p>
    <w:p w:rsidR="00792A37" w:rsidRDefault="00792A37">
      <w:pPr>
        <w:pStyle w:val="Heading2"/>
        <w:keepNext w:val="0"/>
        <w:keepLines w:val="0"/>
        <w:spacing w:before="280"/>
      </w:pPr>
      <w:bookmarkStart w:id="3" w:name="_x4o612so0owf" w:colFirst="0" w:colLast="0"/>
      <w:bookmarkEnd w:id="3"/>
      <w:r>
        <w:t>📝 Example</w:t>
      </w:r>
    </w:p>
    <w:p w:rsidR="00792A37" w:rsidRDefault="00792A37">
      <w:pPr>
        <w:pStyle w:val="Heading3"/>
        <w:keepNext w:val="0"/>
        <w:keepLines w:val="0"/>
        <w:spacing w:before="240" w:after="40"/>
      </w:pPr>
      <w:bookmarkStart w:id="4" w:name="_wp2skco470sc" w:colFirst="0" w:colLast="0"/>
      <w:bookmarkEnd w:id="4"/>
      <w:r>
        <w:t>Iambic Pentameter:</w:t>
      </w:r>
    </w:p>
    <w:p w:rsidR="00792A37" w:rsidRDefault="00792A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792A37" w:rsidRDefault="00792A37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Shall </w:t>
      </w:r>
      <w:r>
        <w:rPr>
          <w:rFonts w:ascii="Roboto Mono" w:eastAsia="Roboto Mono" w:hAnsi="Roboto Mono" w:cs="Roboto Mono"/>
          <w:b/>
        </w:rPr>
        <w:t>I com</w:t>
      </w:r>
      <w:r>
        <w:rPr>
          <w:rFonts w:ascii="Roboto Mono" w:eastAsia="Roboto Mono" w:hAnsi="Roboto Mono" w:cs="Roboto Mono"/>
        </w:rPr>
        <w:t xml:space="preserve">pare </w:t>
      </w:r>
      <w:r>
        <w:rPr>
          <w:rFonts w:ascii="Roboto Mono" w:eastAsia="Roboto Mono" w:hAnsi="Roboto Mono" w:cs="Roboto Mono"/>
          <w:b/>
        </w:rPr>
        <w:t>thee to</w:t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sum</w:t>
      </w:r>
      <w:r>
        <w:rPr>
          <w:rFonts w:ascii="Roboto Mono" w:eastAsia="Roboto Mono" w:hAnsi="Roboto Mono" w:cs="Roboto Mono"/>
        </w:rPr>
        <w:t xml:space="preserve">mer's </w:t>
      </w:r>
      <w:r>
        <w:rPr>
          <w:rFonts w:ascii="Roboto Mono" w:eastAsia="Roboto Mono" w:hAnsi="Roboto Mono" w:cs="Roboto Mono"/>
          <w:b/>
        </w:rPr>
        <w:t>day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  <w:t xml:space="preserve"> — </w:t>
      </w:r>
      <w:r>
        <w:rPr>
          <w:rFonts w:ascii="Roboto Mono" w:eastAsia="Roboto Mono" w:hAnsi="Roboto Mono" w:cs="Roboto Mono"/>
          <w:i/>
        </w:rPr>
        <w:t>William Shakespeare</w:t>
      </w:r>
    </w:p>
    <w:p w:rsidR="00792A37" w:rsidRDefault="00792A37">
      <w:r>
        <w:pict>
          <v:rect id="_x0000_i1027" style="width:0;height:1.5pt" o:hralign="center" o:hrstd="t" o:hr="t" fillcolor="#a0a0a0" stroked="f"/>
        </w:pict>
      </w:r>
    </w:p>
    <w:p w:rsidR="00792A37" w:rsidRDefault="00792A37">
      <w:pPr>
        <w:pStyle w:val="Heading2"/>
        <w:keepNext w:val="0"/>
        <w:keepLines w:val="0"/>
        <w:spacing w:before="280"/>
      </w:pPr>
      <w:bookmarkStart w:id="5" w:name="_u898aw5l6m6r" w:colFirst="0" w:colLast="0"/>
      <w:bookmarkEnd w:id="5"/>
      <w:r>
        <w:t>🧬 Variants</w:t>
      </w:r>
    </w:p>
    <w:p w:rsidR="00792A37" w:rsidRDefault="00792A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792A37" w:rsidRDefault="00792A37">
      <w:r>
        <w:rPr>
          <w:noProof/>
        </w:rPr>
        <w:drawing>
          <wp:inline distT="114300" distB="114300" distL="114300" distR="114300" wp14:anchorId="18D29C93" wp14:editId="62CD7F74">
            <wp:extent cx="5943600" cy="2108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6890"/>
      </w:tblGrid>
      <w:tr w:rsidR="00792A3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A37" w:rsidRDefault="00792A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Variant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A37" w:rsidRDefault="00792A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92A3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A37" w:rsidRDefault="00792A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Iambic Pentameter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A37" w:rsidRDefault="00792A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da-DUM ×5; most iconic in English verse, especially Shakespearean.</w:t>
            </w:r>
          </w:p>
        </w:tc>
      </w:tr>
      <w:tr w:rsidR="00792A37">
        <w:trPr>
          <w:trHeight w:val="78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A37" w:rsidRDefault="00792A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Trochaic Pentameter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A37" w:rsidRDefault="00792A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DUM-da ×5; very rare due to unnatural stress pattern.</w:t>
            </w:r>
          </w:p>
        </w:tc>
      </w:tr>
      <w:tr w:rsidR="00792A37">
        <w:trPr>
          <w:trHeight w:val="78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A37" w:rsidRDefault="00792A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Anapestic Pentameter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A37" w:rsidRDefault="00792A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da-da-DUM ×5; sometimes appears in light verse or comic poetry.</w:t>
            </w:r>
          </w:p>
        </w:tc>
      </w:tr>
      <w:tr w:rsidR="00792A37">
        <w:trPr>
          <w:trHeight w:val="78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A37" w:rsidRDefault="00792A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Blank Verse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A37" w:rsidRDefault="00792A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Unrhymed iambic pentameter, used in epic and dramatic verse (e.g., Milton).</w:t>
            </w:r>
          </w:p>
        </w:tc>
      </w:tr>
      <w:tr w:rsidR="00792A3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A37" w:rsidRDefault="00792A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Heroic Couplet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A37" w:rsidRDefault="00792A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Rhymed iambic pentameter in pairs (e.g., Pope, Dryden).</w:t>
            </w:r>
          </w:p>
        </w:tc>
      </w:tr>
    </w:tbl>
    <w:p w:rsidR="00792A37" w:rsidRDefault="00792A37">
      <w:r>
        <w:pict>
          <v:rect id="_x0000_i1028" style="width:0;height:1.5pt" o:hralign="center" o:hrstd="t" o:hr="t" fillcolor="#a0a0a0" stroked="f"/>
        </w:pict>
      </w:r>
    </w:p>
    <w:p w:rsidR="00792A37" w:rsidRDefault="00792A37">
      <w:pPr>
        <w:pStyle w:val="Heading2"/>
        <w:keepNext w:val="0"/>
        <w:keepLines w:val="0"/>
        <w:spacing w:before="280"/>
      </w:pPr>
      <w:bookmarkStart w:id="6" w:name="_wtmsyqvd1lr9" w:colFirst="0" w:colLast="0"/>
      <w:bookmarkEnd w:id="6"/>
      <w:r>
        <w:t>🎭 Effect in Poetry</w:t>
      </w:r>
    </w:p>
    <w:p w:rsidR="00792A37" w:rsidRDefault="00792A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792A37" w:rsidRDefault="00792A37" w:rsidP="00792A3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Matches the </w:t>
      </w:r>
      <w:r>
        <w:rPr>
          <w:rFonts w:ascii="Roboto Mono" w:eastAsia="Roboto Mono" w:hAnsi="Roboto Mono" w:cs="Roboto Mono"/>
          <w:b/>
        </w:rPr>
        <w:t>natural cadence of English</w:t>
      </w:r>
      <w:r>
        <w:rPr>
          <w:rFonts w:ascii="Roboto Mono" w:eastAsia="Roboto Mono" w:hAnsi="Roboto Mono" w:cs="Roboto Mono"/>
          <w:b/>
        </w:rPr>
        <w:br/>
      </w:r>
    </w:p>
    <w:p w:rsidR="00792A37" w:rsidRDefault="00792A37" w:rsidP="00792A3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Ideal for </w:t>
      </w:r>
      <w:r>
        <w:rPr>
          <w:rFonts w:ascii="Roboto Mono" w:eastAsia="Roboto Mono" w:hAnsi="Roboto Mono" w:cs="Roboto Mono"/>
          <w:b/>
        </w:rPr>
        <w:t>narrative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dialogue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reflection</w:t>
      </w:r>
      <w:r>
        <w:rPr>
          <w:rFonts w:ascii="Roboto Mono" w:eastAsia="Roboto Mono" w:hAnsi="Roboto Mono" w:cs="Roboto Mono"/>
          <w:b/>
        </w:rPr>
        <w:br/>
      </w:r>
    </w:p>
    <w:p w:rsidR="00792A37" w:rsidRDefault="00792A37" w:rsidP="00792A3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Allows room for </w:t>
      </w:r>
      <w:r>
        <w:rPr>
          <w:rFonts w:ascii="Roboto Mono" w:eastAsia="Roboto Mono" w:hAnsi="Roboto Mono" w:cs="Roboto Mono"/>
          <w:b/>
        </w:rPr>
        <w:t>emotional depth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philosophical content</w:t>
      </w:r>
    </w:p>
    <w:p w:rsidR="00792A37" w:rsidRDefault="00792A37">
      <w:r>
        <w:pict>
          <v:rect id="_x0000_i1029" style="width:0;height:1.5pt" o:hralign="center" o:hrstd="t" o:hr="t" fillcolor="#a0a0a0" stroked="f"/>
        </w:pict>
      </w:r>
    </w:p>
    <w:p w:rsidR="00792A37" w:rsidRDefault="00792A37">
      <w:pPr>
        <w:pStyle w:val="Heading2"/>
        <w:keepNext w:val="0"/>
        <w:keepLines w:val="0"/>
        <w:spacing w:before="280"/>
      </w:pPr>
      <w:bookmarkStart w:id="7" w:name="_sbc4035jffs" w:colFirst="0" w:colLast="0"/>
      <w:bookmarkEnd w:id="7"/>
      <w:r>
        <w:t>📚 Where It's Found</w:t>
      </w:r>
    </w:p>
    <w:p w:rsidR="00792A37" w:rsidRDefault="00792A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792A37" w:rsidRDefault="00792A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Pentameter is foundational in:</w:t>
      </w:r>
    </w:p>
    <w:p w:rsidR="00792A37" w:rsidRDefault="00792A37" w:rsidP="00792A3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Shakespearean drama</w:t>
      </w:r>
      <w:r>
        <w:rPr>
          <w:rFonts w:ascii="Roboto Mono" w:eastAsia="Roboto Mono" w:hAnsi="Roboto Mono" w:cs="Roboto Mono"/>
        </w:rPr>
        <w:t xml:space="preserve"> (blank verse)</w:t>
      </w:r>
      <w:r>
        <w:rPr>
          <w:rFonts w:ascii="Roboto Mono" w:eastAsia="Roboto Mono" w:hAnsi="Roboto Mono" w:cs="Roboto Mono"/>
        </w:rPr>
        <w:br/>
      </w:r>
    </w:p>
    <w:p w:rsidR="00792A37" w:rsidRDefault="00792A37" w:rsidP="00792A3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Sonnets</w:t>
      </w:r>
      <w:r>
        <w:rPr>
          <w:rFonts w:ascii="Roboto Mono" w:eastAsia="Roboto Mono" w:hAnsi="Roboto Mono" w:cs="Roboto Mono"/>
        </w:rPr>
        <w:t xml:space="preserve"> (especially Elizabethan sonnets)</w:t>
      </w:r>
      <w:r>
        <w:rPr>
          <w:rFonts w:ascii="Roboto Mono" w:eastAsia="Roboto Mono" w:hAnsi="Roboto Mono" w:cs="Roboto Mono"/>
        </w:rPr>
        <w:br/>
      </w:r>
    </w:p>
    <w:p w:rsidR="00792A37" w:rsidRDefault="00792A37" w:rsidP="00792A3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Narrative epics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Paradise Lost</w:t>
      </w:r>
      <w:r>
        <w:rPr>
          <w:rFonts w:ascii="Roboto Mono" w:eastAsia="Roboto Mono" w:hAnsi="Roboto Mono" w:cs="Roboto Mono"/>
        </w:rPr>
        <w:t xml:space="preserve"> by Milton)</w:t>
      </w:r>
      <w:r>
        <w:rPr>
          <w:rFonts w:ascii="Roboto Mono" w:eastAsia="Roboto Mono" w:hAnsi="Roboto Mono" w:cs="Roboto Mono"/>
        </w:rPr>
        <w:br/>
      </w:r>
    </w:p>
    <w:p w:rsidR="00792A37" w:rsidRDefault="00792A37" w:rsidP="00792A3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Augustan poetry</w:t>
      </w:r>
      <w:r>
        <w:rPr>
          <w:rFonts w:ascii="Roboto Mono" w:eastAsia="Roboto Mono" w:hAnsi="Roboto Mono" w:cs="Roboto Mono"/>
        </w:rPr>
        <w:t xml:space="preserve"> (heroic couplets by Pope, Dryden)</w:t>
      </w:r>
      <w:r>
        <w:rPr>
          <w:rFonts w:ascii="Roboto Mono" w:eastAsia="Roboto Mono" w:hAnsi="Roboto Mono" w:cs="Roboto Mono"/>
        </w:rPr>
        <w:br/>
      </w:r>
    </w:p>
    <w:p w:rsidR="00792A37" w:rsidRDefault="00792A37" w:rsidP="00792A3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Romantic and Victorian poetry</w:t>
      </w:r>
      <w:r>
        <w:rPr>
          <w:rFonts w:ascii="Roboto Mono" w:eastAsia="Roboto Mono" w:hAnsi="Roboto Mono" w:cs="Roboto Mono"/>
          <w:b/>
        </w:rPr>
        <w:br/>
      </w:r>
    </w:p>
    <w:p w:rsidR="00792A37" w:rsidRDefault="00792A37" w:rsidP="00792A3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Modern formal poetry</w:t>
      </w:r>
      <w:r>
        <w:rPr>
          <w:rFonts w:ascii="Roboto Mono" w:eastAsia="Roboto Mono" w:hAnsi="Roboto Mono" w:cs="Roboto Mono"/>
        </w:rPr>
        <w:t xml:space="preserve">, including </w:t>
      </w:r>
      <w:r>
        <w:rPr>
          <w:rFonts w:ascii="Roboto Mono" w:eastAsia="Roboto Mono" w:hAnsi="Roboto Mono" w:cs="Roboto Mono"/>
          <w:b/>
        </w:rPr>
        <w:t>neo-formalist</w:t>
      </w:r>
      <w:r>
        <w:rPr>
          <w:rFonts w:ascii="Roboto Mono" w:eastAsia="Roboto Mono" w:hAnsi="Roboto Mono" w:cs="Roboto Mono"/>
        </w:rPr>
        <w:t xml:space="preserve"> works</w:t>
      </w:r>
    </w:p>
    <w:p w:rsidR="00792A37" w:rsidRDefault="00792A37">
      <w:r>
        <w:pict>
          <v:rect id="_x0000_i1030" style="width:0;height:1.5pt" o:hralign="center" o:hrstd="t" o:hr="t" fillcolor="#a0a0a0" stroked="f"/>
        </w:pict>
      </w:r>
    </w:p>
    <w:p w:rsidR="00792A37" w:rsidRDefault="00792A37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4673F"/>
    <w:multiLevelType w:val="multilevel"/>
    <w:tmpl w:val="417239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476390"/>
    <w:multiLevelType w:val="multilevel"/>
    <w:tmpl w:val="8B2471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0E76A5"/>
    <w:multiLevelType w:val="multilevel"/>
    <w:tmpl w:val="DCEE3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3565445">
    <w:abstractNumId w:val="1"/>
  </w:num>
  <w:num w:numId="2" w16cid:durableId="336541288">
    <w:abstractNumId w:val="0"/>
  </w:num>
  <w:num w:numId="3" w16cid:durableId="980185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37"/>
    <w:rsid w:val="002D1F4F"/>
    <w:rsid w:val="00711B4D"/>
    <w:rsid w:val="00792A37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4012BF-9E08-4550-9964-9DAAFECD2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2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