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681A" w14:textId="77777777" w:rsidR="00252B5E" w:rsidRDefault="00252B5E">
      <w:pPr>
        <w:pStyle w:val="Heading1"/>
      </w:pPr>
      <w:bookmarkStart w:id="0" w:name="_kpvocc9lpum4" w:colFirst="0" w:colLast="0"/>
      <w:bookmarkEnd w:id="0"/>
      <w:r>
        <w:t>Bound Morpheme</w:t>
      </w:r>
    </w:p>
    <w:p w14:paraId="6E885B39" w14:textId="77777777" w:rsidR="00252B5E" w:rsidRDefault="00252B5E">
      <w:pPr>
        <w:pStyle w:val="Heading2"/>
        <w:keepNext w:val="0"/>
        <w:keepLines w:val="0"/>
        <w:spacing w:before="280"/>
      </w:pPr>
      <w:bookmarkStart w:id="1" w:name="_esdh7wnevcvf" w:colFirst="0" w:colLast="0"/>
      <w:bookmarkEnd w:id="1"/>
      <w:r>
        <w:t>🔒 What is a Bound Morpheme?</w:t>
      </w:r>
    </w:p>
    <w:p w14:paraId="0020993D" w14:textId="77777777" w:rsidR="00252B5E" w:rsidRDefault="00252B5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A372A0" w14:textId="77777777" w:rsidR="00252B5E" w:rsidRDefault="00252B5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bound morpheme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smallest unit of meaning</w:t>
      </w:r>
      <w:r>
        <w:rPr>
          <w:rFonts w:ascii="Roboto Mono" w:eastAsia="Roboto Mono" w:hAnsi="Roboto Mono" w:cs="Roboto Mono"/>
        </w:rPr>
        <w:t xml:space="preserve"> in a language that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 xml:space="preserve">. It </w:t>
      </w:r>
      <w:r>
        <w:rPr>
          <w:rFonts w:ascii="Roboto Mono" w:eastAsia="Roboto Mono" w:hAnsi="Roboto Mono" w:cs="Roboto Mono"/>
          <w:b/>
        </w:rPr>
        <w:t>must be attached</w:t>
      </w:r>
      <w:r>
        <w:rPr>
          <w:rFonts w:ascii="Roboto Mono" w:eastAsia="Roboto Mono" w:hAnsi="Roboto Mono" w:cs="Roboto Mono"/>
        </w:rPr>
        <w:t xml:space="preserve"> to a </w:t>
      </w:r>
      <w:r>
        <w:rPr>
          <w:rFonts w:ascii="Roboto Mono" w:eastAsia="Roboto Mono" w:hAnsi="Roboto Mono" w:cs="Roboto Mono"/>
          <w:b/>
        </w:rPr>
        <w:t>free morpheme</w:t>
      </w:r>
      <w:r>
        <w:rPr>
          <w:rFonts w:ascii="Roboto Mono" w:eastAsia="Roboto Mono" w:hAnsi="Roboto Mono" w:cs="Roboto Mono"/>
        </w:rPr>
        <w:t xml:space="preserve"> (or another bound morpheme) to create a meaningful word.</w:t>
      </w:r>
    </w:p>
    <w:p w14:paraId="0271708C" w14:textId="77777777" w:rsidR="00252B5E" w:rsidRDefault="00252B5E">
      <w:r>
        <w:pict w14:anchorId="0603168C">
          <v:rect id="_x0000_i1025" style="width:0;height:1.5pt" o:hralign="center" o:hrstd="t" o:hr="t" fillcolor="#a0a0a0" stroked="f"/>
        </w:pict>
      </w:r>
    </w:p>
    <w:p w14:paraId="54F7557E" w14:textId="77777777" w:rsidR="00252B5E" w:rsidRDefault="00252B5E">
      <w:pPr>
        <w:pStyle w:val="Heading2"/>
        <w:keepNext w:val="0"/>
        <w:keepLines w:val="0"/>
        <w:spacing w:before="280"/>
      </w:pPr>
      <w:bookmarkStart w:id="2" w:name="_cx9iw4mwe0fe" w:colFirst="0" w:colLast="0"/>
      <w:bookmarkEnd w:id="2"/>
      <w:r>
        <w:t>📘 Definition:</w:t>
      </w:r>
    </w:p>
    <w:p w14:paraId="2F97AA2E" w14:textId="77777777" w:rsidR="00252B5E" w:rsidRDefault="00252B5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68644D" w14:textId="77777777" w:rsidR="00252B5E" w:rsidRDefault="00252B5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bound morpheme</w:t>
      </w:r>
      <w:r>
        <w:rPr>
          <w:rFonts w:ascii="Roboto Mono" w:eastAsia="Roboto Mono" w:hAnsi="Roboto Mono" w:cs="Roboto Mono"/>
        </w:rPr>
        <w:t xml:space="preserve"> is a morpheme that </w:t>
      </w:r>
      <w:r>
        <w:rPr>
          <w:rFonts w:ascii="Roboto Mono" w:eastAsia="Roboto Mono" w:hAnsi="Roboto Mono" w:cs="Roboto Mono"/>
          <w:b/>
        </w:rPr>
        <w:t>cannot function independently</w:t>
      </w:r>
      <w:r>
        <w:rPr>
          <w:rFonts w:ascii="Roboto Mono" w:eastAsia="Roboto Mono" w:hAnsi="Roboto Mono" w:cs="Roboto Mono"/>
        </w:rPr>
        <w:t xml:space="preserve"> and must be </w:t>
      </w:r>
      <w:r>
        <w:rPr>
          <w:rFonts w:ascii="Roboto Mono" w:eastAsia="Roboto Mono" w:hAnsi="Roboto Mono" w:cs="Roboto Mono"/>
          <w:b/>
        </w:rPr>
        <w:t>affixed to another morpheme</w:t>
      </w:r>
      <w:r>
        <w:rPr>
          <w:rFonts w:ascii="Roboto Mono" w:eastAsia="Roboto Mono" w:hAnsi="Roboto Mono" w:cs="Roboto Mono"/>
        </w:rPr>
        <w:t xml:space="preserve"> (like a root or base word) to convey meaning.</w:t>
      </w:r>
    </w:p>
    <w:p w14:paraId="07DCC3A7" w14:textId="77777777" w:rsidR="00252B5E" w:rsidRDefault="00252B5E">
      <w:r>
        <w:pict w14:anchorId="3F84BB2C">
          <v:rect id="_x0000_i1026" style="width:0;height:1.5pt" o:hralign="center" o:hrstd="t" o:hr="t" fillcolor="#a0a0a0" stroked="f"/>
        </w:pict>
      </w:r>
    </w:p>
    <w:p w14:paraId="3B4AA3CD" w14:textId="77777777" w:rsidR="00252B5E" w:rsidRDefault="00252B5E">
      <w:pPr>
        <w:pStyle w:val="Heading2"/>
        <w:keepNext w:val="0"/>
        <w:keepLines w:val="0"/>
        <w:spacing w:before="280"/>
      </w:pPr>
      <w:bookmarkStart w:id="3" w:name="_mgcpiagxbfr9" w:colFirst="0" w:colLast="0"/>
      <w:bookmarkEnd w:id="3"/>
      <w:r>
        <w:t>🧾 Examples of Bound Morphemes:</w:t>
      </w:r>
    </w:p>
    <w:p w14:paraId="397AC9E9" w14:textId="77777777" w:rsidR="00252B5E" w:rsidRDefault="00252B5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A0D2B3" w14:textId="77777777" w:rsidR="00252B5E" w:rsidRDefault="00252B5E">
      <w:r>
        <w:rPr>
          <w:noProof/>
        </w:rPr>
        <w:drawing>
          <wp:inline distT="114300" distB="114300" distL="114300" distR="114300" wp14:anchorId="1DFAC123" wp14:editId="37D020CD">
            <wp:extent cx="5943600" cy="1981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1430"/>
        <w:gridCol w:w="1775"/>
        <w:gridCol w:w="2495"/>
      </w:tblGrid>
      <w:tr w:rsidR="00252B5E" w14:paraId="3B97B272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FFBD0" w14:textId="77777777" w:rsidR="00252B5E" w:rsidRDefault="00252B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Morpheme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C2BC9" w14:textId="77777777" w:rsidR="00252B5E" w:rsidRDefault="00252B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893F5" w14:textId="77777777" w:rsidR="00252B5E" w:rsidRDefault="00252B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Word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12B52" w14:textId="77777777" w:rsidR="00252B5E" w:rsidRDefault="00252B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Meaning/Function</w:t>
            </w:r>
          </w:p>
        </w:tc>
      </w:tr>
      <w:tr w:rsidR="00252B5E" w14:paraId="0FEEEC44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8818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-s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2E1E6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Inflectional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124F3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cats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436F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</w:tr>
      <w:tr w:rsidR="00252B5E" w14:paraId="7C278748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AB8C1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-ed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EABF6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Inflectional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7F320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walked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70F01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</w:t>
            </w:r>
          </w:p>
        </w:tc>
      </w:tr>
      <w:tr w:rsidR="00252B5E" w14:paraId="197A778E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C0E8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un-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3F8C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Derivational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D1B2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unhappy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192D4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Negation</w:t>
            </w:r>
          </w:p>
        </w:tc>
      </w:tr>
      <w:tr w:rsidR="00252B5E" w14:paraId="50ED2350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94055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-ness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5A3C4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Derivational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87A76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darkness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B5B1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Turns adjective to noun</w:t>
            </w:r>
          </w:p>
        </w:tc>
      </w:tr>
      <w:tr w:rsidR="00252B5E" w14:paraId="4B47A79F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09000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re-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124F8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Derivational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41730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redo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A3EC9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Again</w:t>
            </w:r>
          </w:p>
        </w:tc>
      </w:tr>
    </w:tbl>
    <w:p w14:paraId="16F64951" w14:textId="77777777" w:rsidR="00252B5E" w:rsidRDefault="00252B5E">
      <w:r>
        <w:pict w14:anchorId="620D574E">
          <v:rect id="_x0000_i1027" style="width:0;height:1.5pt" o:hralign="center" o:hrstd="t" o:hr="t" fillcolor="#a0a0a0" stroked="f"/>
        </w:pict>
      </w:r>
    </w:p>
    <w:p w14:paraId="01677801" w14:textId="77777777" w:rsidR="00252B5E" w:rsidRDefault="00252B5E">
      <w:pPr>
        <w:pStyle w:val="Heading2"/>
        <w:keepNext w:val="0"/>
        <w:keepLines w:val="0"/>
        <w:spacing w:before="280"/>
      </w:pPr>
      <w:bookmarkStart w:id="4" w:name="_ktn1va5iqp59" w:colFirst="0" w:colLast="0"/>
      <w:bookmarkEnd w:id="4"/>
      <w:r>
        <w:t>🔍 Types of Bound Morphemes:</w:t>
      </w:r>
    </w:p>
    <w:p w14:paraId="79736E17" w14:textId="77777777" w:rsidR="00252B5E" w:rsidRDefault="00252B5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535D3E" w14:textId="77777777" w:rsidR="00252B5E" w:rsidRDefault="00252B5E">
      <w:r>
        <w:rPr>
          <w:noProof/>
        </w:rPr>
        <w:drawing>
          <wp:inline distT="114300" distB="114300" distL="114300" distR="114300" wp14:anchorId="46871E15" wp14:editId="4899DBA7">
            <wp:extent cx="5943600" cy="939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D06B1" w14:textId="77777777" w:rsidR="00252B5E" w:rsidRDefault="00252B5E"/>
    <w:tbl>
      <w:tblPr>
        <w:tblW w:w="6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3635"/>
        <w:gridCol w:w="1760"/>
      </w:tblGrid>
      <w:tr w:rsidR="00252B5E" w14:paraId="3FFEDD58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6EBF" w14:textId="77777777" w:rsidR="00252B5E" w:rsidRDefault="00252B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362F1" w14:textId="77777777" w:rsidR="00252B5E" w:rsidRDefault="00252B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76AF3" w14:textId="77777777" w:rsidR="00252B5E" w:rsidRDefault="00252B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52B5E" w14:paraId="0A8EEB95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E567B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Inflectional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7A89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grammatical features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1A90B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-ed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-ing</w:t>
            </w:r>
          </w:p>
        </w:tc>
      </w:tr>
      <w:tr w:rsidR="00252B5E" w14:paraId="275AF29F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6BC7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Derivational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3710E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Changes the meaning or word class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51607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un-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-ness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pre-</w:t>
            </w:r>
          </w:p>
        </w:tc>
      </w:tr>
    </w:tbl>
    <w:p w14:paraId="671A7CC6" w14:textId="77777777" w:rsidR="00252B5E" w:rsidRDefault="00252B5E">
      <w:r>
        <w:pict w14:anchorId="34DB40C0">
          <v:rect id="_x0000_i1028" style="width:0;height:1.5pt" o:hralign="center" o:hrstd="t" o:hr="t" fillcolor="#a0a0a0" stroked="f"/>
        </w:pict>
      </w:r>
    </w:p>
    <w:p w14:paraId="7E31AEEA" w14:textId="77777777" w:rsidR="00252B5E" w:rsidRDefault="00252B5E">
      <w:pPr>
        <w:pStyle w:val="Heading2"/>
        <w:keepNext w:val="0"/>
        <w:keepLines w:val="0"/>
        <w:spacing w:before="280"/>
      </w:pPr>
      <w:bookmarkStart w:id="5" w:name="_yg6xwy7w6vvz" w:colFirst="0" w:colLast="0"/>
      <w:bookmarkEnd w:id="5"/>
      <w:r>
        <w:t>🔄 Bound vs. Free Morphemes:</w:t>
      </w:r>
    </w:p>
    <w:p w14:paraId="531031EE" w14:textId="77777777" w:rsidR="00252B5E" w:rsidRDefault="00252B5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585918" w14:textId="77777777" w:rsidR="00252B5E" w:rsidRDefault="00252B5E">
      <w:r>
        <w:rPr>
          <w:noProof/>
        </w:rPr>
        <w:drawing>
          <wp:inline distT="114300" distB="114300" distL="114300" distR="114300" wp14:anchorId="518C6F35" wp14:editId="1393206B">
            <wp:extent cx="5943600" cy="1244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1880"/>
        <w:gridCol w:w="2105"/>
      </w:tblGrid>
      <w:tr w:rsidR="00252B5E" w14:paraId="099F07D0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EBB31" w14:textId="77777777" w:rsidR="00252B5E" w:rsidRDefault="00252B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03FF6" w14:textId="77777777" w:rsidR="00252B5E" w:rsidRDefault="00252B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Morpheme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28F44" w14:textId="77777777" w:rsidR="00252B5E" w:rsidRDefault="00252B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Morpheme</w:t>
            </w:r>
          </w:p>
        </w:tc>
      </w:tr>
      <w:tr w:rsidR="00252B5E" w14:paraId="7E177BBA" w14:textId="77777777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5D74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alone?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CE908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B317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252B5E" w14:paraId="1345E50A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290DE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C900F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run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happy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F4924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-ing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un-</w:t>
            </w:r>
          </w:p>
        </w:tc>
      </w:tr>
      <w:tr w:rsidR="00252B5E" w14:paraId="5AB38785" w14:textId="77777777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066E1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word by itself?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7B310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D20E3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</w:tbl>
    <w:p w14:paraId="3462D81A" w14:textId="77777777" w:rsidR="00252B5E" w:rsidRDefault="00252B5E">
      <w:r>
        <w:pict w14:anchorId="5A4FD16D">
          <v:rect id="_x0000_i1029" style="width:0;height:1.5pt" o:hralign="center" o:hrstd="t" o:hr="t" fillcolor="#a0a0a0" stroked="f"/>
        </w:pict>
      </w:r>
    </w:p>
    <w:p w14:paraId="4F092EAB" w14:textId="77777777" w:rsidR="00252B5E" w:rsidRDefault="00252B5E">
      <w:pPr>
        <w:pStyle w:val="Heading2"/>
        <w:keepNext w:val="0"/>
        <w:keepLines w:val="0"/>
        <w:spacing w:before="280"/>
      </w:pPr>
      <w:bookmarkStart w:id="6" w:name="_knxoof9ntm8y" w:colFirst="0" w:colLast="0"/>
      <w:bookmarkEnd w:id="6"/>
      <w:r>
        <w:t>🧠 Sentence Example:</w:t>
      </w:r>
    </w:p>
    <w:p w14:paraId="2E502C11" w14:textId="77777777" w:rsidR="00252B5E" w:rsidRDefault="00252B5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B748C3" w14:textId="77777777" w:rsidR="00252B5E" w:rsidRDefault="00252B5E">
      <w:pPr>
        <w:spacing w:before="240" w:after="240"/>
        <w:ind w:left="600" w:right="600"/>
        <w:rPr>
          <w:b/>
        </w:rPr>
      </w:pPr>
      <w:r>
        <w:rPr>
          <w:b/>
        </w:rPr>
        <w:t>"The runners were running quickly."</w:t>
      </w:r>
    </w:p>
    <w:p w14:paraId="166F50B6" w14:textId="77777777" w:rsidR="00252B5E" w:rsidRDefault="00252B5E">
      <w:pPr>
        <w:spacing w:before="240" w:after="240"/>
        <w:ind w:right="600"/>
        <w:rPr>
          <w:b/>
        </w:rPr>
      </w:pPr>
      <w:r>
        <w:rPr>
          <w:b/>
          <w:noProof/>
        </w:rPr>
        <w:drawing>
          <wp:inline distT="114300" distB="114300" distL="114300" distR="114300" wp14:anchorId="0E4F6C63" wp14:editId="17FDB855">
            <wp:extent cx="5943600" cy="1358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2135"/>
        <w:gridCol w:w="2360"/>
      </w:tblGrid>
      <w:tr w:rsidR="00252B5E" w14:paraId="4B368F3D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810DC" w14:textId="77777777" w:rsidR="00252B5E" w:rsidRDefault="00252B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BB158" w14:textId="77777777" w:rsidR="00252B5E" w:rsidRDefault="00252B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Morpheme(s)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6C9C" w14:textId="77777777" w:rsidR="00252B5E" w:rsidRDefault="00252B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Morpheme(s)</w:t>
            </w:r>
          </w:p>
        </w:tc>
      </w:tr>
      <w:tr w:rsidR="00252B5E" w14:paraId="59FBB49E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1E6AA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runners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AB085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run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B0F6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-er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-s</w:t>
            </w:r>
          </w:p>
        </w:tc>
      </w:tr>
      <w:tr w:rsidR="00252B5E" w14:paraId="72A4BB04" w14:textId="77777777">
        <w:trPr>
          <w:trHeight w:val="455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F6C7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running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00EB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run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FBEE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-ing</w:t>
            </w:r>
          </w:p>
        </w:tc>
      </w:tr>
      <w:tr w:rsidR="00252B5E" w14:paraId="5E0BBC75" w14:textId="77777777">
        <w:trPr>
          <w:trHeight w:val="455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7553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quickly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C826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quick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708DB" w14:textId="77777777" w:rsidR="00252B5E" w:rsidRDefault="00252B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-ly</w:t>
            </w:r>
          </w:p>
        </w:tc>
      </w:tr>
    </w:tbl>
    <w:p w14:paraId="0349BAEF" w14:textId="77777777" w:rsidR="00252B5E" w:rsidRDefault="00252B5E">
      <w:r>
        <w:pict w14:anchorId="43222DF8">
          <v:rect id="_x0000_i1030" style="width:0;height:1.5pt" o:hralign="center" o:hrstd="t" o:hr="t" fillcolor="#a0a0a0" stroked="f"/>
        </w:pict>
      </w:r>
    </w:p>
    <w:p w14:paraId="3E9521EA" w14:textId="77777777" w:rsidR="00252B5E" w:rsidRDefault="00252B5E">
      <w:pPr>
        <w:pStyle w:val="Heading2"/>
        <w:keepNext w:val="0"/>
        <w:keepLines w:val="0"/>
        <w:spacing w:before="280"/>
      </w:pPr>
      <w:bookmarkStart w:id="7" w:name="_cx4e7rl5cfim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7A42E599" w14:textId="77777777" w:rsidR="00252B5E" w:rsidRDefault="00252B5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6F1C62" w14:textId="77777777" w:rsidR="00252B5E" w:rsidRDefault="00252B5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bound morpheme</w:t>
      </w:r>
      <w:r>
        <w:rPr>
          <w:rFonts w:ascii="Roboto Mono" w:eastAsia="Roboto Mono" w:hAnsi="Roboto Mono" w:cs="Roboto Mono"/>
        </w:rPr>
        <w:t xml:space="preserve"> must be </w:t>
      </w:r>
      <w:r>
        <w:rPr>
          <w:rFonts w:ascii="Roboto Mono" w:eastAsia="Roboto Mono" w:hAnsi="Roboto Mono" w:cs="Roboto Mono"/>
          <w:b/>
        </w:rPr>
        <w:t>attached to something else</w:t>
      </w:r>
      <w:r>
        <w:rPr>
          <w:rFonts w:ascii="Roboto Mono" w:eastAsia="Roboto Mono" w:hAnsi="Roboto Mono" w:cs="Roboto Mono"/>
        </w:rPr>
        <w:t xml:space="preserve"> to have meaning. It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 xml:space="preserve"> as a word.</w:t>
      </w:r>
      <w:r>
        <w:rPr>
          <w:rFonts w:ascii="Roboto Mono" w:eastAsia="Roboto Mono" w:hAnsi="Roboto Mono" w:cs="Roboto Mono"/>
        </w:rPr>
        <w:br/>
        <w:t xml:space="preserve"> They include common </w:t>
      </w:r>
      <w:r>
        <w:rPr>
          <w:rFonts w:ascii="Roboto Mono" w:eastAsia="Roboto Mono" w:hAnsi="Roboto Mono" w:cs="Roboto Mono"/>
          <w:b/>
        </w:rPr>
        <w:t>prefixes, suffixes, tense markers, plural markers</w:t>
      </w:r>
      <w:r>
        <w:rPr>
          <w:rFonts w:ascii="Roboto Mono" w:eastAsia="Roboto Mono" w:hAnsi="Roboto Mono" w:cs="Roboto Mono"/>
        </w:rPr>
        <w:t>, and more.</w:t>
      </w:r>
    </w:p>
    <w:p w14:paraId="08A0DAE9" w14:textId="77777777" w:rsidR="00252B5E" w:rsidRDefault="00252B5E"/>
    <w:p w14:paraId="7710C53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5E"/>
    <w:rsid w:val="00252B5E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2846"/>
  <w15:chartTrackingRefBased/>
  <w15:docId w15:val="{D110179D-CBAA-4420-9C1D-029F8631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