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30D9" w14:textId="77777777" w:rsidR="009B6871" w:rsidRDefault="009B6871">
      <w:pPr>
        <w:pStyle w:val="Heading1"/>
      </w:pPr>
      <w:bookmarkStart w:id="0" w:name="_9pc7fzy2cbxo" w:colFirst="0" w:colLast="0"/>
      <w:bookmarkEnd w:id="0"/>
      <w:r>
        <w:t>Implied Subject</w:t>
      </w:r>
    </w:p>
    <w:p w14:paraId="0C85CBD4" w14:textId="77777777" w:rsidR="009B6871" w:rsidRDefault="009B6871">
      <w:pPr>
        <w:pStyle w:val="Heading2"/>
      </w:pPr>
      <w:bookmarkStart w:id="1" w:name="_kbrryhhsgomb" w:colFirst="0" w:colLast="0"/>
      <w:bookmarkEnd w:id="1"/>
      <w:r>
        <w:rPr>
          <w:rFonts w:ascii="Arial Unicode MS" w:eastAsia="Arial Unicode MS" w:hAnsi="Arial Unicode MS" w:cs="Arial Unicode MS"/>
        </w:rPr>
        <w:t>✅ What is Implied Subject</w:t>
      </w:r>
    </w:p>
    <w:p w14:paraId="03E93313" w14:textId="77777777" w:rsidR="009B6871" w:rsidRDefault="009B68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591614" w14:textId="77777777" w:rsidR="009B6871" w:rsidRDefault="009B687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implied subject</w:t>
      </w:r>
      <w:r>
        <w:rPr>
          <w:rFonts w:ascii="Roboto Mono" w:eastAsia="Roboto Mono" w:hAnsi="Roboto Mono" w:cs="Roboto Mono"/>
        </w:rPr>
        <w:t xml:space="preserve"> (also called an </w:t>
      </w:r>
      <w:r>
        <w:rPr>
          <w:rFonts w:ascii="Roboto Mono" w:eastAsia="Roboto Mono" w:hAnsi="Roboto Mono" w:cs="Roboto Mono"/>
          <w:b/>
        </w:rPr>
        <w:t>understood subject</w:t>
      </w:r>
      <w:r>
        <w:rPr>
          <w:rFonts w:ascii="Roboto Mono" w:eastAsia="Roboto Mono" w:hAnsi="Roboto Mono" w:cs="Roboto Mono"/>
        </w:rPr>
        <w:t xml:space="preserve">) is a subject that is </w:t>
      </w:r>
      <w:r>
        <w:rPr>
          <w:rFonts w:ascii="Roboto Mono" w:eastAsia="Roboto Mono" w:hAnsi="Roboto Mono" w:cs="Roboto Mono"/>
          <w:b/>
        </w:rPr>
        <w:t>not stated explicitly</w:t>
      </w:r>
      <w:r>
        <w:rPr>
          <w:rFonts w:ascii="Roboto Mono" w:eastAsia="Roboto Mono" w:hAnsi="Roboto Mono" w:cs="Roboto Mono"/>
        </w:rPr>
        <w:t xml:space="preserve"> in the sentence but is </w:t>
      </w:r>
      <w:r>
        <w:rPr>
          <w:rFonts w:ascii="Roboto Mono" w:eastAsia="Roboto Mono" w:hAnsi="Roboto Mono" w:cs="Roboto Mono"/>
          <w:b/>
        </w:rPr>
        <w:t>understood from context</w:t>
      </w:r>
      <w:r>
        <w:rPr>
          <w:rFonts w:ascii="Roboto Mono" w:eastAsia="Roboto Mono" w:hAnsi="Roboto Mono" w:cs="Roboto Mono"/>
        </w:rPr>
        <w:t xml:space="preserve">, typically in </w:t>
      </w:r>
      <w:r>
        <w:rPr>
          <w:rFonts w:ascii="Roboto Mono" w:eastAsia="Roboto Mono" w:hAnsi="Roboto Mono" w:cs="Roboto Mono"/>
          <w:b/>
        </w:rPr>
        <w:t>imperative sentences</w:t>
      </w:r>
      <w:r>
        <w:rPr>
          <w:rFonts w:ascii="Roboto Mono" w:eastAsia="Roboto Mono" w:hAnsi="Roboto Mono" w:cs="Roboto Mono"/>
        </w:rPr>
        <w:t xml:space="preserve"> (commands or instructions).</w:t>
      </w:r>
    </w:p>
    <w:p w14:paraId="08B0BD42" w14:textId="77777777" w:rsidR="009B6871" w:rsidRDefault="009B687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subject is </w:t>
      </w:r>
      <w:r>
        <w:rPr>
          <w:rFonts w:ascii="Roboto Mono" w:eastAsia="Roboto Mono" w:hAnsi="Roboto Mono" w:cs="Roboto Mono"/>
          <w:b/>
        </w:rPr>
        <w:t>you</w:t>
      </w:r>
      <w:r>
        <w:rPr>
          <w:rFonts w:ascii="Roboto Mono" w:eastAsia="Roboto Mono" w:hAnsi="Roboto Mono" w:cs="Roboto Mono"/>
        </w:rPr>
        <w:t>, but it’s left out because it’s obvious.</w:t>
      </w:r>
    </w:p>
    <w:p w14:paraId="7F594518" w14:textId="77777777" w:rsidR="009B6871" w:rsidRDefault="009B6871">
      <w:r>
        <w:pict w14:anchorId="64AD3683">
          <v:rect id="_x0000_i1025" style="width:0;height:1.5pt" o:hralign="center" o:hrstd="t" o:hr="t" fillcolor="#a0a0a0" stroked="f"/>
        </w:pict>
      </w:r>
    </w:p>
    <w:p w14:paraId="1EBCABCC" w14:textId="77777777" w:rsidR="009B6871" w:rsidRDefault="009B6871">
      <w:pPr>
        <w:pStyle w:val="Heading2"/>
        <w:keepNext w:val="0"/>
        <w:keepLines w:val="0"/>
        <w:spacing w:before="280"/>
      </w:pPr>
      <w:bookmarkStart w:id="2" w:name="_a3bqflpp2s5s" w:colFirst="0" w:colLast="0"/>
      <w:bookmarkEnd w:id="2"/>
      <w:r>
        <w:t>🔹 Common Context:</w:t>
      </w:r>
    </w:p>
    <w:p w14:paraId="4717712C" w14:textId="77777777" w:rsidR="009B6871" w:rsidRDefault="009B68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5D8A6F" w14:textId="77777777" w:rsidR="009B6871" w:rsidRDefault="009B6871" w:rsidP="009B687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Imperative sentences</w:t>
      </w:r>
      <w:r>
        <w:rPr>
          <w:rFonts w:ascii="Roboto Mono" w:eastAsia="Roboto Mono" w:hAnsi="Roboto Mono" w:cs="Roboto Mono"/>
          <w:b/>
        </w:rPr>
        <w:br/>
      </w:r>
    </w:p>
    <w:p w14:paraId="4494C247" w14:textId="77777777" w:rsidR="009B6871" w:rsidRDefault="009B6871" w:rsidP="009B68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Commands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requests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instructions</w:t>
      </w:r>
      <w:r>
        <w:rPr>
          <w:rFonts w:ascii="Roboto Mono" w:eastAsia="Roboto Mono" w:hAnsi="Roboto Mono" w:cs="Roboto Mono"/>
          <w:b/>
        </w:rPr>
        <w:br/>
      </w:r>
    </w:p>
    <w:p w14:paraId="19EE0499" w14:textId="77777777" w:rsidR="009B6871" w:rsidRDefault="009B6871" w:rsidP="009B687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Spoken or written in direct address</w:t>
      </w:r>
    </w:p>
    <w:p w14:paraId="5B331D26" w14:textId="77777777" w:rsidR="009B6871" w:rsidRDefault="009B6871">
      <w:r>
        <w:pict w14:anchorId="64112E7B">
          <v:rect id="_x0000_i1026" style="width:0;height:1.5pt" o:hralign="center" o:hrstd="t" o:hr="t" fillcolor="#a0a0a0" stroked="f"/>
        </w:pict>
      </w:r>
    </w:p>
    <w:p w14:paraId="52F22427" w14:textId="77777777" w:rsidR="009B6871" w:rsidRDefault="009B6871">
      <w:pPr>
        <w:pStyle w:val="Heading2"/>
        <w:keepNext w:val="0"/>
        <w:keepLines w:val="0"/>
        <w:spacing w:before="280"/>
      </w:pPr>
      <w:bookmarkStart w:id="3" w:name="_4tu8rhvxc1fq" w:colFirst="0" w:colLast="0"/>
      <w:bookmarkEnd w:id="3"/>
      <w:r>
        <w:t>🔹 Structure:</w:t>
      </w:r>
    </w:p>
    <w:p w14:paraId="2E61D4D8" w14:textId="77777777" w:rsidR="009B6871" w:rsidRDefault="009B68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2F32CA" w14:textId="77777777" w:rsidR="009B6871" w:rsidRDefault="009B6871" w:rsidP="009B687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Base verb form without an explicit subject</w:t>
      </w:r>
      <w:r>
        <w:rPr>
          <w:rFonts w:ascii="Roboto Mono" w:eastAsia="Roboto Mono" w:hAnsi="Roboto Mono" w:cs="Roboto Mono"/>
        </w:rPr>
        <w:br/>
      </w:r>
    </w:p>
    <w:p w14:paraId="7FBC64CB" w14:textId="77777777" w:rsidR="009B6871" w:rsidRDefault="009B6871" w:rsidP="009B687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Subject </w:t>
      </w:r>
      <w:r>
        <w:rPr>
          <w:rFonts w:ascii="Roboto Mono" w:eastAsia="Roboto Mono" w:hAnsi="Roboto Mono" w:cs="Roboto Mono"/>
          <w:b/>
        </w:rPr>
        <w:t>(you)</w:t>
      </w:r>
      <w:r>
        <w:rPr>
          <w:rFonts w:ascii="Roboto Mono" w:eastAsia="Roboto Mono" w:hAnsi="Roboto Mono" w:cs="Roboto Mono"/>
        </w:rPr>
        <w:t xml:space="preserve"> is understood</w:t>
      </w:r>
    </w:p>
    <w:p w14:paraId="7973B1DC" w14:textId="77777777" w:rsidR="009B6871" w:rsidRDefault="009B6871">
      <w:r>
        <w:pict w14:anchorId="02311E4C">
          <v:rect id="_x0000_i1027" style="width:0;height:1.5pt" o:hralign="center" o:hrstd="t" o:hr="t" fillcolor="#a0a0a0" stroked="f"/>
        </w:pict>
      </w:r>
    </w:p>
    <w:p w14:paraId="667B3756" w14:textId="77777777" w:rsidR="009B6871" w:rsidRDefault="009B6871">
      <w:pPr>
        <w:pStyle w:val="Heading2"/>
        <w:keepNext w:val="0"/>
        <w:keepLines w:val="0"/>
        <w:spacing w:before="280"/>
      </w:pPr>
      <w:bookmarkStart w:id="4" w:name="_214aqbxchm71" w:colFirst="0" w:colLast="0"/>
      <w:bookmarkEnd w:id="4"/>
      <w:r>
        <w:t>🔹 Examples:</w:t>
      </w:r>
    </w:p>
    <w:p w14:paraId="2006C62C" w14:textId="77777777" w:rsidR="009B6871" w:rsidRDefault="009B68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ED36FD" w14:textId="77777777" w:rsidR="009B6871" w:rsidRDefault="009B6871">
      <w:r>
        <w:rPr>
          <w:noProof/>
        </w:rPr>
        <w:drawing>
          <wp:inline distT="114300" distB="114300" distL="114300" distR="114300" wp14:anchorId="784DE89F" wp14:editId="5FE219CA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359CF" w14:textId="77777777" w:rsidR="009B6871" w:rsidRDefault="009B6871"/>
    <w:tbl>
      <w:tblPr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865"/>
      </w:tblGrid>
      <w:tr w:rsidR="009B6871" w14:paraId="1122EED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92221" w14:textId="77777777" w:rsidR="009B6871" w:rsidRDefault="009B68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3436" w14:textId="77777777" w:rsidR="009B6871" w:rsidRDefault="009B68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Implied Subject</w:t>
            </w:r>
          </w:p>
        </w:tc>
      </w:tr>
      <w:tr w:rsidR="009B6871" w14:paraId="2C1C03A0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22F57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 the window.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BFAD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  <w:tr w:rsidR="009B6871" w14:paraId="43EC650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3D84E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Please sit down.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179A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  <w:tr w:rsidR="009B6871" w14:paraId="07B4CBF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CC7EF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Don’t be late!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0879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  <w:tr w:rsidR="009B6871" w14:paraId="07056E1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C3E8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Try your best.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7AD0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  <w:tr w:rsidR="009B6871" w14:paraId="6AC8560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D4E7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Stop talking.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8C9F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</w:tbl>
    <w:p w14:paraId="229A0398" w14:textId="77777777" w:rsidR="009B6871" w:rsidRDefault="009B6871">
      <w:r>
        <w:pict w14:anchorId="3163F585">
          <v:rect id="_x0000_i1028" style="width:0;height:1.5pt" o:hralign="center" o:hrstd="t" o:hr="t" fillcolor="#a0a0a0" stroked="f"/>
        </w:pict>
      </w:r>
    </w:p>
    <w:p w14:paraId="0988B42A" w14:textId="77777777" w:rsidR="009B6871" w:rsidRDefault="009B6871">
      <w:pPr>
        <w:pStyle w:val="Heading2"/>
        <w:keepNext w:val="0"/>
        <w:keepLines w:val="0"/>
        <w:spacing w:before="280"/>
      </w:pPr>
      <w:bookmarkStart w:id="5" w:name="_ps37otcjyaob" w:colFirst="0" w:colLast="0"/>
      <w:bookmarkEnd w:id="5"/>
      <w:r>
        <w:t>🔍 How to Identify:</w:t>
      </w:r>
    </w:p>
    <w:p w14:paraId="5C746FD8" w14:textId="77777777" w:rsidR="009B6871" w:rsidRDefault="009B68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F3A155" w14:textId="77777777" w:rsidR="009B6871" w:rsidRDefault="009B6871" w:rsidP="009B687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it’s a </w:t>
      </w:r>
      <w:r>
        <w:rPr>
          <w:rFonts w:ascii="Roboto Mono" w:eastAsia="Roboto Mono" w:hAnsi="Roboto Mono" w:cs="Roboto Mono"/>
          <w:b/>
        </w:rPr>
        <w:t>command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request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>…</w:t>
      </w:r>
      <w:r>
        <w:rPr>
          <w:rFonts w:ascii="Roboto Mono" w:eastAsia="Roboto Mono" w:hAnsi="Roboto Mono" w:cs="Roboto Mono"/>
        </w:rPr>
        <w:br/>
      </w:r>
    </w:p>
    <w:p w14:paraId="1281415A" w14:textId="77777777" w:rsidR="009B6871" w:rsidRDefault="009B6871" w:rsidP="009B687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And there’s </w:t>
      </w:r>
      <w:r>
        <w:rPr>
          <w:rFonts w:ascii="Roboto Mono" w:eastAsia="Roboto Mono" w:hAnsi="Roboto Mono" w:cs="Roboto Mono"/>
          <w:b/>
        </w:rPr>
        <w:t>no stated subject</w:t>
      </w:r>
      <w:r>
        <w:rPr>
          <w:rFonts w:ascii="Roboto Mono" w:eastAsia="Roboto Mono" w:hAnsi="Roboto Mono" w:cs="Roboto Mono"/>
        </w:rPr>
        <w:t>…</w:t>
      </w:r>
      <w:r>
        <w:rPr>
          <w:rFonts w:ascii="Roboto Mono" w:eastAsia="Roboto Mono" w:hAnsi="Roboto Mono" w:cs="Roboto Mono"/>
        </w:rPr>
        <w:br/>
      </w:r>
    </w:p>
    <w:p w14:paraId="03B4DCC3" w14:textId="77777777" w:rsidR="009B6871" w:rsidRDefault="009B6871" w:rsidP="009B687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Then the subject is likely </w:t>
      </w:r>
      <w:r>
        <w:rPr>
          <w:rFonts w:ascii="Roboto Mono" w:eastAsia="Roboto Mono" w:hAnsi="Roboto Mono" w:cs="Roboto Mono"/>
          <w:b/>
        </w:rPr>
        <w:t>implied "you"</w:t>
      </w:r>
    </w:p>
    <w:p w14:paraId="4C85C7C2" w14:textId="77777777" w:rsidR="009B6871" w:rsidRDefault="009B6871">
      <w:r>
        <w:pict w14:anchorId="62CEB3BA">
          <v:rect id="_x0000_i1029" style="width:0;height:1.5pt" o:hralign="center" o:hrstd="t" o:hr="t" fillcolor="#a0a0a0" stroked="f"/>
        </w:pict>
      </w:r>
    </w:p>
    <w:p w14:paraId="434D29AE" w14:textId="77777777" w:rsidR="009B6871" w:rsidRDefault="009B6871">
      <w:pPr>
        <w:pStyle w:val="Heading2"/>
        <w:keepNext w:val="0"/>
        <w:keepLines w:val="0"/>
        <w:spacing w:before="280"/>
      </w:pPr>
      <w:bookmarkStart w:id="6" w:name="_4ygw9cn5g9xp" w:colFirst="0" w:colLast="0"/>
      <w:bookmarkEnd w:id="6"/>
      <w:r>
        <w:t>🔁 Compare:</w:t>
      </w:r>
    </w:p>
    <w:p w14:paraId="0244C7A4" w14:textId="77777777" w:rsidR="009B6871" w:rsidRDefault="009B68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AB805F" w14:textId="77777777" w:rsidR="009B6871" w:rsidRDefault="009B6871">
      <w:r>
        <w:rPr>
          <w:noProof/>
        </w:rPr>
        <w:drawing>
          <wp:inline distT="114300" distB="114300" distL="114300" distR="114300" wp14:anchorId="0004484F" wp14:editId="3F569DB8">
            <wp:extent cx="5943600" cy="901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210"/>
        <w:gridCol w:w="1010"/>
      </w:tblGrid>
      <w:tr w:rsidR="009B6871" w14:paraId="02149F7B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9349" w14:textId="77777777" w:rsidR="009B6871" w:rsidRDefault="009B68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708AD" w14:textId="77777777" w:rsidR="009B6871" w:rsidRDefault="009B68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8E52" w14:textId="77777777" w:rsidR="009B6871" w:rsidRDefault="009B68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</w:tr>
      <w:tr w:rsidR="009B6871" w14:paraId="40BF5E87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F44B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Stated Subject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CD73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You should sit down.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640F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9B6871" w14:paraId="260F926C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3B09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Implied Subject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8184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Sit down.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761A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</w:tbl>
    <w:p w14:paraId="3E70FDF2" w14:textId="77777777" w:rsidR="009B6871" w:rsidRDefault="009B6871">
      <w:r>
        <w:pict w14:anchorId="2ED1D132">
          <v:rect id="_x0000_i1030" style="width:0;height:1.5pt" o:hralign="center" o:hrstd="t" o:hr="t" fillcolor="#a0a0a0" stroked="f"/>
        </w:pict>
      </w:r>
    </w:p>
    <w:p w14:paraId="0FCAF60C" w14:textId="77777777" w:rsidR="009B6871" w:rsidRDefault="009B6871"/>
    <w:p w14:paraId="11DF06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264"/>
    <w:multiLevelType w:val="multilevel"/>
    <w:tmpl w:val="932A3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2A59A0"/>
    <w:multiLevelType w:val="multilevel"/>
    <w:tmpl w:val="0F3CF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E1016D"/>
    <w:multiLevelType w:val="multilevel"/>
    <w:tmpl w:val="E12A9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3207644">
    <w:abstractNumId w:val="0"/>
  </w:num>
  <w:num w:numId="2" w16cid:durableId="733434737">
    <w:abstractNumId w:val="1"/>
  </w:num>
  <w:num w:numId="3" w16cid:durableId="635065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71"/>
    <w:rsid w:val="002D1F4F"/>
    <w:rsid w:val="00711B4D"/>
    <w:rsid w:val="008952B3"/>
    <w:rsid w:val="009B6871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F0AA8"/>
  <w15:chartTrackingRefBased/>
  <w15:docId w15:val="{4847DE6A-4FC2-4076-A47D-BA261BD2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