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4C8E" w14:textId="77777777" w:rsidR="00F9379D" w:rsidRDefault="00F9379D">
      <w:pPr>
        <w:pStyle w:val="Heading1"/>
      </w:pPr>
      <w:bookmarkStart w:id="0" w:name="_kiyaanec0od2" w:colFirst="0" w:colLast="0"/>
      <w:bookmarkEnd w:id="0"/>
      <w:r>
        <w:t>Stated Subject</w:t>
      </w:r>
    </w:p>
    <w:p w14:paraId="7E2CAA04" w14:textId="77777777" w:rsidR="00F9379D" w:rsidRDefault="00F9379D">
      <w:pPr>
        <w:pStyle w:val="Heading2"/>
      </w:pPr>
      <w:bookmarkStart w:id="1" w:name="_j355sqo2c00m" w:colFirst="0" w:colLast="0"/>
      <w:bookmarkEnd w:id="1"/>
      <w:r>
        <w:rPr>
          <w:rFonts w:ascii="Arial Unicode MS" w:eastAsia="Arial Unicode MS" w:hAnsi="Arial Unicode MS" w:cs="Arial Unicode MS"/>
        </w:rPr>
        <w:t>✅ What is Stated Subject</w:t>
      </w:r>
    </w:p>
    <w:p w14:paraId="128351C5" w14:textId="77777777" w:rsidR="00F9379D" w:rsidRDefault="00F937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E49ED9" w14:textId="77777777" w:rsidR="00F9379D" w:rsidRDefault="00F937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stated subject</w:t>
      </w:r>
      <w:r>
        <w:rPr>
          <w:rFonts w:ascii="Roboto Mono" w:eastAsia="Roboto Mono" w:hAnsi="Roboto Mono" w:cs="Roboto Mono"/>
        </w:rPr>
        <w:t xml:space="preserve"> is a subject that is </w:t>
      </w:r>
      <w:r>
        <w:rPr>
          <w:rFonts w:ascii="Roboto Mono" w:eastAsia="Roboto Mono" w:hAnsi="Roboto Mono" w:cs="Roboto Mono"/>
          <w:b/>
        </w:rPr>
        <w:t>explicitly mentioned</w:t>
      </w:r>
      <w:r>
        <w:rPr>
          <w:rFonts w:ascii="Roboto Mono" w:eastAsia="Roboto Mono" w:hAnsi="Roboto Mono" w:cs="Roboto Mono"/>
        </w:rPr>
        <w:t xml:space="preserve"> in the sentence, whether it’s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>.</w:t>
      </w:r>
    </w:p>
    <w:p w14:paraId="27AED216" w14:textId="77777777" w:rsidR="00F9379D" w:rsidRDefault="00F9379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opposite</w:t>
      </w:r>
      <w:r>
        <w:rPr>
          <w:rFonts w:ascii="Roboto Mono" w:eastAsia="Roboto Mono" w:hAnsi="Roboto Mono" w:cs="Roboto Mono"/>
        </w:rPr>
        <w:t xml:space="preserve"> of an implied subject (which is unstated but understood).</w:t>
      </w:r>
    </w:p>
    <w:p w14:paraId="78BE5501" w14:textId="77777777" w:rsidR="00F9379D" w:rsidRDefault="00F9379D">
      <w:r>
        <w:pict w14:anchorId="2D8D345B">
          <v:rect id="_x0000_i1025" style="width:0;height:1.5pt" o:hralign="center" o:hrstd="t" o:hr="t" fillcolor="#a0a0a0" stroked="f"/>
        </w:pict>
      </w:r>
    </w:p>
    <w:p w14:paraId="38CFFE5A" w14:textId="77777777" w:rsidR="00F9379D" w:rsidRDefault="00F9379D">
      <w:pPr>
        <w:pStyle w:val="Heading2"/>
        <w:keepNext w:val="0"/>
        <w:keepLines w:val="0"/>
        <w:spacing w:before="280"/>
      </w:pPr>
      <w:bookmarkStart w:id="2" w:name="_nn38dvw6oxs" w:colFirst="0" w:colLast="0"/>
      <w:bookmarkEnd w:id="2"/>
      <w:r>
        <w:t>🔹 When Is It Used?</w:t>
      </w:r>
    </w:p>
    <w:p w14:paraId="1E5D8742" w14:textId="77777777" w:rsidR="00F9379D" w:rsidRDefault="00F937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1AAA2D" w14:textId="77777777" w:rsidR="00F9379D" w:rsidRDefault="00F9379D" w:rsidP="00F9379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declarative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interrogative</w:t>
      </w:r>
      <w:r>
        <w:rPr>
          <w:rFonts w:ascii="Roboto Mono" w:eastAsia="Roboto Mono" w:hAnsi="Roboto Mono" w:cs="Roboto Mono"/>
        </w:rPr>
        <w:t xml:space="preserve"> sentences</w:t>
      </w:r>
      <w:r>
        <w:rPr>
          <w:rFonts w:ascii="Roboto Mono" w:eastAsia="Roboto Mono" w:hAnsi="Roboto Mono" w:cs="Roboto Mono"/>
        </w:rPr>
        <w:br/>
      </w:r>
    </w:p>
    <w:p w14:paraId="6AFF207D" w14:textId="77777777" w:rsidR="00F9379D" w:rsidRDefault="00F9379D" w:rsidP="00F9379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non-imperative</w:t>
      </w:r>
      <w:r>
        <w:rPr>
          <w:rFonts w:ascii="Roboto Mono" w:eastAsia="Roboto Mono" w:hAnsi="Roboto Mono" w:cs="Roboto Mono"/>
        </w:rPr>
        <w:t xml:space="preserve"> contexts where clarity is needed</w:t>
      </w:r>
      <w:r>
        <w:rPr>
          <w:rFonts w:ascii="Roboto Mono" w:eastAsia="Roboto Mono" w:hAnsi="Roboto Mono" w:cs="Roboto Mono"/>
        </w:rPr>
        <w:br/>
      </w:r>
    </w:p>
    <w:p w14:paraId="588E58B0" w14:textId="77777777" w:rsidR="00F9379D" w:rsidRDefault="00F9379D" w:rsidP="00F9379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With </w:t>
      </w:r>
      <w:r>
        <w:rPr>
          <w:rFonts w:ascii="Roboto Mono" w:eastAsia="Roboto Mono" w:hAnsi="Roboto Mono" w:cs="Roboto Mono"/>
          <w:b/>
        </w:rPr>
        <w:t>third-person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specific subjects</w:t>
      </w:r>
    </w:p>
    <w:p w14:paraId="67ED4CC0" w14:textId="77777777" w:rsidR="00F9379D" w:rsidRDefault="00F9379D">
      <w:r>
        <w:pict w14:anchorId="1D1E464D">
          <v:rect id="_x0000_i1026" style="width:0;height:1.5pt" o:hralign="center" o:hrstd="t" o:hr="t" fillcolor="#a0a0a0" stroked="f"/>
        </w:pict>
      </w:r>
    </w:p>
    <w:p w14:paraId="15A64269" w14:textId="77777777" w:rsidR="00F9379D" w:rsidRDefault="00F9379D">
      <w:pPr>
        <w:pStyle w:val="Heading2"/>
        <w:keepNext w:val="0"/>
        <w:keepLines w:val="0"/>
        <w:spacing w:before="280"/>
      </w:pPr>
      <w:bookmarkStart w:id="3" w:name="_8wni1pfg6miz" w:colFirst="0" w:colLast="0"/>
      <w:bookmarkEnd w:id="3"/>
      <w:r>
        <w:t>🔹 Structure:</w:t>
      </w:r>
    </w:p>
    <w:p w14:paraId="264E75C3" w14:textId="77777777" w:rsidR="00F9379D" w:rsidRDefault="00F9379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08757C" w14:textId="77777777" w:rsidR="00F9379D" w:rsidRDefault="00F9379D">
      <w:r>
        <w:rPr>
          <w:noProof/>
        </w:rPr>
        <w:drawing>
          <wp:inline distT="114300" distB="114300" distL="114300" distR="114300" wp14:anchorId="6966FFF2" wp14:editId="2F75CD58">
            <wp:extent cx="5943600" cy="647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FDFFF" w14:textId="77777777" w:rsidR="00F9379D" w:rsidRDefault="00F9379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[Stated Subject] + [Verb] + [Rest of Sentence]</w:t>
      </w:r>
    </w:p>
    <w:p w14:paraId="7091448D" w14:textId="77777777" w:rsidR="00F9379D" w:rsidRDefault="00F9379D"/>
    <w:p w14:paraId="0FFFCC70" w14:textId="77777777" w:rsidR="00F9379D" w:rsidRDefault="00F9379D">
      <w:r>
        <w:pict w14:anchorId="2D7BB723">
          <v:rect id="_x0000_i1027" style="width:0;height:1.5pt" o:hralign="center" o:hrstd="t" o:hr="t" fillcolor="#a0a0a0" stroked="f"/>
        </w:pict>
      </w:r>
    </w:p>
    <w:p w14:paraId="635297DD" w14:textId="77777777" w:rsidR="00F9379D" w:rsidRDefault="00F9379D">
      <w:pPr>
        <w:pStyle w:val="Heading2"/>
        <w:keepNext w:val="0"/>
        <w:keepLines w:val="0"/>
        <w:spacing w:before="280"/>
      </w:pPr>
      <w:bookmarkStart w:id="4" w:name="_rmjm6a2r6h66" w:colFirst="0" w:colLast="0"/>
      <w:bookmarkEnd w:id="4"/>
      <w:r>
        <w:t>🔹 Examples:</w:t>
      </w:r>
    </w:p>
    <w:p w14:paraId="7298D572" w14:textId="77777777" w:rsidR="00F9379D" w:rsidRDefault="00F9379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416049" w14:textId="77777777" w:rsidR="00F9379D" w:rsidRDefault="00F9379D">
      <w:r>
        <w:rPr>
          <w:noProof/>
        </w:rPr>
        <w:drawing>
          <wp:inline distT="114300" distB="114300" distL="114300" distR="114300" wp14:anchorId="5553680F" wp14:editId="7BCBDF09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2480"/>
      </w:tblGrid>
      <w:tr w:rsidR="00F9379D" w14:paraId="5BCDEA06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C3B0" w14:textId="77777777" w:rsidR="00F9379D" w:rsidRDefault="00F937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AF174" w14:textId="77777777" w:rsidR="00F9379D" w:rsidRDefault="00F937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Stated Subject</w:t>
            </w:r>
          </w:p>
        </w:tc>
      </w:tr>
      <w:tr w:rsidR="00F9379D" w14:paraId="7F8D69EB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7BDD4" w14:textId="77777777" w:rsidR="00F9379D" w:rsidRDefault="00F937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Lisa runs every morning.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A12BB" w14:textId="77777777" w:rsidR="00F9379D" w:rsidRDefault="00F937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Lisa</w:t>
            </w:r>
          </w:p>
        </w:tc>
      </w:tr>
      <w:tr w:rsidR="00F9379D" w14:paraId="4B5D9CF3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6257" w14:textId="77777777" w:rsidR="00F9379D" w:rsidRDefault="00F937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cat is sleeping.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9B1F" w14:textId="77777777" w:rsidR="00F9379D" w:rsidRDefault="00F937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cat</w:t>
            </w:r>
          </w:p>
        </w:tc>
      </w:tr>
      <w:tr w:rsidR="00F9379D" w14:paraId="3BE70D18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E1F4" w14:textId="77777777" w:rsidR="00F9379D" w:rsidRDefault="00F937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loves pizza.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3903" w14:textId="77777777" w:rsidR="00F9379D" w:rsidRDefault="00F937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</w:tr>
      <w:tr w:rsidR="00F9379D" w14:paraId="25C6E376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E25DD" w14:textId="77777777" w:rsidR="00F9379D" w:rsidRDefault="00F937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you said surprised everyone.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F6873" w14:textId="77777777" w:rsidR="00F9379D" w:rsidRDefault="00F937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you said (clause)</w:t>
            </w:r>
          </w:p>
        </w:tc>
      </w:tr>
      <w:tr w:rsidR="00F9379D" w14:paraId="02AD6F82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FDFB" w14:textId="77777777" w:rsidR="00F9379D" w:rsidRDefault="00F937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boy in the red shirt smiled.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C7766" w14:textId="77777777" w:rsidR="00F9379D" w:rsidRDefault="00F937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boy in the red shirt</w:t>
            </w:r>
          </w:p>
        </w:tc>
      </w:tr>
    </w:tbl>
    <w:p w14:paraId="529B6D79" w14:textId="77777777" w:rsidR="00F9379D" w:rsidRDefault="00F9379D">
      <w:r>
        <w:pict w14:anchorId="7E2D9845">
          <v:rect id="_x0000_i1028" style="width:0;height:1.5pt" o:hralign="center" o:hrstd="t" o:hr="t" fillcolor="#a0a0a0" stroked="f"/>
        </w:pict>
      </w:r>
    </w:p>
    <w:p w14:paraId="2FC38AFC" w14:textId="77777777" w:rsidR="00F9379D" w:rsidRDefault="00F9379D">
      <w:pPr>
        <w:pStyle w:val="Heading2"/>
        <w:keepNext w:val="0"/>
        <w:keepLines w:val="0"/>
        <w:spacing w:before="280"/>
      </w:pPr>
      <w:bookmarkStart w:id="5" w:name="_b95vhl9js5hu" w:colFirst="0" w:colLast="0"/>
      <w:bookmarkEnd w:id="5"/>
      <w:r>
        <w:t>🔍 Key Points:</w:t>
      </w:r>
    </w:p>
    <w:p w14:paraId="7BB7AFB9" w14:textId="77777777" w:rsidR="00F9379D" w:rsidRDefault="00F937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DD45AA" w14:textId="77777777" w:rsidR="00F9379D" w:rsidRDefault="00F9379D" w:rsidP="00F9379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May be </w:t>
      </w:r>
      <w:r>
        <w:rPr>
          <w:rFonts w:ascii="Roboto Mono" w:eastAsia="Roboto Mono" w:hAnsi="Roboto Mono" w:cs="Roboto Mono"/>
          <w:b/>
        </w:rPr>
        <w:t>simple</w:t>
      </w:r>
      <w:r>
        <w:rPr>
          <w:rFonts w:ascii="Roboto Mono" w:eastAsia="Roboto Mono" w:hAnsi="Roboto Mono" w:cs="Roboto Mono"/>
        </w:rPr>
        <w:t xml:space="preserve"> (one word) or </w:t>
      </w:r>
      <w:r>
        <w:rPr>
          <w:rFonts w:ascii="Roboto Mono" w:eastAsia="Roboto Mono" w:hAnsi="Roboto Mono" w:cs="Roboto Mono"/>
          <w:b/>
        </w:rPr>
        <w:t>complex</w:t>
      </w:r>
      <w:r>
        <w:rPr>
          <w:rFonts w:ascii="Roboto Mono" w:eastAsia="Roboto Mono" w:hAnsi="Roboto Mono" w:cs="Roboto Mono"/>
        </w:rPr>
        <w:t xml:space="preserve"> (phrase or clause)</w:t>
      </w:r>
      <w:r>
        <w:rPr>
          <w:rFonts w:ascii="Roboto Mono" w:eastAsia="Roboto Mono" w:hAnsi="Roboto Mono" w:cs="Roboto Mono"/>
        </w:rPr>
        <w:br/>
      </w:r>
    </w:p>
    <w:p w14:paraId="53C67588" w14:textId="77777777" w:rsidR="00F9379D" w:rsidRDefault="00F9379D" w:rsidP="00F9379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, or even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  <w:b/>
        </w:rPr>
        <w:br/>
      </w:r>
    </w:p>
    <w:p w14:paraId="7F97B606" w14:textId="77777777" w:rsidR="00F9379D" w:rsidRDefault="00F9379D" w:rsidP="00F9379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Always </w:t>
      </w:r>
      <w:r>
        <w:rPr>
          <w:rFonts w:ascii="Roboto Mono" w:eastAsia="Roboto Mono" w:hAnsi="Roboto Mono" w:cs="Roboto Mono"/>
          <w:b/>
        </w:rPr>
        <w:t>visible</w:t>
      </w:r>
      <w:r>
        <w:rPr>
          <w:rFonts w:ascii="Roboto Mono" w:eastAsia="Roboto Mono" w:hAnsi="Roboto Mono" w:cs="Roboto Mono"/>
        </w:rPr>
        <w:t xml:space="preserve"> in the sentence</w:t>
      </w:r>
    </w:p>
    <w:p w14:paraId="7A2EF94A" w14:textId="77777777" w:rsidR="00F9379D" w:rsidRDefault="00F9379D">
      <w:r>
        <w:pict w14:anchorId="3637981C">
          <v:rect id="_x0000_i1029" style="width:0;height:1.5pt" o:hralign="center" o:hrstd="t" o:hr="t" fillcolor="#a0a0a0" stroked="f"/>
        </w:pict>
      </w:r>
    </w:p>
    <w:p w14:paraId="771E887C" w14:textId="77777777" w:rsidR="00F9379D" w:rsidRDefault="00F9379D"/>
    <w:p w14:paraId="5268275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39C0"/>
    <w:multiLevelType w:val="multilevel"/>
    <w:tmpl w:val="91282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E10981"/>
    <w:multiLevelType w:val="multilevel"/>
    <w:tmpl w:val="8B62D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2086787">
    <w:abstractNumId w:val="1"/>
  </w:num>
  <w:num w:numId="2" w16cid:durableId="56494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9D"/>
    <w:rsid w:val="002D1F4F"/>
    <w:rsid w:val="00711B4D"/>
    <w:rsid w:val="008952B3"/>
    <w:rsid w:val="00A70480"/>
    <w:rsid w:val="00F45348"/>
    <w:rsid w:val="00F9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8E9D5"/>
  <w15:chartTrackingRefBased/>
  <w15:docId w15:val="{4571EB13-C68D-46B0-897F-EE147142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