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0206E" w14:textId="77777777" w:rsidR="00D41FE9" w:rsidRDefault="00D41FE9">
      <w:pPr>
        <w:pStyle w:val="Heading1"/>
      </w:pPr>
      <w:bookmarkStart w:id="0" w:name="_t5rtzwef01ks" w:colFirst="0" w:colLast="0"/>
      <w:bookmarkEnd w:id="0"/>
      <w:r>
        <w:t>Noun Phrase Subject</w:t>
      </w:r>
    </w:p>
    <w:p w14:paraId="3F68E192" w14:textId="77777777" w:rsidR="00D41FE9" w:rsidRDefault="00D41FE9">
      <w:pPr>
        <w:pStyle w:val="Heading2"/>
      </w:pPr>
      <w:bookmarkStart w:id="1" w:name="_yfgjaz2fwg32" w:colFirst="0" w:colLast="0"/>
      <w:bookmarkEnd w:id="1"/>
      <w:r>
        <w:rPr>
          <w:rFonts w:ascii="Arial Unicode MS" w:eastAsia="Arial Unicode MS" w:hAnsi="Arial Unicode MS" w:cs="Arial Unicode MS"/>
        </w:rPr>
        <w:t>✅ What is Noun Phrase Subject</w:t>
      </w:r>
    </w:p>
    <w:p w14:paraId="35A26E10" w14:textId="77777777" w:rsidR="00D41FE9" w:rsidRDefault="00D41FE9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65355A" w14:textId="77777777" w:rsidR="00D41FE9" w:rsidRDefault="00D41FE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noun phrase subject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group of words</w:t>
      </w:r>
      <w:r>
        <w:rPr>
          <w:rFonts w:ascii="Roboto Mono" w:eastAsia="Roboto Mono" w:hAnsi="Roboto Mono" w:cs="Roboto Mono"/>
        </w:rPr>
        <w:t xml:space="preserve"> centered around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that functions as the subject of the sentence. It includes the </w:t>
      </w:r>
      <w:r>
        <w:rPr>
          <w:rFonts w:ascii="Roboto Mono" w:eastAsia="Roboto Mono" w:hAnsi="Roboto Mono" w:cs="Roboto Mono"/>
          <w:b/>
        </w:rPr>
        <w:t>main noun</w:t>
      </w:r>
      <w:r>
        <w:rPr>
          <w:rFonts w:ascii="Roboto Mono" w:eastAsia="Roboto Mono" w:hAnsi="Roboto Mono" w:cs="Roboto Mono"/>
        </w:rPr>
        <w:t xml:space="preserve"> (head) and all its </w:t>
      </w:r>
      <w:r>
        <w:rPr>
          <w:rFonts w:ascii="Roboto Mono" w:eastAsia="Roboto Mono" w:hAnsi="Roboto Mono" w:cs="Roboto Mono"/>
          <w:b/>
        </w:rPr>
        <w:t>modifiers</w:t>
      </w:r>
      <w:r>
        <w:rPr>
          <w:rFonts w:ascii="Roboto Mono" w:eastAsia="Roboto Mono" w:hAnsi="Roboto Mono" w:cs="Roboto Mono"/>
        </w:rPr>
        <w:t>.</w:t>
      </w:r>
    </w:p>
    <w:p w14:paraId="4CBC99DB" w14:textId="77777777" w:rsidR="00D41FE9" w:rsidRDefault="00D41FE9">
      <w:r>
        <w:pict w14:anchorId="044542D1">
          <v:rect id="_x0000_i1025" style="width:0;height:1.5pt" o:hralign="center" o:hrstd="t" o:hr="t" fillcolor="#a0a0a0" stroked="f"/>
        </w:pict>
      </w:r>
    </w:p>
    <w:p w14:paraId="7A67506E" w14:textId="77777777" w:rsidR="00D41FE9" w:rsidRDefault="00D41FE9">
      <w:pPr>
        <w:pStyle w:val="Heading2"/>
        <w:keepNext w:val="0"/>
        <w:keepLines w:val="0"/>
        <w:spacing w:before="280"/>
      </w:pPr>
      <w:bookmarkStart w:id="2" w:name="_l5x433c0a1xb" w:colFirst="0" w:colLast="0"/>
      <w:bookmarkEnd w:id="2"/>
      <w:r>
        <w:t>🔹 Key Features:</w:t>
      </w:r>
    </w:p>
    <w:p w14:paraId="68857F0C" w14:textId="77777777" w:rsidR="00D41FE9" w:rsidRDefault="00D41F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67EF8F" w14:textId="77777777" w:rsidR="00D41FE9" w:rsidRDefault="00D41FE9" w:rsidP="00D41FE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Functions as the </w:t>
      </w:r>
      <w:r>
        <w:rPr>
          <w:rFonts w:ascii="Roboto Mono" w:eastAsia="Roboto Mono" w:hAnsi="Roboto Mono" w:cs="Roboto Mono"/>
          <w:b/>
        </w:rPr>
        <w:t>subject</w:t>
      </w:r>
      <w:r>
        <w:rPr>
          <w:rFonts w:ascii="Roboto Mono" w:eastAsia="Roboto Mono" w:hAnsi="Roboto Mono" w:cs="Roboto Mono"/>
        </w:rPr>
        <w:t xml:space="preserve"> of the sentence.</w:t>
      </w:r>
      <w:r>
        <w:rPr>
          <w:rFonts w:ascii="Roboto Mono" w:eastAsia="Roboto Mono" w:hAnsi="Roboto Mono" w:cs="Roboto Mono"/>
        </w:rPr>
        <w:br/>
      </w:r>
    </w:p>
    <w:p w14:paraId="025E38FD" w14:textId="77777777" w:rsidR="00D41FE9" w:rsidRDefault="00D41FE9" w:rsidP="00D41FE9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Includes </w:t>
      </w:r>
      <w:r>
        <w:rPr>
          <w:rFonts w:ascii="Roboto Mono" w:eastAsia="Roboto Mono" w:hAnsi="Roboto Mono" w:cs="Roboto Mono"/>
          <w:b/>
        </w:rPr>
        <w:t>determiners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adjectives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prepositional phrases</w:t>
      </w:r>
      <w:r>
        <w:rPr>
          <w:rFonts w:ascii="Roboto Mono" w:eastAsia="Roboto Mono" w:hAnsi="Roboto Mono" w:cs="Roboto Mono"/>
        </w:rPr>
        <w:t xml:space="preserve">, and other modifiers along with the </w:t>
      </w:r>
      <w:r>
        <w:rPr>
          <w:rFonts w:ascii="Roboto Mono" w:eastAsia="Roboto Mono" w:hAnsi="Roboto Mono" w:cs="Roboto Mono"/>
          <w:b/>
        </w:rPr>
        <w:t>head noun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3BCF4EF" w14:textId="77777777" w:rsidR="00D41FE9" w:rsidRDefault="00D41FE9" w:rsidP="00D41FE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verb agrees with the </w:t>
      </w:r>
      <w:r>
        <w:rPr>
          <w:rFonts w:ascii="Roboto Mono" w:eastAsia="Roboto Mono" w:hAnsi="Roboto Mono" w:cs="Roboto Mono"/>
          <w:b/>
        </w:rPr>
        <w:t>head noun</w:t>
      </w:r>
      <w:r>
        <w:rPr>
          <w:rFonts w:ascii="Roboto Mono" w:eastAsia="Roboto Mono" w:hAnsi="Roboto Mono" w:cs="Roboto Mono"/>
        </w:rPr>
        <w:t xml:space="preserve"> in number.</w:t>
      </w:r>
    </w:p>
    <w:p w14:paraId="330D696B" w14:textId="77777777" w:rsidR="00D41FE9" w:rsidRDefault="00D41FE9">
      <w:r>
        <w:pict w14:anchorId="7021053E">
          <v:rect id="_x0000_i1026" style="width:0;height:1.5pt" o:hralign="center" o:hrstd="t" o:hr="t" fillcolor="#a0a0a0" stroked="f"/>
        </w:pict>
      </w:r>
    </w:p>
    <w:p w14:paraId="2491EA57" w14:textId="77777777" w:rsidR="00D41FE9" w:rsidRDefault="00D41FE9">
      <w:pPr>
        <w:pStyle w:val="Heading2"/>
        <w:keepNext w:val="0"/>
        <w:keepLines w:val="0"/>
        <w:spacing w:before="280"/>
      </w:pPr>
      <w:bookmarkStart w:id="3" w:name="_5qw3opadtz26" w:colFirst="0" w:colLast="0"/>
      <w:bookmarkEnd w:id="3"/>
      <w:r>
        <w:t>🔹 Examples:</w:t>
      </w:r>
    </w:p>
    <w:p w14:paraId="0CD7D57D" w14:textId="77777777" w:rsidR="00D41FE9" w:rsidRDefault="00D41FE9">
      <w:pPr>
        <w:spacing w:before="240" w:after="240"/>
        <w:rPr>
          <w:b/>
          <w:sz w:val="26"/>
          <w:szCs w:val="26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25D3A2" w14:textId="77777777" w:rsidR="00D41FE9" w:rsidRDefault="00D41FE9">
      <w:r>
        <w:rPr>
          <w:noProof/>
        </w:rPr>
        <w:drawing>
          <wp:inline distT="114300" distB="114300" distL="114300" distR="114300" wp14:anchorId="5F78029D" wp14:editId="1A0933E7">
            <wp:extent cx="5943600" cy="1930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360"/>
        <w:gridCol w:w="3635"/>
      </w:tblGrid>
      <w:tr w:rsidR="00D41FE9" w14:paraId="0D544D40" w14:textId="77777777">
        <w:trPr>
          <w:trHeight w:val="500"/>
        </w:trPr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4C2AB" w14:textId="77777777" w:rsidR="00D41FE9" w:rsidRDefault="00D41FE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D0BA2" w14:textId="77777777" w:rsidR="00D41FE9" w:rsidRDefault="00D41FE9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Noun Phrase Subject</w:t>
            </w:r>
          </w:p>
        </w:tc>
      </w:tr>
      <w:tr w:rsidR="00D41FE9" w14:paraId="7FFC0760" w14:textId="77777777">
        <w:trPr>
          <w:trHeight w:val="500"/>
        </w:trPr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44C6A" w14:textId="77777777" w:rsidR="00D41FE9" w:rsidRDefault="00D41F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 tall man with the hat</w:t>
            </w:r>
            <w:r>
              <w:rPr>
                <w:rFonts w:ascii="Roboto Mono" w:eastAsia="Roboto Mono" w:hAnsi="Roboto Mono" w:cs="Roboto Mono"/>
              </w:rPr>
              <w:t xml:space="preserve"> entered the room.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4793D" w14:textId="77777777" w:rsidR="00D41FE9" w:rsidRDefault="00D41F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tall man with the hat</w:t>
            </w:r>
          </w:p>
        </w:tc>
      </w:tr>
      <w:tr w:rsidR="00D41FE9" w14:paraId="760BF17E" w14:textId="77777777">
        <w:trPr>
          <w:trHeight w:val="500"/>
        </w:trPr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3F580" w14:textId="77777777" w:rsidR="00D41FE9" w:rsidRDefault="00D41F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 group of students</w:t>
            </w:r>
            <w:r>
              <w:rPr>
                <w:rFonts w:ascii="Roboto Mono" w:eastAsia="Roboto Mono" w:hAnsi="Roboto Mono" w:cs="Roboto Mono"/>
              </w:rPr>
              <w:t xml:space="preserve"> is waiting outside.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DDA49" w14:textId="77777777" w:rsidR="00D41FE9" w:rsidRDefault="00D41F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group of students</w:t>
            </w:r>
          </w:p>
        </w:tc>
      </w:tr>
      <w:tr w:rsidR="00D41FE9" w14:paraId="319C986E" w14:textId="77777777">
        <w:trPr>
          <w:trHeight w:val="500"/>
        </w:trPr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C70D9" w14:textId="77777777" w:rsidR="00D41FE9" w:rsidRDefault="00D41F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The car parked outside the building</w:t>
            </w:r>
            <w:r>
              <w:rPr>
                <w:rFonts w:ascii="Roboto Mono" w:eastAsia="Roboto Mono" w:hAnsi="Roboto Mono" w:cs="Roboto Mono"/>
              </w:rPr>
              <w:t xml:space="preserve"> belongs to me.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21B43" w14:textId="77777777" w:rsidR="00D41FE9" w:rsidRDefault="00D41F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car parked outside the building</w:t>
            </w:r>
          </w:p>
        </w:tc>
      </w:tr>
      <w:tr w:rsidR="00D41FE9" w14:paraId="79700F38" w14:textId="77777777">
        <w:trPr>
          <w:trHeight w:val="500"/>
        </w:trPr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08B8D" w14:textId="77777777" w:rsidR="00D41FE9" w:rsidRDefault="00D41F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Some of the old wooden chairs</w:t>
            </w:r>
            <w:r>
              <w:rPr>
                <w:rFonts w:ascii="Roboto Mono" w:eastAsia="Roboto Mono" w:hAnsi="Roboto Mono" w:cs="Roboto Mono"/>
              </w:rPr>
              <w:t xml:space="preserve"> were broken.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69287" w14:textId="77777777" w:rsidR="00D41FE9" w:rsidRDefault="00D41F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 of the old wooden chairs</w:t>
            </w:r>
          </w:p>
        </w:tc>
      </w:tr>
      <w:tr w:rsidR="00D41FE9" w14:paraId="2879CB82" w14:textId="77777777">
        <w:trPr>
          <w:trHeight w:val="500"/>
        </w:trPr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4D0CD" w14:textId="77777777" w:rsidR="00D41FE9" w:rsidRDefault="00D41F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Her idea of a perfect vacation</w:t>
            </w:r>
            <w:r>
              <w:rPr>
                <w:rFonts w:ascii="Roboto Mono" w:eastAsia="Roboto Mono" w:hAnsi="Roboto Mono" w:cs="Roboto Mono"/>
              </w:rPr>
              <w:t xml:space="preserve"> sounds great.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B333E" w14:textId="77777777" w:rsidR="00D41FE9" w:rsidRDefault="00D41FE9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Her idea of a perfect vacation</w:t>
            </w:r>
          </w:p>
        </w:tc>
      </w:tr>
    </w:tbl>
    <w:p w14:paraId="638108F9" w14:textId="77777777" w:rsidR="00D41FE9" w:rsidRDefault="00D41FE9">
      <w:r>
        <w:pict w14:anchorId="3DD31A01">
          <v:rect id="_x0000_i1027" style="width:0;height:1.5pt" o:hralign="center" o:hrstd="t" o:hr="t" fillcolor="#a0a0a0" stroked="f"/>
        </w:pict>
      </w:r>
    </w:p>
    <w:p w14:paraId="684234FC" w14:textId="77777777" w:rsidR="00D41FE9" w:rsidRDefault="00D41FE9">
      <w:pPr>
        <w:pStyle w:val="Heading2"/>
        <w:keepNext w:val="0"/>
        <w:keepLines w:val="0"/>
        <w:spacing w:before="280"/>
      </w:pPr>
      <w:bookmarkStart w:id="4" w:name="_cjzl5cmzru6t" w:colFirst="0" w:colLast="0"/>
      <w:bookmarkEnd w:id="4"/>
      <w:r>
        <w:t>🔍 Structure of a Noun Phrase Subject:</w:t>
      </w:r>
    </w:p>
    <w:p w14:paraId="4EF7A367" w14:textId="77777777" w:rsidR="00D41FE9" w:rsidRDefault="00D41FE9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4489ED" w14:textId="77777777" w:rsidR="00D41FE9" w:rsidRDefault="00D41FE9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[Determiner] + [Modifiers] + [Head Noun] + [Postmodifiers]</w:t>
      </w:r>
    </w:p>
    <w:p w14:paraId="196C04F8" w14:textId="77777777" w:rsidR="00D41FE9" w:rsidRDefault="00D41FE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</w:t>
      </w:r>
    </w:p>
    <w:p w14:paraId="60075697" w14:textId="77777777" w:rsidR="00D41FE9" w:rsidRDefault="00D41FE9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The (det) + very old (modifiers) + book (head noun) + on the shelf (postmodifier)</w:t>
      </w:r>
    </w:p>
    <w:p w14:paraId="1491B70D" w14:textId="77777777" w:rsidR="00D41FE9" w:rsidRDefault="00D41FE9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 xml:space="preserve">→ </w:t>
      </w:r>
      <w:r>
        <w:rPr>
          <w:rFonts w:ascii="Roboto Mono" w:eastAsia="Roboto Mono" w:hAnsi="Roboto Mono" w:cs="Roboto Mono"/>
          <w:b/>
        </w:rPr>
        <w:t>"The very old book on the shelf"</w:t>
      </w:r>
      <w:r>
        <w:rPr>
          <w:rFonts w:ascii="Roboto Mono" w:eastAsia="Roboto Mono" w:hAnsi="Roboto Mono" w:cs="Roboto Mono"/>
        </w:rPr>
        <w:t xml:space="preserve"> is a noun phrase subject.</w:t>
      </w:r>
    </w:p>
    <w:p w14:paraId="3528192F" w14:textId="77777777" w:rsidR="00D41FE9" w:rsidRDefault="00D41FE9">
      <w:r>
        <w:pict w14:anchorId="66996337">
          <v:rect id="_x0000_i1028" style="width:0;height:1.5pt" o:hralign="center" o:hrstd="t" o:hr="t" fillcolor="#a0a0a0" stroked="f"/>
        </w:pict>
      </w:r>
    </w:p>
    <w:p w14:paraId="5E5AE109" w14:textId="77777777" w:rsidR="00D41FE9" w:rsidRDefault="00D41FE9"/>
    <w:p w14:paraId="5FF41EB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F7457"/>
    <w:multiLevelType w:val="multilevel"/>
    <w:tmpl w:val="15EEB0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39537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FE9"/>
    <w:rsid w:val="002D1F4F"/>
    <w:rsid w:val="00711B4D"/>
    <w:rsid w:val="008952B3"/>
    <w:rsid w:val="00A70480"/>
    <w:rsid w:val="00D41FE9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16D2B"/>
  <w15:chartTrackingRefBased/>
  <w15:docId w15:val="{642DEE51-D98F-417D-A09E-8D5EC03DE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1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F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F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F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F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F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F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F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F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F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F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F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