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3BFEA" w14:textId="77777777" w:rsidR="00D758D9" w:rsidRDefault="00D758D9">
      <w:pPr>
        <w:pStyle w:val="Heading1"/>
      </w:pPr>
      <w:bookmarkStart w:id="0" w:name="_jdg4q6htob0l" w:colFirst="0" w:colLast="0"/>
      <w:bookmarkEnd w:id="0"/>
      <w:r>
        <w:t>Complement</w:t>
      </w:r>
    </w:p>
    <w:p w14:paraId="6BB6442E" w14:textId="77777777" w:rsidR="00D758D9" w:rsidRDefault="00D758D9">
      <w:pPr>
        <w:pStyle w:val="Heading2"/>
      </w:pPr>
      <w:bookmarkStart w:id="1" w:name="_efgxue57ycjk" w:colFirst="0" w:colLast="0"/>
      <w:bookmarkEnd w:id="1"/>
      <w:r>
        <w:t>🔹 What is Complement</w:t>
      </w:r>
    </w:p>
    <w:p w14:paraId="4A628030" w14:textId="77777777" w:rsidR="00D758D9" w:rsidRDefault="00D758D9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DC856F" w14:textId="77777777" w:rsidR="00D758D9" w:rsidRDefault="00D758D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complement</w:t>
      </w:r>
      <w:r>
        <w:rPr>
          <w:rFonts w:ascii="Roboto Mono" w:eastAsia="Roboto Mono" w:hAnsi="Roboto Mono" w:cs="Roboto Mono"/>
        </w:rPr>
        <w:t xml:space="preserve"> is a word, phrase, or clause that </w:t>
      </w:r>
      <w:r>
        <w:rPr>
          <w:rFonts w:ascii="Roboto Mono" w:eastAsia="Roboto Mono" w:hAnsi="Roboto Mono" w:cs="Roboto Mono"/>
          <w:b/>
        </w:rPr>
        <w:t>completes the meaning</w:t>
      </w:r>
      <w:r>
        <w:rPr>
          <w:rFonts w:ascii="Roboto Mono" w:eastAsia="Roboto Mono" w:hAnsi="Roboto Mono" w:cs="Roboto Mono"/>
        </w:rPr>
        <w:t xml:space="preserve"> of a predicate by giving more information about the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</w:rPr>
        <w:t xml:space="preserve"> or the </w:t>
      </w:r>
      <w:r>
        <w:rPr>
          <w:rFonts w:ascii="Roboto Mono" w:eastAsia="Roboto Mono" w:hAnsi="Roboto Mono" w:cs="Roboto Mono"/>
          <w:b/>
        </w:rPr>
        <w:t>object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Complements are </w:t>
      </w:r>
      <w:r>
        <w:rPr>
          <w:rFonts w:ascii="Roboto Mono" w:eastAsia="Roboto Mono" w:hAnsi="Roboto Mono" w:cs="Roboto Mono"/>
          <w:b/>
        </w:rPr>
        <w:t>essential</w:t>
      </w:r>
      <w:r>
        <w:rPr>
          <w:rFonts w:ascii="Roboto Mono" w:eastAsia="Roboto Mono" w:hAnsi="Roboto Mono" w:cs="Roboto Mono"/>
        </w:rPr>
        <w:t xml:space="preserve"> to the sentence—they are </w:t>
      </w:r>
      <w:r>
        <w:rPr>
          <w:rFonts w:ascii="Roboto Mono" w:eastAsia="Roboto Mono" w:hAnsi="Roboto Mono" w:cs="Roboto Mono"/>
          <w:b/>
        </w:rPr>
        <w:t>not optional like adjuncts</w:t>
      </w:r>
      <w:r>
        <w:rPr>
          <w:rFonts w:ascii="Roboto Mono" w:eastAsia="Roboto Mono" w:hAnsi="Roboto Mono" w:cs="Roboto Mono"/>
        </w:rPr>
        <w:t>.</w:t>
      </w:r>
    </w:p>
    <w:p w14:paraId="09F7BE8E" w14:textId="77777777" w:rsidR="00D758D9" w:rsidRDefault="00D758D9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🧠 Complements usually follow </w:t>
      </w:r>
      <w:r>
        <w:rPr>
          <w:rFonts w:ascii="Roboto Mono" w:eastAsia="Roboto Mono" w:hAnsi="Roboto Mono" w:cs="Roboto Mono"/>
          <w:b/>
        </w:rPr>
        <w:t>linking verbs</w:t>
      </w:r>
      <w:r>
        <w:rPr>
          <w:rFonts w:ascii="Roboto Mono" w:eastAsia="Roboto Mono" w:hAnsi="Roboto Mono" w:cs="Roboto Mono"/>
        </w:rPr>
        <w:t xml:space="preserve"> (like </w:t>
      </w:r>
      <w:r>
        <w:rPr>
          <w:rFonts w:ascii="Roboto Mono" w:eastAsia="Roboto Mono" w:hAnsi="Roboto Mono" w:cs="Roboto Mono"/>
          <w:i/>
        </w:rPr>
        <w:t>be, seem, become</w:t>
      </w:r>
      <w:r>
        <w:rPr>
          <w:rFonts w:ascii="Roboto Mono" w:eastAsia="Roboto Mono" w:hAnsi="Roboto Mono" w:cs="Roboto Mono"/>
        </w:rPr>
        <w:t xml:space="preserve">) or </w:t>
      </w:r>
      <w:r>
        <w:rPr>
          <w:rFonts w:ascii="Roboto Mono" w:eastAsia="Roboto Mono" w:hAnsi="Roboto Mono" w:cs="Roboto Mono"/>
          <w:b/>
        </w:rPr>
        <w:t>transitive verbs</w:t>
      </w:r>
      <w:r>
        <w:rPr>
          <w:rFonts w:ascii="Roboto Mono" w:eastAsia="Roboto Mono" w:hAnsi="Roboto Mono" w:cs="Roboto Mono"/>
        </w:rPr>
        <w:t>.</w:t>
      </w:r>
    </w:p>
    <w:p w14:paraId="00560F27" w14:textId="77777777" w:rsidR="00D758D9" w:rsidRDefault="00D758D9">
      <w:r>
        <w:pict w14:anchorId="5F3BA454">
          <v:rect id="_x0000_i1025" style="width:0;height:1.5pt" o:hralign="center" o:hrstd="t" o:hr="t" fillcolor="#a0a0a0" stroked="f"/>
        </w:pict>
      </w:r>
    </w:p>
    <w:p w14:paraId="008FFC2D" w14:textId="77777777" w:rsidR="00D758D9" w:rsidRDefault="00D758D9">
      <w:pPr>
        <w:pStyle w:val="Heading2"/>
      </w:pPr>
      <w:bookmarkStart w:id="2" w:name="_gnrfdtr0egek" w:colFirst="0" w:colLast="0"/>
      <w:bookmarkEnd w:id="2"/>
      <w:r>
        <w:rPr>
          <w:rFonts w:ascii="Arial Unicode MS" w:eastAsia="Arial Unicode MS" w:hAnsi="Arial Unicode MS" w:cs="Arial Unicode MS"/>
        </w:rPr>
        <w:t>✅ Main Types of Complements:</w:t>
      </w:r>
    </w:p>
    <w:p w14:paraId="2EC9F5E2" w14:textId="77777777" w:rsidR="00D758D9" w:rsidRDefault="00D758D9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EAB569" w14:textId="77777777" w:rsidR="00D758D9" w:rsidRDefault="00D758D9">
      <w:r>
        <w:rPr>
          <w:noProof/>
        </w:rPr>
        <w:drawing>
          <wp:inline distT="114300" distB="114300" distL="114300" distR="114300" wp14:anchorId="7F3699FE" wp14:editId="6CBEA121">
            <wp:extent cx="5943600" cy="24130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2"/>
        <w:gridCol w:w="2083"/>
        <w:gridCol w:w="2524"/>
        <w:gridCol w:w="2611"/>
      </w:tblGrid>
      <w:tr w:rsidR="00D758D9" w14:paraId="7FF8A885" w14:textId="77777777">
        <w:trPr>
          <w:trHeight w:val="500"/>
        </w:trPr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E2ED3" w14:textId="77777777" w:rsidR="00D758D9" w:rsidRDefault="00D758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71889" w14:textId="77777777" w:rsidR="00D758D9" w:rsidRDefault="00D758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Also Called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52F57" w14:textId="77777777" w:rsidR="00D758D9" w:rsidRDefault="00D758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Describes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5E1EA" w14:textId="77777777" w:rsidR="00D758D9" w:rsidRDefault="00D758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D758D9" w14:paraId="30ED2B79" w14:textId="77777777">
        <w:trPr>
          <w:trHeight w:val="785"/>
        </w:trPr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5E058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 Complement</w:t>
            </w:r>
          </w:p>
        </w:tc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C4458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Predicative complement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6BC89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subject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BAD89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is </w:t>
            </w:r>
            <w:r>
              <w:rPr>
                <w:rFonts w:ascii="Roboto Mono" w:eastAsia="Roboto Mono" w:hAnsi="Roboto Mono" w:cs="Roboto Mono"/>
                <w:b/>
              </w:rPr>
              <w:t>a doctor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D758D9" w14:paraId="315CFC54" w14:textId="77777777">
        <w:trPr>
          <w:trHeight w:val="785"/>
        </w:trPr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99E78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Object Complement</w:t>
            </w:r>
          </w:p>
        </w:tc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12F72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Object predicative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5F7B1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object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BFB86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elected her </w:t>
            </w:r>
            <w:r>
              <w:rPr>
                <w:rFonts w:ascii="Roboto Mono" w:eastAsia="Roboto Mono" w:hAnsi="Roboto Mono" w:cs="Roboto Mono"/>
                <w:b/>
              </w:rPr>
              <w:t>president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D758D9" w14:paraId="7EAE2D94" w14:textId="77777777">
        <w:trPr>
          <w:trHeight w:val="785"/>
        </w:trPr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8E247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 Complement</w:t>
            </w:r>
          </w:p>
        </w:tc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DADBD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–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EED5F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Completes </w:t>
            </w:r>
            <w:r>
              <w:rPr>
                <w:rFonts w:ascii="Roboto Mono" w:eastAsia="Roboto Mono" w:hAnsi="Roboto Mono" w:cs="Roboto Mono"/>
                <w:b/>
              </w:rPr>
              <w:t>meaning of the verb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53AD0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wants </w:t>
            </w:r>
            <w:r>
              <w:rPr>
                <w:rFonts w:ascii="Roboto Mono" w:eastAsia="Roboto Mono" w:hAnsi="Roboto Mono" w:cs="Roboto Mono"/>
                <w:b/>
              </w:rPr>
              <w:t>to leave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D758D9" w14:paraId="37D5A9F7" w14:textId="77777777">
        <w:trPr>
          <w:trHeight w:val="785"/>
        </w:trPr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775CE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Complement</w:t>
            </w:r>
          </w:p>
        </w:tc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F6788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–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3A473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Completes </w:t>
            </w:r>
            <w:r>
              <w:rPr>
                <w:rFonts w:ascii="Roboto Mono" w:eastAsia="Roboto Mono" w:hAnsi="Roboto Mono" w:cs="Roboto Mono"/>
                <w:b/>
              </w:rPr>
              <w:t>adjective meaning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893A9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is afraid </w:t>
            </w:r>
            <w:r>
              <w:rPr>
                <w:rFonts w:ascii="Roboto Mono" w:eastAsia="Roboto Mono" w:hAnsi="Roboto Mono" w:cs="Roboto Mono"/>
                <w:b/>
              </w:rPr>
              <w:t>of spiders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D758D9" w14:paraId="67920B6B" w14:textId="77777777">
        <w:trPr>
          <w:trHeight w:val="785"/>
        </w:trPr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62DF8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Complement</w:t>
            </w:r>
          </w:p>
        </w:tc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E3047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–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EDB94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Completes </w:t>
            </w:r>
            <w:r>
              <w:rPr>
                <w:rFonts w:ascii="Roboto Mono" w:eastAsia="Roboto Mono" w:hAnsi="Roboto Mono" w:cs="Roboto Mono"/>
                <w:b/>
              </w:rPr>
              <w:t>noun meaning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A70B0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idea </w:t>
            </w:r>
            <w:r>
              <w:rPr>
                <w:rFonts w:ascii="Roboto Mono" w:eastAsia="Roboto Mono" w:hAnsi="Roboto Mono" w:cs="Roboto Mono"/>
                <w:b/>
              </w:rPr>
              <w:t>that he lied</w:t>
            </w:r>
            <w:r>
              <w:rPr>
                <w:rFonts w:ascii="Roboto Mono" w:eastAsia="Roboto Mono" w:hAnsi="Roboto Mono" w:cs="Roboto Mono"/>
              </w:rPr>
              <w:t xml:space="preserve"> shocked me.</w:t>
            </w:r>
          </w:p>
        </w:tc>
      </w:tr>
    </w:tbl>
    <w:p w14:paraId="68CD05F9" w14:textId="77777777" w:rsidR="00D758D9" w:rsidRDefault="00D758D9">
      <w:r>
        <w:pict w14:anchorId="0E1C0C60">
          <v:rect id="_x0000_i1026" style="width:0;height:1.5pt" o:hralign="center" o:hrstd="t" o:hr="t" fillcolor="#a0a0a0" stroked="f"/>
        </w:pict>
      </w:r>
    </w:p>
    <w:p w14:paraId="1C6B1633" w14:textId="77777777" w:rsidR="00D758D9" w:rsidRDefault="00D758D9">
      <w:pPr>
        <w:pStyle w:val="Heading3"/>
        <w:keepNext w:val="0"/>
        <w:keepLines w:val="0"/>
      </w:pPr>
      <w:bookmarkStart w:id="3" w:name="_sn13mezhpbc6" w:colFirst="0" w:colLast="0"/>
      <w:bookmarkEnd w:id="3"/>
      <w:r>
        <w:rPr>
          <w:rFonts w:ascii="Arial Unicode MS" w:eastAsia="Arial Unicode MS" w:hAnsi="Arial Unicode MS" w:cs="Arial Unicode MS"/>
        </w:rPr>
        <w:t>✅ 1. Subject Complement</w:t>
      </w:r>
    </w:p>
    <w:p w14:paraId="533F55DA" w14:textId="77777777" w:rsidR="00D758D9" w:rsidRDefault="00D758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CD764B" w14:textId="77777777" w:rsidR="00D758D9" w:rsidRDefault="00D758D9" w:rsidP="00D758D9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Follows a linking verb</w:t>
      </w:r>
      <w:r>
        <w:rPr>
          <w:rFonts w:ascii="Roboto Mono" w:eastAsia="Roboto Mono" w:hAnsi="Roboto Mono" w:cs="Roboto Mono"/>
        </w:rPr>
        <w:t xml:space="preserve"> (be, seem, become, appear, etc.)</w:t>
      </w:r>
      <w:r>
        <w:rPr>
          <w:rFonts w:ascii="Roboto Mono" w:eastAsia="Roboto Mono" w:hAnsi="Roboto Mono" w:cs="Roboto Mono"/>
        </w:rPr>
        <w:br/>
      </w:r>
    </w:p>
    <w:p w14:paraId="483FFCE1" w14:textId="77777777" w:rsidR="00D758D9" w:rsidRDefault="00D758D9" w:rsidP="00D758D9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Renames or describes the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  <w:b/>
        </w:rPr>
        <w:br/>
      </w:r>
    </w:p>
    <w:p w14:paraId="59D51136" w14:textId="77777777" w:rsidR="00D758D9" w:rsidRDefault="00D758D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68385291" wp14:editId="53C46DF3">
            <wp:extent cx="5943600" cy="1219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2135"/>
      </w:tblGrid>
      <w:tr w:rsidR="00D758D9" w14:paraId="473EBE09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23DC6" w14:textId="77777777" w:rsidR="00D758D9" w:rsidRDefault="00D758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8CA1F" w14:textId="77777777" w:rsidR="00D758D9" w:rsidRDefault="00D758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D758D9" w14:paraId="132F5237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D30A4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FE776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is </w:t>
            </w:r>
            <w:r>
              <w:rPr>
                <w:rFonts w:ascii="Roboto Mono" w:eastAsia="Roboto Mono" w:hAnsi="Roboto Mono" w:cs="Roboto Mono"/>
                <w:b/>
              </w:rPr>
              <w:t>a doctor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D758D9" w14:paraId="606EDB7F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1D23D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B21DC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sky looks </w:t>
            </w:r>
            <w:r>
              <w:rPr>
                <w:rFonts w:ascii="Roboto Mono" w:eastAsia="Roboto Mono" w:hAnsi="Roboto Mono" w:cs="Roboto Mono"/>
                <w:b/>
              </w:rPr>
              <w:t>blue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D758D9" w14:paraId="0945DFE2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78A87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Prepositional Phrase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A2C65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is </w:t>
            </w:r>
            <w:r>
              <w:rPr>
                <w:rFonts w:ascii="Roboto Mono" w:eastAsia="Roboto Mono" w:hAnsi="Roboto Mono" w:cs="Roboto Mono"/>
                <w:b/>
              </w:rPr>
              <w:t>in a meeting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58AA95A0" w14:textId="77777777" w:rsidR="00D758D9" w:rsidRDefault="00D758D9">
      <w:r>
        <w:pict w14:anchorId="65137AE4">
          <v:rect id="_x0000_i1027" style="width:0;height:1.5pt" o:hralign="center" o:hrstd="t" o:hr="t" fillcolor="#a0a0a0" stroked="f"/>
        </w:pict>
      </w:r>
    </w:p>
    <w:p w14:paraId="233B01A1" w14:textId="77777777" w:rsidR="00D758D9" w:rsidRDefault="00D758D9">
      <w:pPr>
        <w:pStyle w:val="Heading3"/>
        <w:keepNext w:val="0"/>
        <w:keepLines w:val="0"/>
      </w:pPr>
      <w:bookmarkStart w:id="4" w:name="_6realeylkv8j" w:colFirst="0" w:colLast="0"/>
      <w:bookmarkEnd w:id="4"/>
      <w:r>
        <w:rPr>
          <w:rFonts w:ascii="Arial Unicode MS" w:eastAsia="Arial Unicode MS" w:hAnsi="Arial Unicode MS" w:cs="Arial Unicode MS"/>
        </w:rPr>
        <w:t>✅ 2. Object Complement</w:t>
      </w:r>
    </w:p>
    <w:p w14:paraId="29BA438C" w14:textId="77777777" w:rsidR="00D758D9" w:rsidRDefault="00D758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BE2554" w14:textId="77777777" w:rsidR="00D758D9" w:rsidRDefault="00D758D9" w:rsidP="00D758D9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Follows a direct object</w:t>
      </w:r>
      <w:r>
        <w:rPr>
          <w:rFonts w:ascii="Roboto Mono" w:eastAsia="Roboto Mono" w:hAnsi="Roboto Mono" w:cs="Roboto Mono"/>
          <w:b/>
        </w:rPr>
        <w:br/>
      </w:r>
    </w:p>
    <w:p w14:paraId="3EAAEEB1" w14:textId="77777777" w:rsidR="00D758D9" w:rsidRDefault="00D758D9" w:rsidP="00D758D9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Describes or renames the </w:t>
      </w:r>
      <w:r>
        <w:rPr>
          <w:rFonts w:ascii="Roboto Mono" w:eastAsia="Roboto Mono" w:hAnsi="Roboto Mono" w:cs="Roboto Mono"/>
          <w:b/>
        </w:rPr>
        <w:t>object</w:t>
      </w:r>
    </w:p>
    <w:p w14:paraId="3E93DAB6" w14:textId="77777777" w:rsidR="00D758D9" w:rsidRDefault="00D758D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31BAE4FC" wp14:editId="69EF6BFD">
            <wp:extent cx="5943600" cy="12192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1085"/>
        <w:gridCol w:w="2300"/>
      </w:tblGrid>
      <w:tr w:rsidR="00D758D9" w14:paraId="7D01EF98" w14:textId="77777777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A4CDC" w14:textId="77777777" w:rsidR="00D758D9" w:rsidRDefault="00D758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37E78" w14:textId="77777777" w:rsidR="00D758D9" w:rsidRDefault="00D758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Object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7A6AD" w14:textId="77777777" w:rsidR="00D758D9" w:rsidRDefault="00D758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Object Complement</w:t>
            </w:r>
          </w:p>
        </w:tc>
      </w:tr>
      <w:tr w:rsidR="00D758D9" w14:paraId="109FFCA0" w14:textId="77777777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195A0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elected her </w:t>
            </w:r>
            <w:r>
              <w:rPr>
                <w:rFonts w:ascii="Roboto Mono" w:eastAsia="Roboto Mono" w:hAnsi="Roboto Mono" w:cs="Roboto Mono"/>
                <w:b/>
              </w:rPr>
              <w:t>president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5FB42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her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4EE8A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president</w:t>
            </w:r>
          </w:p>
        </w:tc>
      </w:tr>
      <w:tr w:rsidR="00D758D9" w14:paraId="2E72B158" w14:textId="77777777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B4D74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found the room </w:t>
            </w:r>
            <w:r>
              <w:rPr>
                <w:rFonts w:ascii="Roboto Mono" w:eastAsia="Roboto Mono" w:hAnsi="Roboto Mono" w:cs="Roboto Mono"/>
                <w:b/>
              </w:rPr>
              <w:t>empty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75859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room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515D0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empty</w:t>
            </w:r>
          </w:p>
        </w:tc>
      </w:tr>
      <w:tr w:rsidR="00D758D9" w14:paraId="2048C95D" w14:textId="77777777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A3C4A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consider him </w:t>
            </w:r>
            <w:r>
              <w:rPr>
                <w:rFonts w:ascii="Roboto Mono" w:eastAsia="Roboto Mono" w:hAnsi="Roboto Mono" w:cs="Roboto Mono"/>
                <w:b/>
              </w:rPr>
              <w:t>a genius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782A8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him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C1B1C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genius</w:t>
            </w:r>
          </w:p>
        </w:tc>
      </w:tr>
    </w:tbl>
    <w:p w14:paraId="2361CB38" w14:textId="77777777" w:rsidR="00D758D9" w:rsidRDefault="00D758D9">
      <w:r>
        <w:pict w14:anchorId="375E69A0">
          <v:rect id="_x0000_i1028" style="width:0;height:1.5pt" o:hralign="center" o:hrstd="t" o:hr="t" fillcolor="#a0a0a0" stroked="f"/>
        </w:pict>
      </w:r>
    </w:p>
    <w:p w14:paraId="79BDD7AE" w14:textId="77777777" w:rsidR="00D758D9" w:rsidRDefault="00D758D9">
      <w:pPr>
        <w:pStyle w:val="Heading3"/>
        <w:keepNext w:val="0"/>
        <w:keepLines w:val="0"/>
      </w:pPr>
      <w:bookmarkStart w:id="5" w:name="_5w5dvd7vjkob" w:colFirst="0" w:colLast="0"/>
      <w:bookmarkEnd w:id="5"/>
      <w:r>
        <w:rPr>
          <w:rFonts w:ascii="Arial Unicode MS" w:eastAsia="Arial Unicode MS" w:hAnsi="Arial Unicode MS" w:cs="Arial Unicode MS"/>
        </w:rPr>
        <w:t>✅ 3. Verb Complement</w:t>
      </w:r>
    </w:p>
    <w:p w14:paraId="0308167A" w14:textId="77777777" w:rsidR="00D758D9" w:rsidRDefault="00D758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530389" w14:textId="77777777" w:rsidR="00D758D9" w:rsidRDefault="00D758D9" w:rsidP="00D758D9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Completes the verb’s meaning</w:t>
      </w:r>
      <w:r>
        <w:rPr>
          <w:rFonts w:ascii="Roboto Mono" w:eastAsia="Roboto Mono" w:hAnsi="Roboto Mono" w:cs="Roboto Mono"/>
        </w:rPr>
        <w:br/>
      </w:r>
    </w:p>
    <w:p w14:paraId="53BB87F8" w14:textId="77777777" w:rsidR="00D758D9" w:rsidRDefault="00D758D9" w:rsidP="00D758D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appears as an </w:t>
      </w:r>
      <w:r>
        <w:rPr>
          <w:rFonts w:ascii="Roboto Mono" w:eastAsia="Roboto Mono" w:hAnsi="Roboto Mono" w:cs="Roboto Mono"/>
          <w:b/>
        </w:rPr>
        <w:t>infinitive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gerund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clause</w:t>
      </w:r>
      <w:r>
        <w:rPr>
          <w:rFonts w:ascii="Roboto Mono" w:eastAsia="Roboto Mono" w:hAnsi="Roboto Mono" w:cs="Roboto Mono"/>
          <w:b/>
        </w:rPr>
        <w:br/>
      </w:r>
    </w:p>
    <w:p w14:paraId="5C5C26D5" w14:textId="77777777" w:rsidR="00D758D9" w:rsidRDefault="00D758D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210EBDF3" wp14:editId="4D99E27A">
            <wp:extent cx="5943600" cy="12065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2945"/>
      </w:tblGrid>
      <w:tr w:rsidR="00D758D9" w14:paraId="2EB92EF4" w14:textId="77777777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AAF3D" w14:textId="77777777" w:rsidR="00D758D9" w:rsidRDefault="00D758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1ACA7" w14:textId="77777777" w:rsidR="00D758D9" w:rsidRDefault="00D758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D758D9" w14:paraId="11F91EDC" w14:textId="77777777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B0788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Infinitive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CAB6D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wants </w:t>
            </w:r>
            <w:r>
              <w:rPr>
                <w:rFonts w:ascii="Roboto Mono" w:eastAsia="Roboto Mono" w:hAnsi="Roboto Mono" w:cs="Roboto Mono"/>
                <w:b/>
              </w:rPr>
              <w:t>to study abroad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D758D9" w14:paraId="2D585308" w14:textId="77777777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1A27C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Gerund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32A3E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enjoys </w:t>
            </w:r>
            <w:r>
              <w:rPr>
                <w:rFonts w:ascii="Roboto Mono" w:eastAsia="Roboto Mono" w:hAnsi="Roboto Mono" w:cs="Roboto Mono"/>
                <w:b/>
              </w:rPr>
              <w:t>reading poetry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D758D9" w14:paraId="309E0F1B" w14:textId="77777777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630D3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Clause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BDD1A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believe </w:t>
            </w:r>
            <w:r>
              <w:rPr>
                <w:rFonts w:ascii="Roboto Mono" w:eastAsia="Roboto Mono" w:hAnsi="Roboto Mono" w:cs="Roboto Mono"/>
                <w:b/>
              </w:rPr>
              <w:t>that she is honest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3AB63E6C" w14:textId="77777777" w:rsidR="00D758D9" w:rsidRDefault="00D758D9">
      <w:r>
        <w:pict w14:anchorId="3C06EF13">
          <v:rect id="_x0000_i1029" style="width:0;height:1.5pt" o:hralign="center" o:hrstd="t" o:hr="t" fillcolor="#a0a0a0" stroked="f"/>
        </w:pict>
      </w:r>
    </w:p>
    <w:p w14:paraId="7C85973D" w14:textId="77777777" w:rsidR="00D758D9" w:rsidRDefault="00D758D9">
      <w:pPr>
        <w:pStyle w:val="Heading3"/>
        <w:keepNext w:val="0"/>
        <w:keepLines w:val="0"/>
      </w:pPr>
      <w:bookmarkStart w:id="6" w:name="_jwi5r7nk8p09" w:colFirst="0" w:colLast="0"/>
      <w:bookmarkEnd w:id="6"/>
      <w:r>
        <w:rPr>
          <w:rFonts w:ascii="Arial Unicode MS" w:eastAsia="Arial Unicode MS" w:hAnsi="Arial Unicode MS" w:cs="Arial Unicode MS"/>
        </w:rPr>
        <w:t>✅ 4. Adjective Complement</w:t>
      </w:r>
    </w:p>
    <w:p w14:paraId="2C07EF7B" w14:textId="77777777" w:rsidR="00D758D9" w:rsidRDefault="00D758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7AFFF3" w14:textId="77777777" w:rsidR="00D758D9" w:rsidRDefault="00D758D9" w:rsidP="00D758D9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Completes the meaning of an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  <w:b/>
        </w:rPr>
        <w:br/>
      </w:r>
    </w:p>
    <w:p w14:paraId="54B9E4F1" w14:textId="77777777" w:rsidR="00D758D9" w:rsidRDefault="00D758D9" w:rsidP="00D758D9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introduced by </w:t>
      </w:r>
      <w:r>
        <w:rPr>
          <w:rFonts w:ascii="Roboto Mono" w:eastAsia="Roboto Mono" w:hAnsi="Roboto Mono" w:cs="Roboto Mono"/>
          <w:b/>
        </w:rPr>
        <w:t>prepositions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"that" clauses</w:t>
      </w:r>
      <w:r>
        <w:rPr>
          <w:rFonts w:ascii="Roboto Mono" w:eastAsia="Roboto Mono" w:hAnsi="Roboto Mono" w:cs="Roboto Mono"/>
          <w:b/>
        </w:rPr>
        <w:br/>
      </w:r>
    </w:p>
    <w:p w14:paraId="7A90DF51" w14:textId="77777777" w:rsidR="00D758D9" w:rsidRDefault="00D758D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23923BF0" wp14:editId="3C1222F4">
            <wp:extent cx="5943600" cy="9271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1205"/>
        <w:gridCol w:w="1895"/>
      </w:tblGrid>
      <w:tr w:rsidR="00D758D9" w14:paraId="53FF5F7E" w14:textId="77777777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42A9A" w14:textId="77777777" w:rsidR="00D758D9" w:rsidRDefault="00D758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3194E" w14:textId="77777777" w:rsidR="00D758D9" w:rsidRDefault="00D758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EAA7E" w14:textId="77777777" w:rsidR="00D758D9" w:rsidRDefault="00D758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Complement</w:t>
            </w:r>
          </w:p>
        </w:tc>
      </w:tr>
      <w:tr w:rsidR="00D758D9" w14:paraId="5101D489" w14:textId="77777777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F35B3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is proud </w:t>
            </w:r>
            <w:r>
              <w:rPr>
                <w:rFonts w:ascii="Roboto Mono" w:eastAsia="Roboto Mono" w:hAnsi="Roboto Mono" w:cs="Roboto Mono"/>
                <w:b/>
              </w:rPr>
              <w:t>of her work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BCE1A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proud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E6627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 her work</w:t>
            </w:r>
          </w:p>
        </w:tc>
      </w:tr>
      <w:tr w:rsidR="00D758D9" w14:paraId="40696170" w14:textId="77777777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37AF6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I’m sure </w:t>
            </w:r>
            <w:r>
              <w:rPr>
                <w:rFonts w:ascii="Roboto Mono" w:eastAsia="Roboto Mono" w:hAnsi="Roboto Mono" w:cs="Roboto Mono"/>
                <w:b/>
              </w:rPr>
              <w:t>that he will come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11E7D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sure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B6333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 he will come</w:t>
            </w:r>
          </w:p>
        </w:tc>
      </w:tr>
    </w:tbl>
    <w:p w14:paraId="25CBCB39" w14:textId="77777777" w:rsidR="00D758D9" w:rsidRDefault="00D758D9">
      <w:r>
        <w:pict w14:anchorId="710E7E78">
          <v:rect id="_x0000_i1030" style="width:0;height:1.5pt" o:hralign="center" o:hrstd="t" o:hr="t" fillcolor="#a0a0a0" stroked="f"/>
        </w:pict>
      </w:r>
    </w:p>
    <w:p w14:paraId="164012C4" w14:textId="77777777" w:rsidR="00D758D9" w:rsidRDefault="00D758D9">
      <w:pPr>
        <w:pStyle w:val="Heading3"/>
        <w:keepNext w:val="0"/>
        <w:keepLines w:val="0"/>
      </w:pPr>
      <w:bookmarkStart w:id="7" w:name="_24ky4fv8v3ve" w:colFirst="0" w:colLast="0"/>
      <w:bookmarkEnd w:id="7"/>
      <w:r>
        <w:rPr>
          <w:rFonts w:ascii="Arial Unicode MS" w:eastAsia="Arial Unicode MS" w:hAnsi="Arial Unicode MS" w:cs="Arial Unicode MS"/>
        </w:rPr>
        <w:t>✅ 5. Noun Complement</w:t>
      </w:r>
    </w:p>
    <w:p w14:paraId="331CA080" w14:textId="77777777" w:rsidR="00D758D9" w:rsidRDefault="00D758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462A49" w14:textId="77777777" w:rsidR="00D758D9" w:rsidRDefault="00D758D9" w:rsidP="00D758D9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Completes or explains the </w:t>
      </w:r>
      <w:r>
        <w:rPr>
          <w:rFonts w:ascii="Roboto Mono" w:eastAsia="Roboto Mono" w:hAnsi="Roboto Mono" w:cs="Roboto Mono"/>
          <w:b/>
        </w:rPr>
        <w:t>meaning of a noun</w:t>
      </w:r>
      <w:r>
        <w:rPr>
          <w:rFonts w:ascii="Roboto Mono" w:eastAsia="Roboto Mono" w:hAnsi="Roboto Mono" w:cs="Roboto Mono"/>
          <w:b/>
        </w:rPr>
        <w:br/>
      </w:r>
    </w:p>
    <w:p w14:paraId="5AD11FEA" w14:textId="77777777" w:rsidR="00D758D9" w:rsidRDefault="00D758D9" w:rsidP="00D758D9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Usually a </w:t>
      </w:r>
      <w:r>
        <w:rPr>
          <w:rFonts w:ascii="Roboto Mono" w:eastAsia="Roboto Mono" w:hAnsi="Roboto Mono" w:cs="Roboto Mono"/>
          <w:b/>
        </w:rPr>
        <w:t>clause</w:t>
      </w:r>
      <w:r>
        <w:rPr>
          <w:rFonts w:ascii="Roboto Mono" w:eastAsia="Roboto Mono" w:hAnsi="Roboto Mono" w:cs="Roboto Mono"/>
        </w:rPr>
        <w:t xml:space="preserve"> following the noun</w:t>
      </w:r>
      <w:r>
        <w:rPr>
          <w:rFonts w:ascii="Roboto Mono" w:eastAsia="Roboto Mono" w:hAnsi="Roboto Mono" w:cs="Roboto Mono"/>
        </w:rPr>
        <w:br/>
      </w:r>
    </w:p>
    <w:p w14:paraId="23C23557" w14:textId="77777777" w:rsidR="00D758D9" w:rsidRDefault="00D758D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1ED3D065" wp14:editId="3EEE7FCB">
            <wp:extent cx="5943600" cy="9017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80"/>
        <w:gridCol w:w="785"/>
        <w:gridCol w:w="1595"/>
      </w:tblGrid>
      <w:tr w:rsidR="00D758D9" w14:paraId="08C50CA2" w14:textId="77777777">
        <w:trPr>
          <w:trHeight w:val="50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52292" w14:textId="77777777" w:rsidR="00D758D9" w:rsidRDefault="00D758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C1E52" w14:textId="77777777" w:rsidR="00D758D9" w:rsidRDefault="00D758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3FD30" w14:textId="77777777" w:rsidR="00D758D9" w:rsidRDefault="00D758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Complement</w:t>
            </w:r>
          </w:p>
        </w:tc>
      </w:tr>
      <w:tr w:rsidR="00D758D9" w14:paraId="45F9B896" w14:textId="77777777">
        <w:trPr>
          <w:trHeight w:val="50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24F70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fact </w:t>
            </w:r>
            <w:r>
              <w:rPr>
                <w:rFonts w:ascii="Roboto Mono" w:eastAsia="Roboto Mono" w:hAnsi="Roboto Mono" w:cs="Roboto Mono"/>
                <w:b/>
              </w:rPr>
              <w:t>that he lied</w:t>
            </w:r>
            <w:r>
              <w:rPr>
                <w:rFonts w:ascii="Roboto Mono" w:eastAsia="Roboto Mono" w:hAnsi="Roboto Mono" w:cs="Roboto Mono"/>
              </w:rPr>
              <w:t xml:space="preserve"> shocked us.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E3216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fact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44AE3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 he lied</w:t>
            </w:r>
          </w:p>
        </w:tc>
      </w:tr>
      <w:tr w:rsidR="00D758D9" w14:paraId="13A30960" w14:textId="77777777">
        <w:trPr>
          <w:trHeight w:val="50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B2F55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His claim </w:t>
            </w:r>
            <w:r>
              <w:rPr>
                <w:rFonts w:ascii="Roboto Mono" w:eastAsia="Roboto Mono" w:hAnsi="Roboto Mono" w:cs="Roboto Mono"/>
                <w:b/>
              </w:rPr>
              <w:t>to be innocent</w:t>
            </w:r>
            <w:r>
              <w:rPr>
                <w:rFonts w:ascii="Roboto Mono" w:eastAsia="Roboto Mono" w:hAnsi="Roboto Mono" w:cs="Roboto Mono"/>
              </w:rPr>
              <w:t xml:space="preserve"> was doubted.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38561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claim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0A83E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be innocent</w:t>
            </w:r>
          </w:p>
        </w:tc>
      </w:tr>
    </w:tbl>
    <w:p w14:paraId="70AB59D9" w14:textId="77777777" w:rsidR="00D758D9" w:rsidRDefault="00D758D9">
      <w:r>
        <w:pict w14:anchorId="5416C83D">
          <v:rect id="_x0000_i1031" style="width:0;height:1.5pt" o:hralign="center" o:hrstd="t" o:hr="t" fillcolor="#a0a0a0" stroked="f"/>
        </w:pict>
      </w:r>
    </w:p>
    <w:p w14:paraId="78A2DFF3" w14:textId="77777777" w:rsidR="00D758D9" w:rsidRDefault="00D758D9">
      <w:pPr>
        <w:pStyle w:val="Heading2"/>
        <w:keepNext w:val="0"/>
        <w:keepLines w:val="0"/>
        <w:rPr>
          <w:b/>
          <w:sz w:val="34"/>
          <w:szCs w:val="34"/>
        </w:rPr>
      </w:pPr>
      <w:bookmarkStart w:id="8" w:name="_7stqg3kur7er" w:colFirst="0" w:colLast="0"/>
      <w:bookmarkEnd w:id="8"/>
      <w:r>
        <w:rPr>
          <w:rFonts w:ascii="Arial Unicode MS" w:eastAsia="Arial Unicode MS" w:hAnsi="Arial Unicode MS" w:cs="Arial Unicode MS"/>
          <w:b/>
          <w:sz w:val="34"/>
          <w:szCs w:val="34"/>
        </w:rPr>
        <w:t>✅ Complement vs. Adjunct:</w:t>
      </w:r>
    </w:p>
    <w:p w14:paraId="1B7672E1" w14:textId="77777777" w:rsidR="00D758D9" w:rsidRDefault="00D758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21D01F" w14:textId="77777777" w:rsidR="00D758D9" w:rsidRDefault="00D758D9">
      <w:r>
        <w:rPr>
          <w:noProof/>
        </w:rPr>
        <w:drawing>
          <wp:inline distT="114300" distB="114300" distL="114300" distR="114300" wp14:anchorId="5EA96510" wp14:editId="2396FA3F">
            <wp:extent cx="5943600" cy="12319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60"/>
        <w:gridCol w:w="3905"/>
      </w:tblGrid>
      <w:tr w:rsidR="00D758D9" w14:paraId="07790FF7" w14:textId="77777777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9F972" w14:textId="77777777" w:rsidR="00D758D9" w:rsidRDefault="00D758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Complement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36F7E" w14:textId="77777777" w:rsidR="00D758D9" w:rsidRDefault="00D758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Adjunct</w:t>
            </w:r>
          </w:p>
        </w:tc>
      </w:tr>
      <w:tr w:rsidR="00D758D9" w14:paraId="31B9D051" w14:textId="77777777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62C61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Essential</w:t>
            </w:r>
            <w:r>
              <w:rPr>
                <w:rFonts w:ascii="Roboto Mono" w:eastAsia="Roboto Mono" w:hAnsi="Roboto Mono" w:cs="Roboto Mono"/>
              </w:rPr>
              <w:t xml:space="preserve"> for sentence meaning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1612D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Optional</w:t>
            </w:r>
            <w:r>
              <w:rPr>
                <w:rFonts w:ascii="Roboto Mono" w:eastAsia="Roboto Mono" w:hAnsi="Roboto Mono" w:cs="Roboto Mono"/>
              </w:rPr>
              <w:t xml:space="preserve"> extra information</w:t>
            </w:r>
          </w:p>
        </w:tc>
      </w:tr>
      <w:tr w:rsidR="00D758D9" w14:paraId="1D8B885C" w14:textId="77777777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98C84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Follows verbs like </w:t>
            </w:r>
            <w:r>
              <w:rPr>
                <w:rFonts w:ascii="Roboto Mono" w:eastAsia="Roboto Mono" w:hAnsi="Roboto Mono" w:cs="Roboto Mono"/>
                <w:i/>
              </w:rPr>
              <w:t>be, become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07CAC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Adds details like time, manner, reason</w:t>
            </w:r>
          </w:p>
        </w:tc>
      </w:tr>
      <w:tr w:rsidR="00D758D9" w14:paraId="45DB0FE5" w14:textId="77777777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AFBE7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Example: She is </w:t>
            </w:r>
            <w:r>
              <w:rPr>
                <w:rFonts w:ascii="Roboto Mono" w:eastAsia="Roboto Mono" w:hAnsi="Roboto Mono" w:cs="Roboto Mono"/>
                <w:b/>
              </w:rPr>
              <w:t>a teacher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E9587" w14:textId="77777777" w:rsidR="00D758D9" w:rsidRDefault="00D758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Example: She teaches </w:t>
            </w:r>
            <w:r>
              <w:rPr>
                <w:rFonts w:ascii="Roboto Mono" w:eastAsia="Roboto Mono" w:hAnsi="Roboto Mono" w:cs="Roboto Mono"/>
                <w:b/>
              </w:rPr>
              <w:t>on Mondays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7FFD9257" w14:textId="77777777" w:rsidR="00D758D9" w:rsidRDefault="00D758D9">
      <w:r>
        <w:pict w14:anchorId="090CB5BD">
          <v:rect id="_x0000_i1032" style="width:0;height:1.5pt" o:hralign="center" o:hrstd="t" o:hr="t" fillcolor="#a0a0a0" stroked="f"/>
        </w:pict>
      </w:r>
    </w:p>
    <w:p w14:paraId="3DE3FEC1" w14:textId="77777777" w:rsidR="00D758D9" w:rsidRDefault="00D758D9">
      <w:pPr>
        <w:pStyle w:val="Heading2"/>
        <w:keepNext w:val="0"/>
        <w:keepLines w:val="0"/>
        <w:rPr>
          <w:b/>
          <w:sz w:val="34"/>
          <w:szCs w:val="34"/>
        </w:rPr>
      </w:pPr>
      <w:bookmarkStart w:id="9" w:name="_y52s3euybly0" w:colFirst="0" w:colLast="0"/>
      <w:bookmarkEnd w:id="9"/>
      <w:r>
        <w:rPr>
          <w:b/>
          <w:sz w:val="34"/>
          <w:szCs w:val="34"/>
        </w:rPr>
        <w:t>📝 Summary:</w:t>
      </w:r>
    </w:p>
    <w:p w14:paraId="6EB1025C" w14:textId="77777777" w:rsidR="00D758D9" w:rsidRDefault="00D758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B471DE" w14:textId="77777777" w:rsidR="00D758D9" w:rsidRDefault="00D758D9" w:rsidP="00D758D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Complements are </w:t>
      </w:r>
      <w:r>
        <w:rPr>
          <w:rFonts w:ascii="Roboto Mono" w:eastAsia="Roboto Mono" w:hAnsi="Roboto Mono" w:cs="Roboto Mono"/>
          <w:b/>
        </w:rPr>
        <w:t>required parts</w:t>
      </w:r>
      <w:r>
        <w:rPr>
          <w:rFonts w:ascii="Roboto Mono" w:eastAsia="Roboto Mono" w:hAnsi="Roboto Mono" w:cs="Roboto Mono"/>
        </w:rPr>
        <w:t xml:space="preserve"> of a sentence structure.</w:t>
      </w:r>
      <w:r>
        <w:rPr>
          <w:rFonts w:ascii="Roboto Mono" w:eastAsia="Roboto Mono" w:hAnsi="Roboto Mono" w:cs="Roboto Mono"/>
        </w:rPr>
        <w:br/>
      </w:r>
    </w:p>
    <w:p w14:paraId="0081219A" w14:textId="77777777" w:rsidR="00D758D9" w:rsidRDefault="00D758D9" w:rsidP="00D758D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</w:t>
      </w:r>
      <w:r>
        <w:rPr>
          <w:rFonts w:ascii="Roboto Mono" w:eastAsia="Roboto Mono" w:hAnsi="Roboto Mono" w:cs="Roboto Mono"/>
          <w:b/>
        </w:rPr>
        <w:t>complete the meaning</w:t>
      </w:r>
      <w:r>
        <w:rPr>
          <w:rFonts w:ascii="Roboto Mono" w:eastAsia="Roboto Mono" w:hAnsi="Roboto Mono" w:cs="Roboto Mono"/>
        </w:rPr>
        <w:t xml:space="preserve"> of the subject, object, verb, adjective, or noun.</w:t>
      </w:r>
      <w:r>
        <w:rPr>
          <w:rFonts w:ascii="Roboto Mono" w:eastAsia="Roboto Mono" w:hAnsi="Roboto Mono" w:cs="Roboto Mono"/>
        </w:rPr>
        <w:br/>
      </w:r>
    </w:p>
    <w:p w14:paraId="74F2BD26" w14:textId="77777777" w:rsidR="00D758D9" w:rsidRDefault="00D758D9" w:rsidP="00D758D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Common forms: </w:t>
      </w:r>
      <w:r>
        <w:rPr>
          <w:rFonts w:ascii="Roboto Mono" w:eastAsia="Roboto Mono" w:hAnsi="Roboto Mono" w:cs="Roboto Mono"/>
          <w:b/>
        </w:rPr>
        <w:t>nouns, adjectives, infinitives, gerunds, clauses, prepositional phrases</w:t>
      </w:r>
      <w:r>
        <w:rPr>
          <w:rFonts w:ascii="Roboto Mono" w:eastAsia="Roboto Mono" w:hAnsi="Roboto Mono" w:cs="Roboto Mono"/>
        </w:rPr>
        <w:t>.</w:t>
      </w:r>
    </w:p>
    <w:p w14:paraId="1F4F6174" w14:textId="77777777" w:rsidR="00D758D9" w:rsidRDefault="00D758D9">
      <w:r>
        <w:pict w14:anchorId="47A4C483">
          <v:rect id="_x0000_i1033" style="width:0;height:1.5pt" o:hralign="center" o:hrstd="t" o:hr="t" fillcolor="#a0a0a0" stroked="f"/>
        </w:pict>
      </w:r>
    </w:p>
    <w:p w14:paraId="435A6DE4" w14:textId="77777777" w:rsidR="00D758D9" w:rsidRDefault="00D758D9"/>
    <w:p w14:paraId="4B1986E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17F"/>
    <w:multiLevelType w:val="multilevel"/>
    <w:tmpl w:val="0868F7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CF5B44"/>
    <w:multiLevelType w:val="multilevel"/>
    <w:tmpl w:val="ED602B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11691A"/>
    <w:multiLevelType w:val="multilevel"/>
    <w:tmpl w:val="C0680A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B95A6A"/>
    <w:multiLevelType w:val="multilevel"/>
    <w:tmpl w:val="DF6606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CB93487"/>
    <w:multiLevelType w:val="multilevel"/>
    <w:tmpl w:val="CFFED7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91460F"/>
    <w:multiLevelType w:val="multilevel"/>
    <w:tmpl w:val="C8027F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4058828">
    <w:abstractNumId w:val="5"/>
  </w:num>
  <w:num w:numId="2" w16cid:durableId="817575524">
    <w:abstractNumId w:val="0"/>
  </w:num>
  <w:num w:numId="3" w16cid:durableId="50689519">
    <w:abstractNumId w:val="1"/>
  </w:num>
  <w:num w:numId="4" w16cid:durableId="1618639893">
    <w:abstractNumId w:val="4"/>
  </w:num>
  <w:num w:numId="5" w16cid:durableId="218789982">
    <w:abstractNumId w:val="2"/>
  </w:num>
  <w:num w:numId="6" w16cid:durableId="1501702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8D9"/>
    <w:rsid w:val="002D1F4F"/>
    <w:rsid w:val="00711B4D"/>
    <w:rsid w:val="008952B3"/>
    <w:rsid w:val="00A70480"/>
    <w:rsid w:val="00D758D9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361D3"/>
  <w15:chartTrackingRefBased/>
  <w15:docId w15:val="{C165DE50-0204-4DC1-A961-BAA76B3AB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5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58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8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8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8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8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8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8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8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8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8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8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576</Words>
  <Characters>3287</Characters>
  <Application>Microsoft Office Word</Application>
  <DocSecurity>0</DocSecurity>
  <Lines>27</Lines>
  <Paragraphs>7</Paragraphs>
  <ScaleCrop>false</ScaleCrop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