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428A" w14:textId="77777777" w:rsidR="00D97D32" w:rsidRDefault="00D97D32">
      <w:pPr>
        <w:pStyle w:val="Heading1"/>
      </w:pPr>
      <w:bookmarkStart w:id="0" w:name="_885blykv31ul" w:colFirst="0" w:colLast="0"/>
      <w:bookmarkEnd w:id="0"/>
      <w:r>
        <w:t>Duration Adjunct</w:t>
      </w:r>
    </w:p>
    <w:p w14:paraId="16BF9DFF" w14:textId="77777777" w:rsidR="00D97D32" w:rsidRDefault="00D97D32">
      <w:pPr>
        <w:pStyle w:val="Heading2"/>
      </w:pPr>
      <w:bookmarkStart w:id="1" w:name="_sjjj25syayb5" w:colFirst="0" w:colLast="0"/>
      <w:bookmarkEnd w:id="1"/>
      <w:r>
        <w:rPr>
          <w:rFonts w:ascii="Arial Unicode MS" w:eastAsia="Arial Unicode MS" w:hAnsi="Arial Unicode MS" w:cs="Arial Unicode MS"/>
        </w:rPr>
        <w:t>✅ What Is a Duration Adjunct?</w:t>
      </w:r>
    </w:p>
    <w:p w14:paraId="501D0EC3" w14:textId="77777777" w:rsidR="00D97D32" w:rsidRDefault="00D97D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CC217D" w14:textId="77777777" w:rsidR="00D97D32" w:rsidRDefault="00D97D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duration adjunct</w:t>
      </w:r>
      <w:r>
        <w:rPr>
          <w:rFonts w:ascii="Roboto Mono" w:eastAsia="Roboto Mono" w:hAnsi="Roboto Mono" w:cs="Roboto Mono"/>
        </w:rPr>
        <w:t xml:space="preserve"> provides information about </w:t>
      </w:r>
      <w:r>
        <w:rPr>
          <w:rFonts w:ascii="Roboto Mono" w:eastAsia="Roboto Mono" w:hAnsi="Roboto Mono" w:cs="Roboto Mono"/>
          <w:b/>
        </w:rPr>
        <w:t>how long</w:t>
      </w:r>
      <w:r>
        <w:rPr>
          <w:rFonts w:ascii="Roboto Mono" w:eastAsia="Roboto Mono" w:hAnsi="Roboto Mono" w:cs="Roboto Mono"/>
        </w:rPr>
        <w:t xml:space="preserve"> an action or event lasts. It adds </w:t>
      </w:r>
      <w:r>
        <w:rPr>
          <w:rFonts w:ascii="Roboto Mono" w:eastAsia="Roboto Mono" w:hAnsi="Roboto Mono" w:cs="Roboto Mono"/>
          <w:b/>
        </w:rPr>
        <w:t>non-essential</w:t>
      </w:r>
      <w:r>
        <w:rPr>
          <w:rFonts w:ascii="Roboto Mono" w:eastAsia="Roboto Mono" w:hAnsi="Roboto Mono" w:cs="Roboto Mono"/>
        </w:rPr>
        <w:t xml:space="preserve"> but meaningful detail about the </w:t>
      </w:r>
      <w:r>
        <w:rPr>
          <w:rFonts w:ascii="Roboto Mono" w:eastAsia="Roboto Mono" w:hAnsi="Roboto Mono" w:cs="Roboto Mono"/>
          <w:b/>
        </w:rPr>
        <w:t>length of time</w:t>
      </w:r>
      <w:r>
        <w:rPr>
          <w:rFonts w:ascii="Roboto Mono" w:eastAsia="Roboto Mono" w:hAnsi="Roboto Mono" w:cs="Roboto Mono"/>
        </w:rPr>
        <w:t xml:space="preserve"> during which something happens.</w:t>
      </w:r>
    </w:p>
    <w:p w14:paraId="032D794D" w14:textId="77777777" w:rsidR="00D97D32" w:rsidRDefault="00D97D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02933DFE" w14:textId="77777777" w:rsidR="00D97D32" w:rsidRDefault="00D97D32" w:rsidP="00D97D32">
      <w:pPr>
        <w:numPr>
          <w:ilvl w:val="0"/>
          <w:numId w:val="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long?</w:t>
      </w:r>
    </w:p>
    <w:p w14:paraId="65BDE389" w14:textId="77777777" w:rsidR="00D97D32" w:rsidRDefault="00D97D32">
      <w:r>
        <w:pict w14:anchorId="19C94785">
          <v:rect id="_x0000_i1025" style="width:0;height:1.5pt" o:hralign="center" o:hrstd="t" o:hr="t" fillcolor="#a0a0a0" stroked="f"/>
        </w:pict>
      </w:r>
    </w:p>
    <w:p w14:paraId="40CEDA54" w14:textId="77777777" w:rsidR="00D97D32" w:rsidRDefault="00D97D32">
      <w:pPr>
        <w:pStyle w:val="Heading2"/>
        <w:keepNext w:val="0"/>
        <w:keepLines w:val="0"/>
        <w:spacing w:before="280"/>
      </w:pPr>
      <w:bookmarkStart w:id="2" w:name="_h8tbm64eghmi" w:colFirst="0" w:colLast="0"/>
      <w:bookmarkEnd w:id="2"/>
      <w:r>
        <w:t>🔸 Common Forms of Duration Adjuncts:</w:t>
      </w:r>
    </w:p>
    <w:p w14:paraId="5A9A995D" w14:textId="77777777" w:rsidR="00D97D32" w:rsidRDefault="00D97D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FA5E3F" w14:textId="77777777" w:rsidR="00D97D32" w:rsidRDefault="00D97D32" w:rsidP="00D97D3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for two hours, during the meeting, throughout the night</w:t>
      </w:r>
      <w:r>
        <w:rPr>
          <w:rFonts w:ascii="Roboto Mono" w:eastAsia="Roboto Mono" w:hAnsi="Roboto Mono" w:cs="Roboto Mono"/>
        </w:rPr>
        <w:br/>
      </w:r>
    </w:p>
    <w:p w14:paraId="5AFE9271" w14:textId="77777777" w:rsidR="00D97D32" w:rsidRDefault="00D97D32" w:rsidP="00D97D3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Time Expressions:</w:t>
      </w:r>
      <w:r>
        <w:rPr>
          <w:rFonts w:ascii="Roboto Mono" w:eastAsia="Roboto Mono" w:hAnsi="Roboto Mono" w:cs="Roboto Mono"/>
        </w:rPr>
        <w:t xml:space="preserve"> all day, all night, the whole week, briefly</w:t>
      </w:r>
      <w:r>
        <w:rPr>
          <w:rFonts w:ascii="Roboto Mono" w:eastAsia="Roboto Mono" w:hAnsi="Roboto Mono" w:cs="Roboto Mono"/>
        </w:rPr>
        <w:br/>
      </w:r>
    </w:p>
    <w:p w14:paraId="7344E71E" w14:textId="77777777" w:rsidR="00D97D32" w:rsidRDefault="00D97D32" w:rsidP="00D97D3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long, forever, temporarily</w:t>
      </w:r>
    </w:p>
    <w:p w14:paraId="35636395" w14:textId="77777777" w:rsidR="00D97D32" w:rsidRDefault="00D97D32">
      <w:r>
        <w:pict w14:anchorId="59C980A6">
          <v:rect id="_x0000_i1026" style="width:0;height:1.5pt" o:hralign="center" o:hrstd="t" o:hr="t" fillcolor="#a0a0a0" stroked="f"/>
        </w:pict>
      </w:r>
    </w:p>
    <w:p w14:paraId="40F0245E" w14:textId="77777777" w:rsidR="00D97D32" w:rsidRDefault="00D97D32">
      <w:pPr>
        <w:pStyle w:val="Heading2"/>
        <w:keepNext w:val="0"/>
        <w:keepLines w:val="0"/>
        <w:spacing w:before="280"/>
      </w:pPr>
      <w:bookmarkStart w:id="3" w:name="_67qz82ayxosg" w:colFirst="0" w:colLast="0"/>
      <w:bookmarkEnd w:id="3"/>
      <w:r>
        <w:t>🔸 Examples of Duration Adjuncts in Sentences:</w:t>
      </w:r>
    </w:p>
    <w:p w14:paraId="57B010CD" w14:textId="77777777" w:rsidR="00D97D32" w:rsidRDefault="00D97D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815C78" w14:textId="77777777" w:rsidR="00D97D32" w:rsidRDefault="00D97D32">
      <w:r>
        <w:rPr>
          <w:noProof/>
        </w:rPr>
        <w:drawing>
          <wp:inline distT="114300" distB="114300" distL="114300" distR="114300" wp14:anchorId="22593726" wp14:editId="53A57449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2465"/>
      </w:tblGrid>
      <w:tr w:rsidR="00D97D32" w14:paraId="2C323759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32D3" w14:textId="77777777" w:rsidR="00D97D32" w:rsidRDefault="00D97D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8A36" w14:textId="77777777" w:rsidR="00D97D32" w:rsidRDefault="00D97D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Duration Adjunct</w:t>
            </w:r>
          </w:p>
        </w:tc>
      </w:tr>
      <w:tr w:rsidR="00D97D32" w14:paraId="03941604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233B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stayed </w:t>
            </w:r>
            <w:r>
              <w:rPr>
                <w:rFonts w:ascii="Roboto Mono" w:eastAsia="Roboto Mono" w:hAnsi="Roboto Mono" w:cs="Roboto Mono"/>
                <w:b/>
              </w:rPr>
              <w:t>for an hour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565E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an hour</w:t>
            </w:r>
          </w:p>
        </w:tc>
      </w:tr>
      <w:tr w:rsidR="00D97D32" w14:paraId="502288A8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3DF7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talked </w:t>
            </w:r>
            <w:r>
              <w:rPr>
                <w:rFonts w:ascii="Roboto Mono" w:eastAsia="Roboto Mono" w:hAnsi="Roboto Mono" w:cs="Roboto Mono"/>
                <w:b/>
              </w:rPr>
              <w:t>all night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1481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night</w:t>
            </w:r>
          </w:p>
        </w:tc>
      </w:tr>
      <w:tr w:rsidR="00D97D32" w14:paraId="1129E488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16F2B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worked </w:t>
            </w:r>
            <w:r>
              <w:rPr>
                <w:rFonts w:ascii="Roboto Mono" w:eastAsia="Roboto Mono" w:hAnsi="Roboto Mono" w:cs="Roboto Mono"/>
                <w:b/>
              </w:rPr>
              <w:t>throughout the summer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B22A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throughout the summer</w:t>
            </w:r>
          </w:p>
        </w:tc>
      </w:tr>
      <w:tr w:rsidR="00D97D32" w14:paraId="50ECD2F8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DED8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waited </w:t>
            </w:r>
            <w:r>
              <w:rPr>
                <w:rFonts w:ascii="Roboto Mono" w:eastAsia="Roboto Mono" w:hAnsi="Roboto Mono" w:cs="Roboto Mono"/>
                <w:b/>
              </w:rPr>
              <w:t>for a few minutes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C91A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 few minutes</w:t>
            </w:r>
          </w:p>
        </w:tc>
      </w:tr>
      <w:tr w:rsidR="00D97D32" w14:paraId="1EBE80C5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5CD8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was silent </w:t>
            </w:r>
            <w:r>
              <w:rPr>
                <w:rFonts w:ascii="Roboto Mono" w:eastAsia="Roboto Mono" w:hAnsi="Roboto Mono" w:cs="Roboto Mono"/>
                <w:b/>
              </w:rPr>
              <w:t>during the interview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A1C2" w14:textId="77777777" w:rsidR="00D97D32" w:rsidRDefault="00D97D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during the interview</w:t>
            </w:r>
          </w:p>
        </w:tc>
      </w:tr>
    </w:tbl>
    <w:p w14:paraId="0D5ED19F" w14:textId="77777777" w:rsidR="00D97D32" w:rsidRDefault="00D97D32">
      <w:r>
        <w:pict w14:anchorId="0D6AF94D">
          <v:rect id="_x0000_i1027" style="width:0;height:1.5pt" o:hralign="center" o:hrstd="t" o:hr="t" fillcolor="#a0a0a0" stroked="f"/>
        </w:pict>
      </w:r>
    </w:p>
    <w:p w14:paraId="099C8241" w14:textId="77777777" w:rsidR="00D97D32" w:rsidRDefault="00D97D32">
      <w:pPr>
        <w:pStyle w:val="Heading2"/>
        <w:keepNext w:val="0"/>
        <w:keepLines w:val="0"/>
        <w:spacing w:before="280"/>
      </w:pPr>
      <w:bookmarkStart w:id="4" w:name="_8q20ma4gu78p" w:colFirst="0" w:colLast="0"/>
      <w:bookmarkEnd w:id="4"/>
      <w:r>
        <w:t>🔸 Position in the Sentence:</w:t>
      </w:r>
    </w:p>
    <w:p w14:paraId="543DA1A6" w14:textId="77777777" w:rsidR="00D97D32" w:rsidRDefault="00D97D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6F3352" w14:textId="77777777" w:rsidR="00D97D32" w:rsidRDefault="00D97D32" w:rsidP="00D97D3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Final (most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studied </w:t>
      </w:r>
      <w:r>
        <w:rPr>
          <w:rFonts w:ascii="Roboto Mono" w:eastAsia="Roboto Mono" w:hAnsi="Roboto Mono" w:cs="Roboto Mono"/>
          <w:b/>
          <w:i/>
        </w:rPr>
        <w:t>for three hours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5410BEB5" w14:textId="77777777" w:rsidR="00D97D32" w:rsidRDefault="00D97D32" w:rsidP="00D97D3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During the holidays</w:t>
      </w:r>
      <w:r>
        <w:rPr>
          <w:rFonts w:ascii="Roboto Mono" w:eastAsia="Roboto Mono" w:hAnsi="Roboto Mono" w:cs="Roboto Mono"/>
          <w:i/>
        </w:rPr>
        <w:t>, we stayed home.</w:t>
      </w:r>
      <w:r>
        <w:rPr>
          <w:rFonts w:ascii="Roboto Mono" w:eastAsia="Roboto Mono" w:hAnsi="Roboto Mono" w:cs="Roboto Mono"/>
          <w:i/>
        </w:rPr>
        <w:br/>
      </w:r>
    </w:p>
    <w:p w14:paraId="21711181" w14:textId="77777777" w:rsidR="00D97D32" w:rsidRDefault="00D97D32" w:rsidP="00D97D3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Medial (less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has </w:t>
      </w:r>
      <w:r>
        <w:rPr>
          <w:rFonts w:ascii="Roboto Mono" w:eastAsia="Roboto Mono" w:hAnsi="Roboto Mono" w:cs="Roboto Mono"/>
          <w:b/>
          <w:i/>
        </w:rPr>
        <w:t>briefly</w:t>
      </w:r>
      <w:r>
        <w:rPr>
          <w:rFonts w:ascii="Roboto Mono" w:eastAsia="Roboto Mono" w:hAnsi="Roboto Mono" w:cs="Roboto Mono"/>
          <w:i/>
        </w:rPr>
        <w:t xml:space="preserve"> worked there.</w:t>
      </w:r>
    </w:p>
    <w:p w14:paraId="09B93CFC" w14:textId="77777777" w:rsidR="00D97D32" w:rsidRDefault="00D97D32">
      <w:r>
        <w:pict w14:anchorId="5BEABE36">
          <v:rect id="_x0000_i1028" style="width:0;height:1.5pt" o:hralign="center" o:hrstd="t" o:hr="t" fillcolor="#a0a0a0" stroked="f"/>
        </w:pict>
      </w:r>
    </w:p>
    <w:p w14:paraId="22654F17" w14:textId="77777777" w:rsidR="00D97D32" w:rsidRDefault="00D97D32">
      <w:pPr>
        <w:pStyle w:val="Heading2"/>
        <w:keepNext w:val="0"/>
        <w:keepLines w:val="0"/>
        <w:spacing w:before="280"/>
      </w:pPr>
      <w:bookmarkStart w:id="5" w:name="_roz42csfqaf9" w:colFirst="0" w:colLast="0"/>
      <w:bookmarkEnd w:id="5"/>
      <w:r>
        <w:t>🔸 Reminder:</w:t>
      </w:r>
    </w:p>
    <w:p w14:paraId="2397DA08" w14:textId="77777777" w:rsidR="00D97D32" w:rsidRDefault="00D97D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9432FC" w14:textId="77777777" w:rsidR="00D97D32" w:rsidRDefault="00D97D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duration adjunct</w:t>
      </w:r>
      <w:r>
        <w:rPr>
          <w:rFonts w:ascii="Roboto Mono" w:eastAsia="Roboto Mono" w:hAnsi="Roboto Mono" w:cs="Roboto Mono"/>
        </w:rPr>
        <w:t xml:space="preserve"> tells </w:t>
      </w:r>
      <w:r>
        <w:rPr>
          <w:rFonts w:ascii="Roboto Mono" w:eastAsia="Roboto Mono" w:hAnsi="Roboto Mono" w:cs="Roboto Mono"/>
          <w:b/>
        </w:rPr>
        <w:t>how long</w:t>
      </w:r>
      <w:r>
        <w:rPr>
          <w:rFonts w:ascii="Roboto Mono" w:eastAsia="Roboto Mono" w:hAnsi="Roboto Mono" w:cs="Roboto Mono"/>
        </w:rPr>
        <w:t xml:space="preserve"> something happens, but it is </w:t>
      </w:r>
      <w:r>
        <w:rPr>
          <w:rFonts w:ascii="Roboto Mono" w:eastAsia="Roboto Mono" w:hAnsi="Roboto Mono" w:cs="Roboto Mono"/>
          <w:b/>
        </w:rPr>
        <w:t>not grammatically required</w:t>
      </w:r>
      <w:r>
        <w:rPr>
          <w:rFonts w:ascii="Roboto Mono" w:eastAsia="Roboto Mono" w:hAnsi="Roboto Mono" w:cs="Roboto Mono"/>
        </w:rPr>
        <w:t>.</w:t>
      </w:r>
    </w:p>
    <w:p w14:paraId="3774AB5D" w14:textId="77777777" w:rsidR="00D97D32" w:rsidRDefault="00D97D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"He waited."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"He waited for an hour."</w:t>
      </w:r>
      <w:r>
        <w:rPr>
          <w:rFonts w:ascii="Nova Mono" w:eastAsia="Nova Mono" w:hAnsi="Nova Mono" w:cs="Nova Mono"/>
        </w:rPr>
        <w:t xml:space="preserve"> → Duration adjunct adds time length</w:t>
      </w:r>
    </w:p>
    <w:p w14:paraId="11DEE302" w14:textId="77777777" w:rsidR="00D97D32" w:rsidRDefault="00D97D32">
      <w:r>
        <w:pict w14:anchorId="57900325">
          <v:rect id="_x0000_i1029" style="width:0;height:1.5pt" o:hralign="center" o:hrstd="t" o:hr="t" fillcolor="#a0a0a0" stroked="f"/>
        </w:pict>
      </w:r>
    </w:p>
    <w:p w14:paraId="2EB77D7F" w14:textId="77777777" w:rsidR="00D97D32" w:rsidRDefault="00D97D32"/>
    <w:p w14:paraId="50564C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55AF0"/>
    <w:multiLevelType w:val="multilevel"/>
    <w:tmpl w:val="C4E05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C10737"/>
    <w:multiLevelType w:val="multilevel"/>
    <w:tmpl w:val="DD6C0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00740D"/>
    <w:multiLevelType w:val="multilevel"/>
    <w:tmpl w:val="D65C3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6124685">
    <w:abstractNumId w:val="0"/>
  </w:num>
  <w:num w:numId="2" w16cid:durableId="892813349">
    <w:abstractNumId w:val="1"/>
  </w:num>
  <w:num w:numId="3" w16cid:durableId="601450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32"/>
    <w:rsid w:val="002D1F4F"/>
    <w:rsid w:val="00711B4D"/>
    <w:rsid w:val="008952B3"/>
    <w:rsid w:val="00A70480"/>
    <w:rsid w:val="00D97D3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5EE7"/>
  <w15:chartTrackingRefBased/>
  <w15:docId w15:val="{4F79DB75-7854-4A91-8530-77303EFF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