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303AB" w14:textId="77777777" w:rsidR="00D16680" w:rsidRDefault="00D16680">
      <w:pPr>
        <w:pStyle w:val="Heading1"/>
      </w:pPr>
      <w:bookmarkStart w:id="0" w:name="_9u531hwehq7h" w:colFirst="0" w:colLast="0"/>
      <w:bookmarkEnd w:id="0"/>
      <w:r>
        <w:t>Time Adjunct</w:t>
      </w:r>
    </w:p>
    <w:p w14:paraId="7310ACC2" w14:textId="77777777" w:rsidR="00D16680" w:rsidRDefault="00D16680">
      <w:pPr>
        <w:pStyle w:val="Heading2"/>
      </w:pPr>
      <w:bookmarkStart w:id="1" w:name="_7jswornekzzj" w:colFirst="0" w:colLast="0"/>
      <w:bookmarkEnd w:id="1"/>
      <w:r>
        <w:rPr>
          <w:rFonts w:ascii="Arial Unicode MS" w:eastAsia="Arial Unicode MS" w:hAnsi="Arial Unicode MS" w:cs="Arial Unicode MS"/>
        </w:rPr>
        <w:t>✅ What Is a Time Adjunct?</w:t>
      </w:r>
    </w:p>
    <w:p w14:paraId="61C07A99" w14:textId="77777777" w:rsidR="00D16680" w:rsidRDefault="00D1668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2C1D9E" w14:textId="77777777" w:rsidR="00D16680" w:rsidRDefault="00D1668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time adjunct</w:t>
      </w:r>
      <w:r>
        <w:rPr>
          <w:rFonts w:ascii="Roboto Mono" w:eastAsia="Roboto Mono" w:hAnsi="Roboto Mono" w:cs="Roboto Mono"/>
        </w:rPr>
        <w:t xml:space="preserve"> is a word, phrase, or clause that provides </w:t>
      </w:r>
      <w:r>
        <w:rPr>
          <w:rFonts w:ascii="Roboto Mono" w:eastAsia="Roboto Mono" w:hAnsi="Roboto Mono" w:cs="Roboto Mono"/>
          <w:b/>
        </w:rPr>
        <w:t>non-essential information about when</w:t>
      </w:r>
      <w:r>
        <w:rPr>
          <w:rFonts w:ascii="Roboto Mono" w:eastAsia="Roboto Mono" w:hAnsi="Roboto Mono" w:cs="Roboto Mono"/>
        </w:rPr>
        <w:t xml:space="preserve"> an action or event takes place. It answers questions like:</w:t>
      </w:r>
    </w:p>
    <w:p w14:paraId="27790EAA" w14:textId="77777777" w:rsidR="00D16680" w:rsidRDefault="00D16680" w:rsidP="00D16680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When?</w:t>
      </w:r>
      <w:r>
        <w:rPr>
          <w:rFonts w:ascii="Roboto Mono" w:eastAsia="Roboto Mono" w:hAnsi="Roboto Mono" w:cs="Roboto Mono"/>
          <w:b/>
        </w:rPr>
        <w:br/>
      </w:r>
    </w:p>
    <w:p w14:paraId="6A34688C" w14:textId="77777777" w:rsidR="00D16680" w:rsidRDefault="00D16680" w:rsidP="00D1668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How long?</w:t>
      </w:r>
      <w:r>
        <w:rPr>
          <w:rFonts w:ascii="Roboto Mono" w:eastAsia="Roboto Mono" w:hAnsi="Roboto Mono" w:cs="Roboto Mono"/>
          <w:b/>
        </w:rPr>
        <w:br/>
      </w:r>
    </w:p>
    <w:p w14:paraId="779BA610" w14:textId="77777777" w:rsidR="00D16680" w:rsidRDefault="00D16680" w:rsidP="00D16680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How often?</w:t>
      </w:r>
      <w:r>
        <w:rPr>
          <w:rFonts w:ascii="Roboto Mono" w:eastAsia="Roboto Mono" w:hAnsi="Roboto Mono" w:cs="Roboto Mono"/>
          <w:b/>
        </w:rPr>
        <w:br/>
      </w:r>
    </w:p>
    <w:p w14:paraId="293EA089" w14:textId="77777777" w:rsidR="00D16680" w:rsidRDefault="00D1668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a type of </w:t>
      </w:r>
      <w:r>
        <w:rPr>
          <w:rFonts w:ascii="Roboto Mono" w:eastAsia="Roboto Mono" w:hAnsi="Roboto Mono" w:cs="Roboto Mono"/>
          <w:b/>
        </w:rPr>
        <w:t>adverbial adjunct</w:t>
      </w:r>
      <w:r>
        <w:rPr>
          <w:rFonts w:ascii="Roboto Mono" w:eastAsia="Roboto Mono" w:hAnsi="Roboto Mono" w:cs="Roboto Mono"/>
        </w:rPr>
        <w:t xml:space="preserve"> and can be placed at the beginning, middle, or end of a sentence.</w:t>
      </w:r>
    </w:p>
    <w:p w14:paraId="62A170D3" w14:textId="77777777" w:rsidR="00D16680" w:rsidRDefault="00D16680">
      <w:r>
        <w:pict w14:anchorId="5A419965">
          <v:rect id="_x0000_i1025" style="width:0;height:1.5pt" o:hralign="center" o:hrstd="t" o:hr="t" fillcolor="#a0a0a0" stroked="f"/>
        </w:pict>
      </w:r>
    </w:p>
    <w:p w14:paraId="66722C50" w14:textId="77777777" w:rsidR="00D16680" w:rsidRDefault="00D16680">
      <w:pPr>
        <w:pStyle w:val="Heading2"/>
        <w:keepNext w:val="0"/>
        <w:keepLines w:val="0"/>
        <w:spacing w:before="280"/>
      </w:pPr>
      <w:bookmarkStart w:id="2" w:name="_6fow5k65nwui" w:colFirst="0" w:colLast="0"/>
      <w:bookmarkEnd w:id="2"/>
      <w:r>
        <w:t>🔸 Common Forms of Time Adjuncts:</w:t>
      </w:r>
    </w:p>
    <w:p w14:paraId="451AD4DA" w14:textId="77777777" w:rsidR="00D16680" w:rsidRDefault="00D1668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64763B" w14:textId="77777777" w:rsidR="00D16680" w:rsidRDefault="00D16680" w:rsidP="00D1668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Adverbs:</w:t>
      </w:r>
      <w:r>
        <w:rPr>
          <w:rFonts w:ascii="Roboto Mono" w:eastAsia="Roboto Mono" w:hAnsi="Roboto Mono" w:cs="Roboto Mono"/>
        </w:rPr>
        <w:t xml:space="preserve"> today, yesterday, soon, lately, always, never</w:t>
      </w:r>
      <w:r>
        <w:rPr>
          <w:rFonts w:ascii="Roboto Mono" w:eastAsia="Roboto Mono" w:hAnsi="Roboto Mono" w:cs="Roboto Mono"/>
        </w:rPr>
        <w:br/>
      </w:r>
    </w:p>
    <w:p w14:paraId="76187066" w14:textId="77777777" w:rsidR="00D16680" w:rsidRDefault="00D16680" w:rsidP="00D1668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Prepositional Phrases:</w:t>
      </w:r>
      <w:r>
        <w:rPr>
          <w:rFonts w:ascii="Roboto Mono" w:eastAsia="Roboto Mono" w:hAnsi="Roboto Mono" w:cs="Roboto Mono"/>
        </w:rPr>
        <w:t xml:space="preserve"> in the morning, at night, during the summer</w:t>
      </w:r>
      <w:r>
        <w:rPr>
          <w:rFonts w:ascii="Roboto Mono" w:eastAsia="Roboto Mono" w:hAnsi="Roboto Mono" w:cs="Roboto Mono"/>
        </w:rPr>
        <w:br/>
      </w:r>
    </w:p>
    <w:p w14:paraId="229CF763" w14:textId="77777777" w:rsidR="00D16680" w:rsidRDefault="00D16680" w:rsidP="00D1668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Noun Phrases:</w:t>
      </w:r>
      <w:r>
        <w:rPr>
          <w:rFonts w:ascii="Roboto Mono" w:eastAsia="Roboto Mono" w:hAnsi="Roboto Mono" w:cs="Roboto Mono"/>
        </w:rPr>
        <w:t xml:space="preserve"> last year, this week</w:t>
      </w:r>
      <w:r>
        <w:rPr>
          <w:rFonts w:ascii="Roboto Mono" w:eastAsia="Roboto Mono" w:hAnsi="Roboto Mono" w:cs="Roboto Mono"/>
        </w:rPr>
        <w:br/>
      </w:r>
    </w:p>
    <w:p w14:paraId="7ACB4E07" w14:textId="77777777" w:rsidR="00D16680" w:rsidRDefault="00D16680" w:rsidP="00D1668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Clauses:</w:t>
      </w:r>
      <w:r>
        <w:rPr>
          <w:rFonts w:ascii="Roboto Mono" w:eastAsia="Roboto Mono" w:hAnsi="Roboto Mono" w:cs="Roboto Mono"/>
        </w:rPr>
        <w:t xml:space="preserve"> when she arrived, after he left</w:t>
      </w:r>
    </w:p>
    <w:p w14:paraId="647D642B" w14:textId="77777777" w:rsidR="00D16680" w:rsidRDefault="00D16680">
      <w:r>
        <w:pict w14:anchorId="21A694C1">
          <v:rect id="_x0000_i1026" style="width:0;height:1.5pt" o:hralign="center" o:hrstd="t" o:hr="t" fillcolor="#a0a0a0" stroked="f"/>
        </w:pict>
      </w:r>
    </w:p>
    <w:p w14:paraId="3978A8C0" w14:textId="77777777" w:rsidR="00D16680" w:rsidRDefault="00D16680">
      <w:pPr>
        <w:pStyle w:val="Heading2"/>
        <w:keepNext w:val="0"/>
        <w:keepLines w:val="0"/>
        <w:spacing w:before="280"/>
      </w:pPr>
      <w:bookmarkStart w:id="3" w:name="_gr2dhevyl6ri" w:colFirst="0" w:colLast="0"/>
      <w:bookmarkEnd w:id="3"/>
      <w:r>
        <w:t>🔸 Examples of Time Adjuncts in Sentences:</w:t>
      </w:r>
    </w:p>
    <w:p w14:paraId="64EEB380" w14:textId="77777777" w:rsidR="00D16680" w:rsidRDefault="00D1668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6928F7" w14:textId="77777777" w:rsidR="00D16680" w:rsidRDefault="00D16680">
      <w:r>
        <w:rPr>
          <w:noProof/>
        </w:rPr>
        <w:drawing>
          <wp:inline distT="114300" distB="114300" distL="114300" distR="114300" wp14:anchorId="3B3FE4B6" wp14:editId="1D35F382">
            <wp:extent cx="5943600" cy="2260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20"/>
        <w:gridCol w:w="1970"/>
      </w:tblGrid>
      <w:tr w:rsidR="00D16680" w14:paraId="10DEA5A6" w14:textId="77777777">
        <w:trPr>
          <w:trHeight w:val="50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5620C" w14:textId="77777777" w:rsidR="00D16680" w:rsidRDefault="00D1668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F49CB" w14:textId="77777777" w:rsidR="00D16680" w:rsidRDefault="00D1668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Time Adjunct</w:t>
            </w:r>
          </w:p>
        </w:tc>
      </w:tr>
      <w:tr w:rsidR="00D16680" w14:paraId="6077EC90" w14:textId="77777777">
        <w:trPr>
          <w:trHeight w:val="50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58DEC" w14:textId="77777777" w:rsidR="00D16680" w:rsidRDefault="00D166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left </w:t>
            </w:r>
            <w:r>
              <w:rPr>
                <w:rFonts w:ascii="Roboto Mono" w:eastAsia="Roboto Mono" w:hAnsi="Roboto Mono" w:cs="Roboto Mono"/>
                <w:b/>
              </w:rPr>
              <w:t>in the morning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26E8D" w14:textId="77777777" w:rsidR="00D16680" w:rsidRDefault="00D166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the morning</w:t>
            </w:r>
          </w:p>
        </w:tc>
      </w:tr>
      <w:tr w:rsidR="00D16680" w14:paraId="1726A4D3" w14:textId="77777777">
        <w:trPr>
          <w:trHeight w:val="50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B4C3E" w14:textId="77777777" w:rsidR="00D16680" w:rsidRDefault="00D166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will meet </w:t>
            </w:r>
            <w:r>
              <w:rPr>
                <w:rFonts w:ascii="Roboto Mono" w:eastAsia="Roboto Mono" w:hAnsi="Roboto Mono" w:cs="Roboto Mono"/>
                <w:b/>
              </w:rPr>
              <w:t>tomorrow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8D0FE" w14:textId="77777777" w:rsidR="00D16680" w:rsidRDefault="00D166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tomorrow</w:t>
            </w:r>
          </w:p>
        </w:tc>
      </w:tr>
      <w:tr w:rsidR="00D16680" w14:paraId="216C43A3" w14:textId="77777777">
        <w:trPr>
          <w:trHeight w:val="50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DF291" w14:textId="77777777" w:rsidR="00D16680" w:rsidRDefault="00D166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After the meeting</w:t>
            </w:r>
            <w:r>
              <w:rPr>
                <w:rFonts w:ascii="Roboto Mono" w:eastAsia="Roboto Mono" w:hAnsi="Roboto Mono" w:cs="Roboto Mono"/>
              </w:rPr>
              <w:t>, he went home.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F7C32" w14:textId="77777777" w:rsidR="00D16680" w:rsidRDefault="00D166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the meeting</w:t>
            </w:r>
          </w:p>
        </w:tc>
      </w:tr>
      <w:tr w:rsidR="00D16680" w14:paraId="1377A007" w14:textId="77777777">
        <w:trPr>
          <w:trHeight w:val="50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B83E7" w14:textId="77777777" w:rsidR="00D16680" w:rsidRDefault="00D166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have been traveling </w:t>
            </w:r>
            <w:r>
              <w:rPr>
                <w:rFonts w:ascii="Roboto Mono" w:eastAsia="Roboto Mono" w:hAnsi="Roboto Mono" w:cs="Roboto Mono"/>
                <w:b/>
              </w:rPr>
              <w:t>since June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01DE5" w14:textId="77777777" w:rsidR="00D16680" w:rsidRDefault="00D166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since June</w:t>
            </w:r>
          </w:p>
        </w:tc>
      </w:tr>
      <w:tr w:rsidR="00D16680" w14:paraId="0E2A59C5" w14:textId="77777777">
        <w:trPr>
          <w:trHeight w:val="50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2EB1B" w14:textId="77777777" w:rsidR="00D16680" w:rsidRDefault="00D166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visits his grandmother </w:t>
            </w:r>
            <w:r>
              <w:rPr>
                <w:rFonts w:ascii="Roboto Mono" w:eastAsia="Roboto Mono" w:hAnsi="Roboto Mono" w:cs="Roboto Mono"/>
                <w:b/>
              </w:rPr>
              <w:t>every Sunday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25E58" w14:textId="77777777" w:rsidR="00D16680" w:rsidRDefault="00D166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 Sunday</w:t>
            </w:r>
          </w:p>
        </w:tc>
      </w:tr>
      <w:tr w:rsidR="00D16680" w14:paraId="532CBE15" w14:textId="77777777">
        <w:trPr>
          <w:trHeight w:val="50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2A187" w14:textId="77777777" w:rsidR="00D16680" w:rsidRDefault="00D166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When the sun sets</w:t>
            </w:r>
            <w:r>
              <w:rPr>
                <w:rFonts w:ascii="Roboto Mono" w:eastAsia="Roboto Mono" w:hAnsi="Roboto Mono" w:cs="Roboto Mono"/>
              </w:rPr>
              <w:t>, the lights turn on.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B6C0C" w14:textId="77777777" w:rsidR="00D16680" w:rsidRDefault="00D166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When the sun sets</w:t>
            </w:r>
          </w:p>
        </w:tc>
      </w:tr>
    </w:tbl>
    <w:p w14:paraId="76850E88" w14:textId="77777777" w:rsidR="00D16680" w:rsidRDefault="00D16680">
      <w:r>
        <w:pict w14:anchorId="0EA57A85">
          <v:rect id="_x0000_i1027" style="width:0;height:1.5pt" o:hralign="center" o:hrstd="t" o:hr="t" fillcolor="#a0a0a0" stroked="f"/>
        </w:pict>
      </w:r>
    </w:p>
    <w:p w14:paraId="698B6E9D" w14:textId="77777777" w:rsidR="00D16680" w:rsidRDefault="00D16680">
      <w:pPr>
        <w:pStyle w:val="Heading2"/>
        <w:keepNext w:val="0"/>
        <w:keepLines w:val="0"/>
        <w:spacing w:before="280"/>
      </w:pPr>
      <w:bookmarkStart w:id="4" w:name="_sfqe1yrgx9c4" w:colFirst="0" w:colLast="0"/>
      <w:bookmarkEnd w:id="4"/>
      <w:r>
        <w:t>🔸 Position in the Sentence:</w:t>
      </w:r>
    </w:p>
    <w:p w14:paraId="251F7CF1" w14:textId="77777777" w:rsidR="00D16680" w:rsidRDefault="00D1668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08DF59" w14:textId="77777777" w:rsidR="00D16680" w:rsidRDefault="00D16680" w:rsidP="00D1668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Initial: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After dinner</w:t>
      </w:r>
      <w:r>
        <w:rPr>
          <w:rFonts w:ascii="Roboto Mono" w:eastAsia="Roboto Mono" w:hAnsi="Roboto Mono" w:cs="Roboto Mono"/>
        </w:rPr>
        <w:t>, we watched a movie.</w:t>
      </w:r>
      <w:r>
        <w:rPr>
          <w:rFonts w:ascii="Roboto Mono" w:eastAsia="Roboto Mono" w:hAnsi="Roboto Mono" w:cs="Roboto Mono"/>
        </w:rPr>
        <w:br/>
      </w:r>
    </w:p>
    <w:p w14:paraId="236D4335" w14:textId="77777777" w:rsidR="00D16680" w:rsidRDefault="00D16680" w:rsidP="00D1668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Medial:</w:t>
      </w:r>
      <w:r>
        <w:rPr>
          <w:rFonts w:ascii="Roboto Mono" w:eastAsia="Roboto Mono" w:hAnsi="Roboto Mono" w:cs="Roboto Mono"/>
        </w:rPr>
        <w:t xml:space="preserve"> She has </w:t>
      </w:r>
      <w:r>
        <w:rPr>
          <w:rFonts w:ascii="Roboto Mono" w:eastAsia="Roboto Mono" w:hAnsi="Roboto Mono" w:cs="Roboto Mono"/>
          <w:b/>
        </w:rPr>
        <w:t>often</w:t>
      </w:r>
      <w:r>
        <w:rPr>
          <w:rFonts w:ascii="Roboto Mono" w:eastAsia="Roboto Mono" w:hAnsi="Roboto Mono" w:cs="Roboto Mono"/>
        </w:rPr>
        <w:t xml:space="preserve"> visited us.</w:t>
      </w:r>
      <w:r>
        <w:rPr>
          <w:rFonts w:ascii="Roboto Mono" w:eastAsia="Roboto Mono" w:hAnsi="Roboto Mono" w:cs="Roboto Mono"/>
        </w:rPr>
        <w:br/>
      </w:r>
    </w:p>
    <w:p w14:paraId="31B814FB" w14:textId="77777777" w:rsidR="00D16680" w:rsidRDefault="00D16680" w:rsidP="00D1668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Final:</w:t>
      </w:r>
      <w:r>
        <w:rPr>
          <w:rFonts w:ascii="Roboto Mono" w:eastAsia="Roboto Mono" w:hAnsi="Roboto Mono" w:cs="Roboto Mono"/>
        </w:rPr>
        <w:t xml:space="preserve"> He will call you </w:t>
      </w:r>
      <w:r>
        <w:rPr>
          <w:rFonts w:ascii="Roboto Mono" w:eastAsia="Roboto Mono" w:hAnsi="Roboto Mono" w:cs="Roboto Mono"/>
          <w:b/>
        </w:rPr>
        <w:t>in the evening</w:t>
      </w:r>
      <w:r>
        <w:rPr>
          <w:rFonts w:ascii="Roboto Mono" w:eastAsia="Roboto Mono" w:hAnsi="Roboto Mono" w:cs="Roboto Mono"/>
        </w:rPr>
        <w:t>.</w:t>
      </w:r>
    </w:p>
    <w:p w14:paraId="7E09BB05" w14:textId="77777777" w:rsidR="00D16680" w:rsidRDefault="00D16680">
      <w:r>
        <w:pict w14:anchorId="7D5A01F3">
          <v:rect id="_x0000_i1028" style="width:0;height:1.5pt" o:hralign="center" o:hrstd="t" o:hr="t" fillcolor="#a0a0a0" stroked="f"/>
        </w:pict>
      </w:r>
    </w:p>
    <w:p w14:paraId="5658A6DA" w14:textId="77777777" w:rsidR="00D16680" w:rsidRDefault="00D16680">
      <w:pPr>
        <w:pStyle w:val="Heading2"/>
        <w:keepNext w:val="0"/>
        <w:keepLines w:val="0"/>
        <w:spacing w:before="280"/>
      </w:pPr>
      <w:bookmarkStart w:id="5" w:name="_aqhnnryvf91u" w:colFirst="0" w:colLast="0"/>
      <w:bookmarkEnd w:id="5"/>
      <w:r>
        <w:t>🔸 Reminder:</w:t>
      </w:r>
    </w:p>
    <w:p w14:paraId="2205D2BD" w14:textId="77777777" w:rsidR="00D16680" w:rsidRDefault="00D1668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725275" w14:textId="77777777" w:rsidR="00D16680" w:rsidRDefault="00D1668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time adjunct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optional</w:t>
      </w:r>
      <w:r>
        <w:rPr>
          <w:rFonts w:ascii="Roboto Mono" w:eastAsia="Roboto Mono" w:hAnsi="Roboto Mono" w:cs="Roboto Mono"/>
        </w:rPr>
        <w:t xml:space="preserve"> — it adds information, but the sentence remains grammatical without it.</w:t>
      </w:r>
    </w:p>
    <w:p w14:paraId="40D23C61" w14:textId="77777777" w:rsidR="00D16680" w:rsidRDefault="00D1668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🟢 </w:t>
      </w:r>
      <w:r>
        <w:rPr>
          <w:rFonts w:ascii="Roboto Mono" w:eastAsia="Roboto Mono" w:hAnsi="Roboto Mono" w:cs="Roboto Mono"/>
          <w:i/>
        </w:rPr>
        <w:t>"She left."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🟡 </w:t>
      </w:r>
      <w:r>
        <w:rPr>
          <w:rFonts w:ascii="Roboto Mono" w:eastAsia="Roboto Mono" w:hAnsi="Roboto Mono" w:cs="Roboto Mono"/>
          <w:i/>
        </w:rPr>
        <w:t>"She left in the morning."</w:t>
      </w:r>
      <w:r>
        <w:rPr>
          <w:rFonts w:ascii="Nova Mono" w:eastAsia="Nova Mono" w:hAnsi="Nova Mono" w:cs="Nova Mono"/>
        </w:rPr>
        <w:t xml:space="preserve"> → Time adjunct added for detail</w:t>
      </w:r>
    </w:p>
    <w:p w14:paraId="5C6321F7" w14:textId="77777777" w:rsidR="00D16680" w:rsidRDefault="00D16680">
      <w:r>
        <w:pict w14:anchorId="0109CBFB">
          <v:rect id="_x0000_i1029" style="width:0;height:1.5pt" o:hralign="center" o:hrstd="t" o:hr="t" fillcolor="#a0a0a0" stroked="f"/>
        </w:pict>
      </w:r>
    </w:p>
    <w:p w14:paraId="621ADA91" w14:textId="77777777" w:rsidR="00D16680" w:rsidRDefault="00D16680"/>
    <w:p w14:paraId="1418C07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1097C"/>
    <w:multiLevelType w:val="multilevel"/>
    <w:tmpl w:val="15CA5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6C018D"/>
    <w:multiLevelType w:val="multilevel"/>
    <w:tmpl w:val="59C439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9F335D6"/>
    <w:multiLevelType w:val="multilevel"/>
    <w:tmpl w:val="004CD1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06251479">
    <w:abstractNumId w:val="2"/>
  </w:num>
  <w:num w:numId="2" w16cid:durableId="1284116029">
    <w:abstractNumId w:val="0"/>
  </w:num>
  <w:num w:numId="3" w16cid:durableId="71893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680"/>
    <w:rsid w:val="002D1F4F"/>
    <w:rsid w:val="00711B4D"/>
    <w:rsid w:val="008952B3"/>
    <w:rsid w:val="00A70480"/>
    <w:rsid w:val="00D166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D04A2"/>
  <w15:chartTrackingRefBased/>
  <w15:docId w15:val="{6E66FD6D-41B5-45FE-8116-5769F24D1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