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8F1A" w14:textId="77777777" w:rsidR="00AF5445" w:rsidRDefault="00AF5445" w:rsidP="003C6CA9">
      <w:pPr>
        <w:pStyle w:val="Heading1"/>
      </w:pPr>
      <w:bookmarkStart w:id="0" w:name="_qvb9jaokhmbw" w:colFirst="0" w:colLast="0"/>
      <w:bookmarkEnd w:id="0"/>
      <w:r>
        <w:t>Types of Modifiers</w:t>
      </w:r>
    </w:p>
    <w:p w14:paraId="25BAE65D" w14:textId="77777777" w:rsidR="00AF5445" w:rsidRDefault="00AF5445" w:rsidP="003C6CA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243277" w14:textId="77777777" w:rsidR="00AF5445" w:rsidRDefault="00AF5445" w:rsidP="003C6CA9">
      <w:r>
        <w:rPr>
          <w:noProof/>
        </w:rPr>
        <w:drawing>
          <wp:inline distT="114300" distB="114300" distL="114300" distR="114300" wp14:anchorId="587C47F3" wp14:editId="32E11D94">
            <wp:extent cx="5943600" cy="505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0A6F2" w14:textId="77777777" w:rsidR="00AF5445" w:rsidRDefault="00AF5445" w:rsidP="003C6CA9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3"/>
        <w:gridCol w:w="3344"/>
        <w:gridCol w:w="3463"/>
      </w:tblGrid>
      <w:tr w:rsidR="00AF5445" w14:paraId="0DF8F28A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4FBB" w14:textId="77777777" w:rsidR="00AF5445" w:rsidRDefault="00AF5445" w:rsidP="00433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Modifier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8D27" w14:textId="77777777" w:rsidR="00AF5445" w:rsidRDefault="00AF5445" w:rsidP="00433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FF14D" w14:textId="77777777" w:rsidR="00AF5445" w:rsidRDefault="00AF5445" w:rsidP="00433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AF5445" w14:paraId="4BE7F1FF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D4A43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B3AC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or pronoun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7A454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blue</w:t>
            </w:r>
            <w:r>
              <w:rPr>
                <w:rFonts w:ascii="Roboto Mono" w:eastAsia="Roboto Mono" w:hAnsi="Roboto Mono" w:cs="Roboto Mono"/>
              </w:rPr>
              <w:t xml:space="preserve"> sky</w:t>
            </w:r>
          </w:p>
        </w:tc>
      </w:tr>
      <w:tr w:rsidR="00AF5445" w14:paraId="5B725C96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A86B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D01D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Verb, adjective, or adverb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A7B3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</w:rPr>
              <w:t>quickly</w:t>
            </w:r>
          </w:p>
        </w:tc>
      </w:tr>
      <w:tr w:rsidR="00AF5445" w14:paraId="265D5D30" w14:textId="77777777" w:rsidTr="0043332C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6C92C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07F4B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or verb (as adj/adv modifier)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01FB7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cat </w:t>
            </w:r>
            <w:r>
              <w:rPr>
                <w:rFonts w:ascii="Roboto Mono" w:eastAsia="Roboto Mono" w:hAnsi="Roboto Mono" w:cs="Roboto Mono"/>
                <w:b/>
              </w:rPr>
              <w:t>on the roof</w:t>
            </w:r>
            <w:r>
              <w:rPr>
                <w:rFonts w:ascii="Roboto Mono" w:eastAsia="Roboto Mono" w:hAnsi="Roboto Mono" w:cs="Roboto Mono"/>
              </w:rPr>
              <w:t xml:space="preserve"> is mine</w:t>
            </w:r>
          </w:p>
        </w:tc>
      </w:tr>
      <w:tr w:rsidR="00AF5445" w14:paraId="5821E44E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CCCA2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346A8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(adj) or verb (adv)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A72C6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has a plan </w:t>
            </w:r>
            <w:r>
              <w:rPr>
                <w:rFonts w:ascii="Roboto Mono" w:eastAsia="Roboto Mono" w:hAnsi="Roboto Mono" w:cs="Roboto Mono"/>
                <w:b/>
              </w:rPr>
              <w:t>to succeed</w:t>
            </w:r>
          </w:p>
        </w:tc>
      </w:tr>
      <w:tr w:rsidR="00AF5445" w14:paraId="18809A27" w14:textId="77777777" w:rsidTr="0043332C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05E07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Participle (Present/Past)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F647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(as an adjective)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BE36C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Running</w:t>
            </w:r>
            <w:r>
              <w:rPr>
                <w:rFonts w:ascii="Roboto Mono" w:eastAsia="Roboto Mono" w:hAnsi="Roboto Mono" w:cs="Roboto Mono"/>
              </w:rPr>
              <w:t xml:space="preserve"> water, </w:t>
            </w:r>
            <w:r>
              <w:rPr>
                <w:rFonts w:ascii="Roboto Mono" w:eastAsia="Roboto Mono" w:hAnsi="Roboto Mono" w:cs="Roboto Mono"/>
                <w:b/>
              </w:rPr>
              <w:t>broken</w:t>
            </w:r>
            <w:r>
              <w:rPr>
                <w:rFonts w:ascii="Roboto Mono" w:eastAsia="Roboto Mono" w:hAnsi="Roboto Mono" w:cs="Roboto Mono"/>
              </w:rPr>
              <w:t xml:space="preserve"> chair</w:t>
            </w:r>
          </w:p>
        </w:tc>
      </w:tr>
      <w:tr w:rsidR="00AF5445" w14:paraId="2E9597D3" w14:textId="77777777" w:rsidTr="0043332C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67DA5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Phrase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F49D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(as an adjective phrase)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046D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girl </w:t>
            </w:r>
            <w:r>
              <w:rPr>
                <w:rFonts w:ascii="Roboto Mono" w:eastAsia="Roboto Mono" w:hAnsi="Roboto Mono" w:cs="Roboto Mono"/>
                <w:b/>
              </w:rPr>
              <w:t>wearing a red hat</w:t>
            </w:r>
            <w:r>
              <w:rPr>
                <w:rFonts w:ascii="Roboto Mono" w:eastAsia="Roboto Mono" w:hAnsi="Roboto Mono" w:cs="Roboto Mono"/>
              </w:rPr>
              <w:t xml:space="preserve"> smiled</w:t>
            </w:r>
          </w:p>
        </w:tc>
      </w:tr>
      <w:tr w:rsidR="00AF5445" w14:paraId="7FDE66F0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E4568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Phrase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72C2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(renames/clarifies)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45D5C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brother, </w:t>
            </w:r>
            <w:r>
              <w:rPr>
                <w:rFonts w:ascii="Roboto Mono" w:eastAsia="Roboto Mono" w:hAnsi="Roboto Mono" w:cs="Roboto Mono"/>
                <w:b/>
              </w:rPr>
              <w:t>a doctor</w:t>
            </w:r>
            <w:r>
              <w:rPr>
                <w:rFonts w:ascii="Roboto Mono" w:eastAsia="Roboto Mono" w:hAnsi="Roboto Mono" w:cs="Roboto Mono"/>
              </w:rPr>
              <w:t>, is kind</w:t>
            </w:r>
          </w:p>
        </w:tc>
      </w:tr>
      <w:tr w:rsidR="00AF5445" w14:paraId="0C04553E" w14:textId="77777777" w:rsidTr="0043332C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00132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Clause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AA651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or pronoun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5263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</w:t>
            </w:r>
            <w:r>
              <w:rPr>
                <w:rFonts w:ascii="Roboto Mono" w:eastAsia="Roboto Mono" w:hAnsi="Roboto Mono" w:cs="Roboto Mono"/>
                <w:b/>
              </w:rPr>
              <w:t>that I bought</w:t>
            </w:r>
            <w:r>
              <w:rPr>
                <w:rFonts w:ascii="Roboto Mono" w:eastAsia="Roboto Mono" w:hAnsi="Roboto Mono" w:cs="Roboto Mono"/>
              </w:rPr>
              <w:t xml:space="preserve"> is interesting</w:t>
            </w:r>
          </w:p>
        </w:tc>
      </w:tr>
      <w:tr w:rsidR="00AF5445" w14:paraId="0B2315D0" w14:textId="77777777" w:rsidTr="0043332C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E49F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Phrase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D6AF9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Whole sentence (adds context)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DA9AC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Her arms folded</w:t>
            </w:r>
            <w:r>
              <w:rPr>
                <w:rFonts w:ascii="Roboto Mono" w:eastAsia="Roboto Mono" w:hAnsi="Roboto Mono" w:cs="Roboto Mono"/>
              </w:rPr>
              <w:t>, she waited silently</w:t>
            </w:r>
          </w:p>
        </w:tc>
      </w:tr>
      <w:tr w:rsidR="00AF5445" w14:paraId="1D2921A4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765F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Degree Modifier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201FD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or adverb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31AD5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Very</w:t>
            </w:r>
            <w:r>
              <w:rPr>
                <w:rFonts w:ascii="Roboto Mono" w:eastAsia="Roboto Mono" w:hAnsi="Roboto Mono" w:cs="Roboto Mono"/>
              </w:rPr>
              <w:t xml:space="preserve"> tall, </w:t>
            </w:r>
            <w:r>
              <w:rPr>
                <w:rFonts w:ascii="Roboto Mono" w:eastAsia="Roboto Mono" w:hAnsi="Roboto Mono" w:cs="Roboto Mono"/>
                <w:b/>
              </w:rPr>
              <w:t>so</w:t>
            </w:r>
            <w:r>
              <w:rPr>
                <w:rFonts w:ascii="Roboto Mono" w:eastAsia="Roboto Mono" w:hAnsi="Roboto Mono" w:cs="Roboto Mono"/>
              </w:rPr>
              <w:t xml:space="preserve"> quickly</w:t>
            </w:r>
          </w:p>
        </w:tc>
      </w:tr>
      <w:tr w:rsidR="00AF5445" w14:paraId="523FA125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C5643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 Modifier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1F54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comparison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CD54D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More</w:t>
            </w:r>
            <w:r>
              <w:rPr>
                <w:rFonts w:ascii="Roboto Mono" w:eastAsia="Roboto Mono" w:hAnsi="Roboto Mono" w:cs="Roboto Mono"/>
              </w:rPr>
              <w:t xml:space="preserve"> interesting, </w:t>
            </w:r>
            <w:r>
              <w:rPr>
                <w:rFonts w:ascii="Roboto Mono" w:eastAsia="Roboto Mono" w:hAnsi="Roboto Mono" w:cs="Roboto Mono"/>
                <w:b/>
              </w:rPr>
              <w:t>less</w:t>
            </w:r>
            <w:r>
              <w:rPr>
                <w:rFonts w:ascii="Roboto Mono" w:eastAsia="Roboto Mono" w:hAnsi="Roboto Mono" w:cs="Roboto Mono"/>
              </w:rPr>
              <w:t xml:space="preserve"> crowded</w:t>
            </w:r>
          </w:p>
        </w:tc>
      </w:tr>
      <w:tr w:rsidR="00AF5445" w14:paraId="1D8618BE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5EECA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Limiting Modifier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6C03B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Narrows meaning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97339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Only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just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even</w:t>
            </w:r>
          </w:p>
        </w:tc>
      </w:tr>
      <w:tr w:rsidR="00AF5445" w14:paraId="0E300661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EBFE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Modifier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D473E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Introduces a question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D270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  <w:r>
              <w:rPr>
                <w:rFonts w:ascii="Roboto Mono" w:eastAsia="Roboto Mono" w:hAnsi="Roboto Mono" w:cs="Roboto Mono"/>
              </w:rPr>
              <w:t xml:space="preserve"> time? </w:t>
            </w: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one?</w:t>
            </w:r>
          </w:p>
        </w:tc>
      </w:tr>
      <w:tr w:rsidR="00AF5445" w14:paraId="68C0F837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7C18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Modifier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2A227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ownership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36831" w14:textId="77777777" w:rsidR="00AF5445" w:rsidRDefault="00AF5445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Tom’s</w:t>
            </w:r>
            <w:r>
              <w:rPr>
                <w:rFonts w:ascii="Roboto Mono" w:eastAsia="Roboto Mono" w:hAnsi="Roboto Mono" w:cs="Roboto Mono"/>
              </w:rPr>
              <w:t xml:space="preserve"> book, </w:t>
            </w:r>
            <w:r>
              <w:rPr>
                <w:rFonts w:ascii="Roboto Mono" w:eastAsia="Roboto Mono" w:hAnsi="Roboto Mono" w:cs="Roboto Mono"/>
                <w:b/>
              </w:rPr>
              <w:t>their</w:t>
            </w:r>
            <w:r>
              <w:rPr>
                <w:rFonts w:ascii="Roboto Mono" w:eastAsia="Roboto Mono" w:hAnsi="Roboto Mono" w:cs="Roboto Mono"/>
              </w:rPr>
              <w:t xml:space="preserve"> house</w:t>
            </w:r>
          </w:p>
        </w:tc>
      </w:tr>
    </w:tbl>
    <w:p w14:paraId="4DFF3CB5" w14:textId="77777777" w:rsidR="00AF5445" w:rsidRDefault="00AF5445" w:rsidP="003C6CA9"/>
    <w:p w14:paraId="53C8C6B7" w14:textId="77777777" w:rsidR="00AF5445" w:rsidRDefault="00AF5445"/>
    <w:p w14:paraId="1555476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45"/>
    <w:rsid w:val="002D1F4F"/>
    <w:rsid w:val="00711B4D"/>
    <w:rsid w:val="008952B3"/>
    <w:rsid w:val="00A70480"/>
    <w:rsid w:val="00AF5445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2EB4F"/>
  <w15:chartTrackingRefBased/>
  <w15:docId w15:val="{8F2A89FF-1D1D-4C94-A3C2-BF38062D5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4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