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003A" w14:textId="77777777" w:rsidR="005D6A8F" w:rsidRDefault="005D6A8F" w:rsidP="002910F2">
      <w:pPr>
        <w:pStyle w:val="Heading1"/>
      </w:pPr>
      <w:bookmarkStart w:id="0" w:name="_3vya91ik8zb4" w:colFirst="0" w:colLast="0"/>
      <w:bookmarkEnd w:id="0"/>
      <w:r>
        <w:t>Prepositional Phrases as Modifiers</w:t>
      </w:r>
    </w:p>
    <w:p w14:paraId="21197016" w14:textId="77777777" w:rsidR="005D6A8F" w:rsidRDefault="005D6A8F" w:rsidP="002910F2">
      <w:pPr>
        <w:pStyle w:val="Heading2"/>
      </w:pPr>
      <w:bookmarkStart w:id="1" w:name="_aeqzr6pyryn5" w:colFirst="0" w:colLast="0"/>
      <w:bookmarkEnd w:id="1"/>
      <w:r>
        <w:t>🔹 What Is Prepositional Phrases as Modifiers?</w:t>
      </w:r>
    </w:p>
    <w:p w14:paraId="67EDCC9D" w14:textId="77777777" w:rsidR="005D6A8F" w:rsidRDefault="005D6A8F" w:rsidP="002910F2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CF8DF6" w14:textId="77777777" w:rsidR="005D6A8F" w:rsidRDefault="005D6A8F" w:rsidP="00291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is a modifier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and ends with its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(usually a noun or pronoun). It provides additional information about </w:t>
      </w:r>
      <w:r>
        <w:rPr>
          <w:rFonts w:ascii="Roboto Mono" w:eastAsia="Roboto Mono" w:hAnsi="Roboto Mono" w:cs="Roboto Mono"/>
          <w:b/>
        </w:rPr>
        <w:t>time, place, direction, manner, cause, or condition</w:t>
      </w:r>
      <w:r>
        <w:rPr>
          <w:rFonts w:ascii="Roboto Mono" w:eastAsia="Roboto Mono" w:hAnsi="Roboto Mono" w:cs="Roboto Mono"/>
        </w:rPr>
        <w:t xml:space="preserve"> in a sentence.</w:t>
      </w:r>
    </w:p>
    <w:p w14:paraId="3D85D190" w14:textId="77777777" w:rsidR="005D6A8F" w:rsidRDefault="005D6A8F" w:rsidP="002910F2">
      <w:r>
        <w:pict w14:anchorId="6EA2A393">
          <v:rect id="_x0000_i1025" style="width:0;height:1.5pt" o:hralign="center" o:hrstd="t" o:hr="t" fillcolor="#a0a0a0" stroked="f"/>
        </w:pict>
      </w:r>
    </w:p>
    <w:p w14:paraId="51C547D2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2" w:name="_s8eztrrgjvek" w:colFirst="0" w:colLast="0"/>
      <w:bookmarkEnd w:id="2"/>
      <w:r>
        <w:t>🔸 Structure:</w:t>
      </w:r>
    </w:p>
    <w:p w14:paraId="18611A35" w14:textId="77777777" w:rsidR="005D6A8F" w:rsidRDefault="005D6A8F" w:rsidP="00291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731B4" w14:textId="77777777" w:rsidR="005D6A8F" w:rsidRDefault="005D6A8F" w:rsidP="002910F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Preposition + Modifier(s) + Object of the Preposition</w:t>
      </w:r>
    </w:p>
    <w:p w14:paraId="407AA70C" w14:textId="77777777" w:rsidR="005D6A8F" w:rsidRDefault="005D6A8F" w:rsidP="002910F2">
      <w:pPr>
        <w:rPr>
          <w:rFonts w:ascii="Roboto Mono" w:eastAsia="Roboto Mono" w:hAnsi="Roboto Mono" w:cs="Roboto Mono"/>
        </w:rPr>
      </w:pPr>
    </w:p>
    <w:p w14:paraId="3C675D56" w14:textId="77777777" w:rsidR="005D6A8F" w:rsidRDefault="005D6A8F" w:rsidP="002910F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64748E3F" w14:textId="77777777" w:rsidR="005D6A8F" w:rsidRDefault="005D6A8F" w:rsidP="005D6A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 the morning</w:t>
      </w:r>
      <w:r>
        <w:rPr>
          <w:rFonts w:ascii="Roboto Mono" w:eastAsia="Roboto Mono" w:hAnsi="Roboto Mono" w:cs="Roboto Mono"/>
          <w:i/>
        </w:rPr>
        <w:br/>
      </w:r>
    </w:p>
    <w:p w14:paraId="6681F734" w14:textId="77777777" w:rsidR="005D6A8F" w:rsidRDefault="005D6A8F" w:rsidP="005D6A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under the bridge</w:t>
      </w:r>
      <w:r>
        <w:rPr>
          <w:rFonts w:ascii="Roboto Mono" w:eastAsia="Roboto Mono" w:hAnsi="Roboto Mono" w:cs="Roboto Mono"/>
          <w:i/>
        </w:rPr>
        <w:br/>
      </w:r>
    </w:p>
    <w:p w14:paraId="22F56A72" w14:textId="77777777" w:rsidR="005D6A8F" w:rsidRDefault="005D6A8F" w:rsidP="005D6A8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with great care</w:t>
      </w:r>
    </w:p>
    <w:p w14:paraId="3C01681D" w14:textId="77777777" w:rsidR="005D6A8F" w:rsidRDefault="005D6A8F" w:rsidP="002910F2">
      <w:r>
        <w:pict w14:anchorId="706A2CD8">
          <v:rect id="_x0000_i1026" style="width:0;height:1.5pt" o:hralign="center" o:hrstd="t" o:hr="t" fillcolor="#a0a0a0" stroked="f"/>
        </w:pict>
      </w:r>
    </w:p>
    <w:p w14:paraId="1D03EC11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3" w:name="_m6vbvol387ol" w:colFirst="0" w:colLast="0"/>
      <w:bookmarkEnd w:id="3"/>
      <w:r>
        <w:t>🔸 Functions of Prepositional Phrases as Modifiers:</w:t>
      </w:r>
    </w:p>
    <w:p w14:paraId="3A83FF40" w14:textId="77777777" w:rsidR="005D6A8F" w:rsidRDefault="005D6A8F" w:rsidP="002910F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E40121" w14:textId="77777777" w:rsidR="005D6A8F" w:rsidRDefault="005D6A8F" w:rsidP="002910F2">
      <w:r>
        <w:rPr>
          <w:noProof/>
        </w:rPr>
        <w:drawing>
          <wp:inline distT="114300" distB="114300" distL="114300" distR="114300" wp14:anchorId="7D0683AA" wp14:editId="7DF5F9CE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60"/>
        <w:gridCol w:w="4130"/>
      </w:tblGrid>
      <w:tr w:rsidR="005D6A8F" w14:paraId="6A4F8802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48BF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A7AB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349F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D6A8F" w14:paraId="0EB37432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A32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9EC9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49A8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</w:tr>
      <w:tr w:rsidR="005D6A8F" w14:paraId="03066028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648E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4C85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2EE2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through the forest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D6A8F" w14:paraId="3D47B3EE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A005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B037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an </w:t>
            </w: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1B00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proud </w:t>
            </w:r>
            <w:r>
              <w:rPr>
                <w:rFonts w:ascii="Roboto Mono" w:eastAsia="Roboto Mono" w:hAnsi="Roboto Mono" w:cs="Roboto Mono"/>
                <w:b/>
              </w:rPr>
              <w:t>of his team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5D6A8F" w14:paraId="036C910C" w14:textId="77777777" w:rsidTr="00813E0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EB7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F05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47B4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movie</w:t>
            </w:r>
            <w:r>
              <w:rPr>
                <w:rFonts w:ascii="Roboto Mono" w:eastAsia="Roboto Mono" w:hAnsi="Roboto Mono" w:cs="Roboto Mono"/>
              </w:rPr>
              <w:t>, we went for ice cream.</w:t>
            </w:r>
          </w:p>
        </w:tc>
      </w:tr>
    </w:tbl>
    <w:p w14:paraId="770525DD" w14:textId="77777777" w:rsidR="005D6A8F" w:rsidRDefault="005D6A8F" w:rsidP="002910F2">
      <w:r>
        <w:pict w14:anchorId="344750C8">
          <v:rect id="_x0000_i1027" style="width:0;height:1.5pt" o:hralign="center" o:hrstd="t" o:hr="t" fillcolor="#a0a0a0" stroked="f"/>
        </w:pict>
      </w:r>
    </w:p>
    <w:p w14:paraId="1B8A8B72" w14:textId="77777777" w:rsidR="005D6A8F" w:rsidRDefault="005D6A8F" w:rsidP="002910F2">
      <w:pPr>
        <w:pStyle w:val="Heading2"/>
        <w:keepNext w:val="0"/>
        <w:keepLines w:val="0"/>
        <w:spacing w:before="280"/>
      </w:pPr>
      <w:bookmarkStart w:id="4" w:name="_1175rq33bxvd" w:colFirst="0" w:colLast="0"/>
      <w:bookmarkEnd w:id="4"/>
      <w:r>
        <w:t>🔸 Examples in Sentences:</w:t>
      </w:r>
    </w:p>
    <w:p w14:paraId="2D144724" w14:textId="77777777" w:rsidR="005D6A8F" w:rsidRDefault="005D6A8F" w:rsidP="002910F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A08CA" w14:textId="77777777" w:rsidR="005D6A8F" w:rsidRDefault="005D6A8F" w:rsidP="002910F2">
      <w:r>
        <w:rPr>
          <w:noProof/>
        </w:rPr>
        <w:drawing>
          <wp:inline distT="114300" distB="114300" distL="114300" distR="114300" wp14:anchorId="607D4726" wp14:editId="411F6BA0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5"/>
        <w:gridCol w:w="2345"/>
        <w:gridCol w:w="2405"/>
      </w:tblGrid>
      <w:tr w:rsidR="005D6A8F" w14:paraId="59309FC7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2FFB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A119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3219" w14:textId="77777777" w:rsidR="005D6A8F" w:rsidRDefault="005D6A8F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5D6A8F" w14:paraId="5E65D54F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8610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</w:t>
            </w:r>
            <w:r>
              <w:rPr>
                <w:rFonts w:ascii="Roboto Mono" w:eastAsia="Roboto Mono" w:hAnsi="Roboto Mono" w:cs="Roboto Mono"/>
                <w:b/>
              </w:rPr>
              <w:t>under the table</w:t>
            </w:r>
            <w:r>
              <w:rPr>
                <w:rFonts w:ascii="Roboto Mono" w:eastAsia="Roboto Mono" w:hAnsi="Roboto Mono" w:cs="Roboto Mono"/>
              </w:rPr>
              <w:t xml:space="preserve"> is sleeping.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D573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 the table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7B1C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cat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60077BAA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265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with confidence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C8DA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confidence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31D4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spoke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70D29CC0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0718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</w:t>
            </w:r>
            <w:r>
              <w:rPr>
                <w:rFonts w:ascii="Roboto Mono" w:eastAsia="Roboto Mono" w:hAnsi="Roboto Mono" w:cs="Roboto Mono"/>
                <w:b/>
              </w:rPr>
              <w:t>after the storm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F17E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storm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5D71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arrived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32D08C3C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76BF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proud </w:t>
            </w:r>
            <w:r>
              <w:rPr>
                <w:rFonts w:ascii="Roboto Mono" w:eastAsia="Roboto Mono" w:hAnsi="Roboto Mono" w:cs="Roboto Mono"/>
                <w:b/>
              </w:rPr>
              <w:t>of my achievements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671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my achievements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8253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proud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5D6A8F" w14:paraId="2987CDCE" w14:textId="77777777" w:rsidTr="00813E04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AAB9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During lunch</w:t>
            </w:r>
            <w:r>
              <w:rPr>
                <w:rFonts w:ascii="Roboto Mono" w:eastAsia="Roboto Mono" w:hAnsi="Roboto Mono" w:cs="Roboto Mono"/>
              </w:rPr>
              <w:t>, we discussed the project.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3546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during lunch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B5DD" w14:textId="77777777" w:rsidR="005D6A8F" w:rsidRDefault="005D6A8F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sentence (time)</w:t>
            </w:r>
          </w:p>
        </w:tc>
      </w:tr>
    </w:tbl>
    <w:p w14:paraId="59EF2E9A" w14:textId="77777777" w:rsidR="005D6A8F" w:rsidRDefault="005D6A8F" w:rsidP="002910F2">
      <w:r>
        <w:pict w14:anchorId="2EF2DB4E">
          <v:rect id="_x0000_i1028" style="width:0;height:1.5pt" o:hralign="center" o:hrstd="t" o:hr="t" fillcolor="#a0a0a0" stroked="f"/>
        </w:pict>
      </w:r>
    </w:p>
    <w:p w14:paraId="47DBB0D2" w14:textId="77777777" w:rsidR="005D6A8F" w:rsidRDefault="005D6A8F" w:rsidP="002910F2"/>
    <w:p w14:paraId="521B5130" w14:textId="77777777" w:rsidR="005D6A8F" w:rsidRDefault="005D6A8F"/>
    <w:p w14:paraId="4BF12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2FF1"/>
    <w:multiLevelType w:val="multilevel"/>
    <w:tmpl w:val="FBDA6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28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8F"/>
    <w:rsid w:val="002D1F4F"/>
    <w:rsid w:val="005D6A8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DB09"/>
  <w15:chartTrackingRefBased/>
  <w15:docId w15:val="{B6417A84-0647-4767-BD1C-7136C604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