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7F87C" w14:textId="77777777" w:rsidR="00775A21" w:rsidRDefault="00775A21" w:rsidP="00CB4BBA">
      <w:pPr>
        <w:pStyle w:val="Heading1"/>
      </w:pPr>
      <w:bookmarkStart w:id="0" w:name="_keaz3x32at98" w:colFirst="0" w:colLast="0"/>
      <w:bookmarkEnd w:id="0"/>
      <w:r>
        <w:t>Participial Attribute</w:t>
      </w:r>
    </w:p>
    <w:p w14:paraId="47947A73" w14:textId="77777777" w:rsidR="00775A21" w:rsidRDefault="00775A21" w:rsidP="00CB4BBA">
      <w:pPr>
        <w:pStyle w:val="Heading2"/>
      </w:pPr>
      <w:bookmarkStart w:id="1" w:name="_256jlpouseys" w:colFirst="0" w:colLast="0"/>
      <w:bookmarkEnd w:id="1"/>
      <w:r>
        <w:rPr>
          <w:rFonts w:ascii="Arial Unicode MS" w:eastAsia="Arial Unicode MS" w:hAnsi="Arial Unicode MS" w:cs="Arial Unicode MS"/>
        </w:rPr>
        <w:t>✅ What is Participial Attribute?</w:t>
      </w:r>
    </w:p>
    <w:p w14:paraId="262A599B" w14:textId="77777777" w:rsidR="00775A21" w:rsidRDefault="00775A21" w:rsidP="00CB4BBA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BC6241" w14:textId="77777777" w:rsidR="00775A21" w:rsidRDefault="00775A21" w:rsidP="00CB4BB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Participial Attribute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present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past participle</w:t>
      </w:r>
      <w:r>
        <w:rPr>
          <w:rFonts w:ascii="Roboto Mono" w:eastAsia="Roboto Mono" w:hAnsi="Roboto Mono" w:cs="Roboto Mono"/>
        </w:rPr>
        <w:t xml:space="preserve"> (or participial phrase) that modifies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directly, functioning as an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. It provides </w:t>
      </w:r>
      <w:r>
        <w:rPr>
          <w:rFonts w:ascii="Roboto Mono" w:eastAsia="Roboto Mono" w:hAnsi="Roboto Mono" w:cs="Roboto Mono"/>
          <w:b/>
        </w:rPr>
        <w:t>descriptive information</w:t>
      </w:r>
      <w:r>
        <w:rPr>
          <w:rFonts w:ascii="Roboto Mono" w:eastAsia="Roboto Mono" w:hAnsi="Roboto Mono" w:cs="Roboto Mono"/>
        </w:rPr>
        <w:t xml:space="preserve"> about the noun it modifies.</w:t>
      </w:r>
    </w:p>
    <w:p w14:paraId="7312345F" w14:textId="77777777" w:rsidR="00775A21" w:rsidRDefault="00775A21" w:rsidP="00CB4BBA">
      <w:r>
        <w:pict w14:anchorId="0846B0CF">
          <v:rect id="_x0000_i1025" style="width:0;height:1.5pt" o:hralign="center" o:hrstd="t" o:hr="t" fillcolor="#a0a0a0" stroked="f"/>
        </w:pict>
      </w:r>
    </w:p>
    <w:p w14:paraId="1C701BC5" w14:textId="77777777" w:rsidR="00775A21" w:rsidRDefault="00775A21" w:rsidP="00CB4BBA">
      <w:pPr>
        <w:pStyle w:val="Heading2"/>
        <w:keepNext w:val="0"/>
        <w:keepLines w:val="0"/>
        <w:spacing w:before="280"/>
      </w:pPr>
      <w:bookmarkStart w:id="2" w:name="_i2j93tk9n4tr" w:colFirst="0" w:colLast="0"/>
      <w:bookmarkEnd w:id="2"/>
      <w:r>
        <w:t>🔹 Types of Participial Attributes:</w:t>
      </w:r>
    </w:p>
    <w:p w14:paraId="13E626C4" w14:textId="77777777" w:rsidR="00775A21" w:rsidRDefault="00775A21" w:rsidP="00CB4BBA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69EAA4" w14:textId="77777777" w:rsidR="00775A21" w:rsidRDefault="00775A21" w:rsidP="00CB4BBA">
      <w:r>
        <w:rPr>
          <w:noProof/>
        </w:rPr>
        <w:drawing>
          <wp:inline distT="114300" distB="114300" distL="114300" distR="114300" wp14:anchorId="4EEB117D" wp14:editId="2B0AC001">
            <wp:extent cx="5943600" cy="1219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5"/>
        <w:gridCol w:w="3125"/>
        <w:gridCol w:w="4290"/>
      </w:tblGrid>
      <w:tr w:rsidR="00775A21" w14:paraId="5BC10CB8" w14:textId="77777777" w:rsidTr="000B022E">
        <w:trPr>
          <w:trHeight w:val="500"/>
        </w:trPr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B93AF" w14:textId="77777777" w:rsidR="00775A21" w:rsidRDefault="00775A21" w:rsidP="000B02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D6F06" w14:textId="77777777" w:rsidR="00775A21" w:rsidRDefault="00775A21" w:rsidP="000B02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</w:t>
            </w:r>
          </w:p>
        </w:tc>
        <w:tc>
          <w:tcPr>
            <w:tcW w:w="42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919D7" w14:textId="77777777" w:rsidR="00775A21" w:rsidRDefault="00775A21" w:rsidP="000B02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</w:tr>
      <w:tr w:rsidR="00775A21" w14:paraId="370A0545" w14:textId="77777777" w:rsidTr="000B022E">
        <w:trPr>
          <w:trHeight w:val="785"/>
        </w:trPr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1D0DA" w14:textId="77777777" w:rsidR="00775A21" w:rsidRDefault="00775A21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Present Participle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60525" w14:textId="77777777" w:rsidR="00775A21" w:rsidRDefault="00775A21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-ing</w:t>
            </w:r>
            <w:r>
              <w:rPr>
                <w:rFonts w:ascii="Roboto Mono" w:eastAsia="Roboto Mono" w:hAnsi="Roboto Mono" w:cs="Roboto Mono"/>
              </w:rPr>
              <w:t xml:space="preserve"> form (e.g., smiling)</w:t>
            </w:r>
          </w:p>
        </w:tc>
        <w:tc>
          <w:tcPr>
            <w:tcW w:w="42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0675B" w14:textId="77777777" w:rsidR="00775A21" w:rsidRDefault="00775A21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Describes </w:t>
            </w:r>
            <w:r>
              <w:rPr>
                <w:rFonts w:ascii="Roboto Mono" w:eastAsia="Roboto Mono" w:hAnsi="Roboto Mono" w:cs="Roboto Mono"/>
                <w:b/>
              </w:rPr>
              <w:t>ongoing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active</w:t>
            </w:r>
            <w:r>
              <w:rPr>
                <w:rFonts w:ascii="Roboto Mono" w:eastAsia="Roboto Mono" w:hAnsi="Roboto Mono" w:cs="Roboto Mono"/>
              </w:rPr>
              <w:t xml:space="preserve"> qualities</w:t>
            </w:r>
          </w:p>
        </w:tc>
      </w:tr>
      <w:tr w:rsidR="00775A21" w14:paraId="350E4452" w14:textId="77777777" w:rsidTr="000B022E">
        <w:trPr>
          <w:trHeight w:val="500"/>
        </w:trPr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9019C" w14:textId="77777777" w:rsidR="00775A21" w:rsidRDefault="00775A21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Past Participle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F7379" w14:textId="77777777" w:rsidR="00775A21" w:rsidRDefault="00775A21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-ed/-en</w:t>
            </w:r>
            <w:r>
              <w:rPr>
                <w:rFonts w:ascii="Roboto Mono" w:eastAsia="Roboto Mono" w:hAnsi="Roboto Mono" w:cs="Roboto Mono"/>
              </w:rPr>
              <w:t xml:space="preserve"> form (e.g., broken)</w:t>
            </w:r>
          </w:p>
        </w:tc>
        <w:tc>
          <w:tcPr>
            <w:tcW w:w="42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DAC79" w14:textId="77777777" w:rsidR="00775A21" w:rsidRDefault="00775A21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Describes </w:t>
            </w:r>
            <w:r>
              <w:rPr>
                <w:rFonts w:ascii="Roboto Mono" w:eastAsia="Roboto Mono" w:hAnsi="Roboto Mono" w:cs="Roboto Mono"/>
                <w:b/>
              </w:rPr>
              <w:t>completed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passive</w:t>
            </w:r>
            <w:r>
              <w:rPr>
                <w:rFonts w:ascii="Roboto Mono" w:eastAsia="Roboto Mono" w:hAnsi="Roboto Mono" w:cs="Roboto Mono"/>
              </w:rPr>
              <w:t xml:space="preserve"> states</w:t>
            </w:r>
          </w:p>
        </w:tc>
      </w:tr>
      <w:tr w:rsidR="00775A21" w14:paraId="793AF97C" w14:textId="77777777" w:rsidTr="000B022E">
        <w:trPr>
          <w:trHeight w:val="785"/>
        </w:trPr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FD7A0" w14:textId="77777777" w:rsidR="00775A21" w:rsidRDefault="00775A21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Participial Phrase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00D2A" w14:textId="77777777" w:rsidR="00775A21" w:rsidRDefault="00775A21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Phrase beginning with a participle</w:t>
            </w:r>
          </w:p>
        </w:tc>
        <w:tc>
          <w:tcPr>
            <w:tcW w:w="42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5B770" w14:textId="77777777" w:rsidR="00775A21" w:rsidRDefault="00775A21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Adds more detail (e.g., </w:t>
            </w:r>
            <w:r>
              <w:rPr>
                <w:rFonts w:ascii="Roboto Mono" w:eastAsia="Roboto Mono" w:hAnsi="Roboto Mono" w:cs="Roboto Mono"/>
                <w:i/>
              </w:rPr>
              <w:t>Worn out by the journey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</w:tbl>
    <w:p w14:paraId="6681F3EB" w14:textId="77777777" w:rsidR="00775A21" w:rsidRDefault="00775A21" w:rsidP="00CB4BBA">
      <w:r>
        <w:pict w14:anchorId="1AF99D10">
          <v:rect id="_x0000_i1026" style="width:0;height:1.5pt" o:hralign="center" o:hrstd="t" o:hr="t" fillcolor="#a0a0a0" stroked="f"/>
        </w:pict>
      </w:r>
    </w:p>
    <w:p w14:paraId="2277718A" w14:textId="77777777" w:rsidR="00775A21" w:rsidRDefault="00775A21" w:rsidP="00CB4BBA">
      <w:pPr>
        <w:pStyle w:val="Heading2"/>
        <w:keepNext w:val="0"/>
        <w:keepLines w:val="0"/>
        <w:spacing w:before="280"/>
      </w:pPr>
      <w:bookmarkStart w:id="3" w:name="_77sceommwm4s" w:colFirst="0" w:colLast="0"/>
      <w:bookmarkEnd w:id="3"/>
      <w:r>
        <w:t>🔹 Key Features:</w:t>
      </w:r>
    </w:p>
    <w:p w14:paraId="5B4B7593" w14:textId="77777777" w:rsidR="00775A21" w:rsidRDefault="00775A21" w:rsidP="00CB4BBA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EA7C50" w14:textId="77777777" w:rsidR="00775A21" w:rsidRDefault="00775A21" w:rsidP="00CB4BBA">
      <w:r>
        <w:rPr>
          <w:noProof/>
        </w:rPr>
        <w:drawing>
          <wp:inline distT="114300" distB="114300" distL="114300" distR="114300" wp14:anchorId="5674A6CD" wp14:editId="542FE867">
            <wp:extent cx="5943600" cy="121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5885"/>
      </w:tblGrid>
      <w:tr w:rsidR="00775A21" w14:paraId="2C5E5D1E" w14:textId="77777777" w:rsidTr="000B022E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00930" w14:textId="77777777" w:rsidR="00775A21" w:rsidRDefault="00775A21" w:rsidP="000B02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D67A8" w14:textId="77777777" w:rsidR="00775A21" w:rsidRDefault="00775A21" w:rsidP="000B02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775A21" w14:paraId="3A35E4CA" w14:textId="77777777" w:rsidTr="000B022E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70D82" w14:textId="77777777" w:rsidR="00775A21" w:rsidRDefault="00775A21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E0440" w14:textId="77777777" w:rsidR="00775A21" w:rsidRDefault="00775A21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Acts as an </w:t>
            </w:r>
            <w:r>
              <w:rPr>
                <w:rFonts w:ascii="Roboto Mono" w:eastAsia="Roboto Mono" w:hAnsi="Roboto Mono" w:cs="Roboto Mono"/>
                <w:b/>
              </w:rPr>
              <w:t>attribute</w:t>
            </w:r>
            <w:r>
              <w:rPr>
                <w:rFonts w:ascii="Roboto Mono" w:eastAsia="Roboto Mono" w:hAnsi="Roboto Mono" w:cs="Roboto Mono"/>
              </w:rPr>
              <w:t xml:space="preserve"> by modifying a noun like an adjective</w:t>
            </w:r>
          </w:p>
        </w:tc>
      </w:tr>
      <w:tr w:rsidR="00775A21" w14:paraId="6CF86C3C" w14:textId="77777777" w:rsidTr="000B022E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6F58B" w14:textId="77777777" w:rsidR="00775A21" w:rsidRDefault="00775A21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6BF5E" w14:textId="77777777" w:rsidR="00775A21" w:rsidRDefault="00775A21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Usually </w:t>
            </w:r>
            <w:r>
              <w:rPr>
                <w:rFonts w:ascii="Roboto Mono" w:eastAsia="Roboto Mono" w:hAnsi="Roboto Mono" w:cs="Roboto Mono"/>
                <w:b/>
              </w:rPr>
              <w:t>before</w:t>
            </w:r>
            <w:r>
              <w:rPr>
                <w:rFonts w:ascii="Roboto Mono" w:eastAsia="Roboto Mono" w:hAnsi="Roboto Mono" w:cs="Roboto Mono"/>
              </w:rPr>
              <w:t xml:space="preserve"> the noun (sometimes after as postmodifier)</w:t>
            </w:r>
          </w:p>
        </w:tc>
      </w:tr>
      <w:tr w:rsidR="00775A21" w14:paraId="11DBF6BF" w14:textId="77777777" w:rsidTr="000B022E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D3A01" w14:textId="77777777" w:rsidR="00775A21" w:rsidRDefault="00775A21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Agreement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6E3BF" w14:textId="77777777" w:rsidR="00775A21" w:rsidRDefault="00775A21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number/gender agreement is needed</w:t>
            </w:r>
          </w:p>
        </w:tc>
      </w:tr>
    </w:tbl>
    <w:p w14:paraId="3E95C77E" w14:textId="77777777" w:rsidR="00775A21" w:rsidRDefault="00775A21" w:rsidP="00CB4BBA">
      <w:r>
        <w:pict w14:anchorId="750B3A90">
          <v:rect id="_x0000_i1027" style="width:0;height:1.5pt" o:hralign="center" o:hrstd="t" o:hr="t" fillcolor="#a0a0a0" stroked="f"/>
        </w:pict>
      </w:r>
    </w:p>
    <w:p w14:paraId="1312F8E7" w14:textId="77777777" w:rsidR="00775A21" w:rsidRDefault="00775A21" w:rsidP="00CB4BBA">
      <w:pPr>
        <w:pStyle w:val="Heading2"/>
        <w:keepNext w:val="0"/>
        <w:keepLines w:val="0"/>
        <w:spacing w:before="280"/>
      </w:pPr>
      <w:bookmarkStart w:id="4" w:name="_my3s1y5ajuwe" w:colFirst="0" w:colLast="0"/>
      <w:bookmarkEnd w:id="4"/>
      <w:r>
        <w:t>🔹 Examples in Sentences:</w:t>
      </w:r>
    </w:p>
    <w:p w14:paraId="59E37E5F" w14:textId="77777777" w:rsidR="00775A21" w:rsidRDefault="00775A21" w:rsidP="00CB4BBA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73F528" w14:textId="77777777" w:rsidR="00775A21" w:rsidRDefault="00775A21" w:rsidP="00CB4BBA">
      <w:r>
        <w:rPr>
          <w:noProof/>
        </w:rPr>
        <w:drawing>
          <wp:inline distT="114300" distB="114300" distL="114300" distR="114300" wp14:anchorId="4CF3A0C4" wp14:editId="396B67E1">
            <wp:extent cx="5943600" cy="1892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50"/>
        <w:gridCol w:w="2795"/>
        <w:gridCol w:w="1790"/>
      </w:tblGrid>
      <w:tr w:rsidR="00775A21" w14:paraId="0DC9E164" w14:textId="77777777" w:rsidTr="000B022E">
        <w:trPr>
          <w:trHeight w:val="500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0AF90" w14:textId="77777777" w:rsidR="00775A21" w:rsidRDefault="00775A21" w:rsidP="000B02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BEB58" w14:textId="77777777" w:rsidR="00775A21" w:rsidRDefault="00775A21" w:rsidP="000B02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Participial Attribute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08C7A" w14:textId="77777777" w:rsidR="00775A21" w:rsidRDefault="00775A21" w:rsidP="000B02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Modified Noun</w:t>
            </w:r>
          </w:p>
        </w:tc>
      </w:tr>
      <w:tr w:rsidR="00775A21" w14:paraId="67DC3F79" w14:textId="77777777" w:rsidTr="000B022E">
        <w:trPr>
          <w:trHeight w:val="500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86E3B" w14:textId="77777777" w:rsidR="00775A21" w:rsidRDefault="00775A21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boiling</w:t>
            </w:r>
            <w:r>
              <w:rPr>
                <w:rFonts w:ascii="Roboto Mono" w:eastAsia="Roboto Mono" w:hAnsi="Roboto Mono" w:cs="Roboto Mono"/>
              </w:rPr>
              <w:t xml:space="preserve"> water burned her hand.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98A0D" w14:textId="77777777" w:rsidR="00775A21" w:rsidRDefault="00775A21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boiling (present participle)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1EC89" w14:textId="77777777" w:rsidR="00775A21" w:rsidRDefault="00775A21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water</w:t>
            </w:r>
          </w:p>
        </w:tc>
      </w:tr>
      <w:tr w:rsidR="00775A21" w14:paraId="506E81D8" w14:textId="77777777" w:rsidTr="000B022E">
        <w:trPr>
          <w:trHeight w:val="500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C00E4" w14:textId="77777777" w:rsidR="00775A21" w:rsidRDefault="00775A21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broken</w:t>
            </w:r>
            <w:r>
              <w:rPr>
                <w:rFonts w:ascii="Roboto Mono" w:eastAsia="Roboto Mono" w:hAnsi="Roboto Mono" w:cs="Roboto Mono"/>
              </w:rPr>
              <w:t xml:space="preserve"> window was dangerous.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AEEF0" w14:textId="77777777" w:rsidR="00775A21" w:rsidRDefault="00775A21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broken (past participle)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D4B4C" w14:textId="77777777" w:rsidR="00775A21" w:rsidRDefault="00775A21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window</w:t>
            </w:r>
          </w:p>
        </w:tc>
      </w:tr>
      <w:tr w:rsidR="00775A21" w14:paraId="2BB6C027" w14:textId="77777777" w:rsidTr="000B022E">
        <w:trPr>
          <w:trHeight w:val="500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81023" w14:textId="77777777" w:rsidR="00775A21" w:rsidRDefault="00775A21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Exhausted</w:t>
            </w:r>
            <w:r>
              <w:rPr>
                <w:rFonts w:ascii="Roboto Mono" w:eastAsia="Roboto Mono" w:hAnsi="Roboto Mono" w:cs="Roboto Mono"/>
              </w:rPr>
              <w:t xml:space="preserve"> soldiers lay on the ground.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FF24C" w14:textId="77777777" w:rsidR="00775A21" w:rsidRDefault="00775A21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exhausted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F1073" w14:textId="77777777" w:rsidR="00775A21" w:rsidRDefault="00775A21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soldiers</w:t>
            </w:r>
          </w:p>
        </w:tc>
      </w:tr>
      <w:tr w:rsidR="00775A21" w14:paraId="47A3B231" w14:textId="77777777" w:rsidTr="000B022E">
        <w:trPr>
          <w:trHeight w:val="500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670BC" w14:textId="77777777" w:rsidR="00775A21" w:rsidRDefault="00775A21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Crying loudly</w:t>
            </w:r>
            <w:r>
              <w:rPr>
                <w:rFonts w:ascii="Roboto Mono" w:eastAsia="Roboto Mono" w:hAnsi="Roboto Mono" w:cs="Roboto Mono"/>
              </w:rPr>
              <w:t>, the baby reached for her.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FAA99" w14:textId="77777777" w:rsidR="00775A21" w:rsidRDefault="00775A21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crying loudly (phrase)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0824D" w14:textId="77777777" w:rsidR="00775A21" w:rsidRDefault="00775A21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baby</w:t>
            </w:r>
          </w:p>
        </w:tc>
      </w:tr>
      <w:tr w:rsidR="00775A21" w14:paraId="1E4E89C0" w14:textId="77777777" w:rsidTr="000B022E">
        <w:trPr>
          <w:trHeight w:val="500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7E30E" w14:textId="77777777" w:rsidR="00775A21" w:rsidRDefault="00775A21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book </w:t>
            </w:r>
            <w:r>
              <w:rPr>
                <w:rFonts w:ascii="Roboto Mono" w:eastAsia="Roboto Mono" w:hAnsi="Roboto Mono" w:cs="Roboto Mono"/>
                <w:b/>
              </w:rPr>
              <w:t>signed by the author</w:t>
            </w:r>
            <w:r>
              <w:rPr>
                <w:rFonts w:ascii="Roboto Mono" w:eastAsia="Roboto Mono" w:hAnsi="Roboto Mono" w:cs="Roboto Mono"/>
              </w:rPr>
              <w:t xml:space="preserve"> is valuable.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E8772" w14:textId="77777777" w:rsidR="00775A21" w:rsidRDefault="00775A21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signed by the author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F07E3" w14:textId="77777777" w:rsidR="00775A21" w:rsidRDefault="00775A21" w:rsidP="000B02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book</w:t>
            </w:r>
          </w:p>
        </w:tc>
      </w:tr>
    </w:tbl>
    <w:p w14:paraId="46074F02" w14:textId="77777777" w:rsidR="00775A21" w:rsidRDefault="00775A21" w:rsidP="00CB4BBA">
      <w:r>
        <w:pict w14:anchorId="4AD298A7">
          <v:rect id="_x0000_i1028" style="width:0;height:1.5pt" o:hralign="center" o:hrstd="t" o:hr="t" fillcolor="#a0a0a0" stroked="f"/>
        </w:pict>
      </w:r>
    </w:p>
    <w:p w14:paraId="216EEBC6" w14:textId="77777777" w:rsidR="00775A21" w:rsidRDefault="00775A21" w:rsidP="00CB4BBA">
      <w:pPr>
        <w:pStyle w:val="Heading2"/>
        <w:keepNext w:val="0"/>
        <w:keepLines w:val="0"/>
        <w:spacing w:before="280"/>
      </w:pPr>
      <w:bookmarkStart w:id="5" w:name="_frlvye7xzq05" w:colFirst="0" w:colLast="0"/>
      <w:bookmarkEnd w:id="5"/>
      <w:r>
        <w:t>🔹 Common Usage Tips:</w:t>
      </w:r>
    </w:p>
    <w:p w14:paraId="3757E1EC" w14:textId="77777777" w:rsidR="00775A21" w:rsidRDefault="00775A21" w:rsidP="00CB4BB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82F027" w14:textId="77777777" w:rsidR="00775A21" w:rsidRDefault="00775A21" w:rsidP="00775A2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Use </w:t>
      </w:r>
      <w:r>
        <w:rPr>
          <w:rFonts w:ascii="Roboto Mono" w:eastAsia="Roboto Mono" w:hAnsi="Roboto Mono" w:cs="Roboto Mono"/>
          <w:b/>
        </w:rPr>
        <w:t>present participle</w:t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active meaning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The running man.</w:t>
      </w:r>
      <w:r>
        <w:rPr>
          <w:rFonts w:ascii="Roboto Mono" w:eastAsia="Roboto Mono" w:hAnsi="Roboto Mono" w:cs="Roboto Mono"/>
          <w:i/>
        </w:rPr>
        <w:br/>
      </w:r>
    </w:p>
    <w:p w14:paraId="5743E4B4" w14:textId="77777777" w:rsidR="00775A21" w:rsidRDefault="00775A21" w:rsidP="00775A2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 </w:t>
      </w:r>
      <w:r>
        <w:rPr>
          <w:rFonts w:ascii="Roboto Mono" w:eastAsia="Roboto Mono" w:hAnsi="Roboto Mono" w:cs="Roboto Mono"/>
          <w:b/>
        </w:rPr>
        <w:t>past participle</w:t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passive meaning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The abandoned house.</w:t>
      </w:r>
      <w:r>
        <w:rPr>
          <w:rFonts w:ascii="Roboto Mono" w:eastAsia="Roboto Mono" w:hAnsi="Roboto Mono" w:cs="Roboto Mono"/>
          <w:i/>
        </w:rPr>
        <w:br/>
      </w:r>
    </w:p>
    <w:p w14:paraId="62A9B3BE" w14:textId="77777777" w:rsidR="00775A21" w:rsidRDefault="00775A21" w:rsidP="00775A2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Participial phrases often appear in </w:t>
      </w:r>
      <w:r>
        <w:rPr>
          <w:rFonts w:ascii="Roboto Mono" w:eastAsia="Roboto Mono" w:hAnsi="Roboto Mono" w:cs="Roboto Mono"/>
          <w:b/>
        </w:rPr>
        <w:t>literary or formal</w:t>
      </w:r>
      <w:r>
        <w:rPr>
          <w:rFonts w:ascii="Roboto Mono" w:eastAsia="Roboto Mono" w:hAnsi="Roboto Mono" w:cs="Roboto Mono"/>
        </w:rPr>
        <w:t xml:space="preserve"> writing.</w:t>
      </w:r>
    </w:p>
    <w:p w14:paraId="23615E83" w14:textId="77777777" w:rsidR="00775A21" w:rsidRDefault="00775A21" w:rsidP="00CB4BBA">
      <w:r>
        <w:pict w14:anchorId="0C371FB4">
          <v:rect id="_x0000_i1029" style="width:0;height:1.5pt" o:hralign="center" o:hrstd="t" o:hr="t" fillcolor="#a0a0a0" stroked="f"/>
        </w:pict>
      </w:r>
    </w:p>
    <w:p w14:paraId="69737CF0" w14:textId="77777777" w:rsidR="00775A21" w:rsidRDefault="00775A21" w:rsidP="00CB4BBA"/>
    <w:p w14:paraId="0E8CE99E" w14:textId="77777777" w:rsidR="00775A21" w:rsidRDefault="00775A21"/>
    <w:p w14:paraId="5E23192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702C3"/>
    <w:multiLevelType w:val="multilevel"/>
    <w:tmpl w:val="45A2B2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948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A21"/>
    <w:rsid w:val="002D1F4F"/>
    <w:rsid w:val="00711B4D"/>
    <w:rsid w:val="00775A21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0F5F4"/>
  <w15:chartTrackingRefBased/>
  <w15:docId w15:val="{6F6F6B23-C87B-4CD5-8017-270B7348F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5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5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