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A7E7" w14:textId="77777777" w:rsidR="005F6A39" w:rsidRDefault="005F6A39">
      <w:pPr>
        <w:pStyle w:val="Heading1"/>
      </w:pPr>
      <w:bookmarkStart w:id="0" w:name="_pqzzmgcw071u" w:colFirst="0" w:colLast="0"/>
      <w:bookmarkEnd w:id="0"/>
      <w:r>
        <w:t>Compound Noun</w:t>
      </w:r>
    </w:p>
    <w:p w14:paraId="512FF07B" w14:textId="77777777" w:rsidR="005F6A39" w:rsidRDefault="005F6A39">
      <w:pPr>
        <w:pStyle w:val="Heading2"/>
      </w:pPr>
      <w:bookmarkStart w:id="1" w:name="_kpob32dn6n30" w:colFirst="0" w:colLast="0"/>
      <w:bookmarkEnd w:id="1"/>
      <w:r>
        <w:t>🔹  What is Compound Noun</w:t>
      </w:r>
    </w:p>
    <w:p w14:paraId="372974ED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7848F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is a noun made up of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function as a single noun</w:t>
      </w:r>
      <w:r>
        <w:rPr>
          <w:rFonts w:ascii="Roboto Mono" w:eastAsia="Roboto Mono" w:hAnsi="Roboto Mono" w:cs="Roboto Mono"/>
        </w:rPr>
        <w:t>.</w:t>
      </w:r>
    </w:p>
    <w:p w14:paraId="20254156" w14:textId="77777777" w:rsidR="005F6A39" w:rsidRDefault="005F6A3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combined words create </w:t>
      </w:r>
      <w:r>
        <w:rPr>
          <w:rFonts w:ascii="Roboto Mono" w:eastAsia="Roboto Mono" w:hAnsi="Roboto Mono" w:cs="Roboto Mono"/>
          <w:b/>
        </w:rPr>
        <w:t>a new meaning</w:t>
      </w:r>
      <w:r>
        <w:rPr>
          <w:rFonts w:ascii="Roboto Mono" w:eastAsia="Roboto Mono" w:hAnsi="Roboto Mono" w:cs="Roboto Mono"/>
        </w:rPr>
        <w:t xml:space="preserve"> different from the individual parts.</w:t>
      </w:r>
    </w:p>
    <w:p w14:paraId="50483C7C" w14:textId="77777777" w:rsidR="005F6A39" w:rsidRDefault="005F6A39">
      <w:r>
        <w:pict w14:anchorId="3E153DC3">
          <v:rect id="_x0000_i1025" style="width:0;height:1.5pt" o:hralign="center" o:hrstd="t" o:hr="t" fillcolor="#a0a0a0" stroked="f"/>
        </w:pict>
      </w:r>
    </w:p>
    <w:p w14:paraId="7E453C62" w14:textId="77777777" w:rsidR="005F6A39" w:rsidRDefault="005F6A39">
      <w:pPr>
        <w:pStyle w:val="Heading2"/>
        <w:keepNext w:val="0"/>
        <w:keepLines w:val="0"/>
        <w:spacing w:before="280"/>
      </w:pPr>
      <w:bookmarkStart w:id="2" w:name="_fttldtc37z67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12A658D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86A612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joins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(usually nouns, adjectives, or verbs) to form </w:t>
      </w:r>
      <w:r>
        <w:rPr>
          <w:rFonts w:ascii="Roboto Mono" w:eastAsia="Roboto Mono" w:hAnsi="Roboto Mono" w:cs="Roboto Mono"/>
          <w:b/>
        </w:rPr>
        <w:t>one noun</w:t>
      </w:r>
      <w:r>
        <w:rPr>
          <w:rFonts w:ascii="Roboto Mono" w:eastAsia="Roboto Mono" w:hAnsi="Roboto Mono" w:cs="Roboto Mono"/>
        </w:rPr>
        <w:t xml:space="preserve"> with a specific meaning.</w:t>
      </w:r>
    </w:p>
    <w:p w14:paraId="529DBDD4" w14:textId="77777777" w:rsidR="005F6A39" w:rsidRDefault="005F6A39">
      <w:r>
        <w:pict w14:anchorId="4FEF2CD8">
          <v:rect id="_x0000_i1026" style="width:0;height:1.5pt" o:hralign="center" o:hrstd="t" o:hr="t" fillcolor="#a0a0a0" stroked="f"/>
        </w:pict>
      </w:r>
    </w:p>
    <w:p w14:paraId="08885E30" w14:textId="77777777" w:rsidR="005F6A39" w:rsidRDefault="005F6A39">
      <w:pPr>
        <w:pStyle w:val="Heading2"/>
        <w:keepNext w:val="0"/>
        <w:keepLines w:val="0"/>
        <w:spacing w:before="280"/>
      </w:pPr>
      <w:bookmarkStart w:id="3" w:name="_v361clx8hltu" w:colFirst="0" w:colLast="0"/>
      <w:bookmarkEnd w:id="3"/>
      <w:r>
        <w:t>🧱 Forms of Compound Nouns:</w:t>
      </w:r>
    </w:p>
    <w:p w14:paraId="729207B0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3DEA3D" w14:textId="77777777" w:rsidR="005F6A39" w:rsidRDefault="005F6A39">
      <w:r>
        <w:rPr>
          <w:noProof/>
        </w:rPr>
        <w:drawing>
          <wp:inline distT="114300" distB="114300" distL="114300" distR="114300" wp14:anchorId="15C9EFA7" wp14:editId="7EFB99E1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705"/>
        <w:gridCol w:w="2525"/>
      </w:tblGrid>
      <w:tr w:rsidR="005F6A39" w14:paraId="5DBEFADD" w14:textId="77777777">
        <w:trPr>
          <w:trHeight w:val="4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1760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A953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9AC2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6A39" w14:paraId="5C9B04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C9D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7FD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one word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387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5F6A39" w14:paraId="3CF6349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4DA5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857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Joined with a hyphen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F30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mother-in-law, check-in</w:t>
            </w:r>
          </w:p>
        </w:tc>
      </w:tr>
      <w:tr w:rsidR="005F6A39" w14:paraId="70B9B8A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87A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43D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separate words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8D5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coffee table</w:t>
            </w:r>
          </w:p>
        </w:tc>
      </w:tr>
    </w:tbl>
    <w:p w14:paraId="1FED3F5A" w14:textId="77777777" w:rsidR="005F6A39" w:rsidRDefault="005F6A39">
      <w:r>
        <w:pict w14:anchorId="25982D7E">
          <v:rect id="_x0000_i1027" style="width:0;height:1.5pt" o:hralign="center" o:hrstd="t" o:hr="t" fillcolor="#a0a0a0" stroked="f"/>
        </w:pict>
      </w:r>
    </w:p>
    <w:p w14:paraId="6BA4162A" w14:textId="77777777" w:rsidR="005F6A39" w:rsidRDefault="005F6A39">
      <w:pPr>
        <w:pStyle w:val="Heading2"/>
        <w:keepNext w:val="0"/>
        <w:keepLines w:val="0"/>
        <w:spacing w:before="280"/>
      </w:pPr>
      <w:bookmarkStart w:id="4" w:name="_laifpi4sr27r" w:colFirst="0" w:colLast="0"/>
      <w:bookmarkEnd w:id="4"/>
      <w:r>
        <w:t>📚 Examples of Compound Nouns:</w:t>
      </w:r>
    </w:p>
    <w:p w14:paraId="10F34B7D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3A232" w14:textId="77777777" w:rsidR="005F6A39" w:rsidRDefault="005F6A39">
      <w:r>
        <w:rPr>
          <w:noProof/>
        </w:rPr>
        <w:drawing>
          <wp:inline distT="114300" distB="114300" distL="114300" distR="114300" wp14:anchorId="154B4021" wp14:editId="02E80157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875"/>
      </w:tblGrid>
      <w:tr w:rsidR="005F6A39" w14:paraId="0CD1196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4351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242A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F6A39" w14:paraId="6BB5A0E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67F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CE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police officer, fireman, brother-in-law</w:t>
            </w:r>
          </w:p>
        </w:tc>
      </w:tr>
      <w:tr w:rsidR="005F6A39" w14:paraId="076425B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EB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14F7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playground, classroom</w:t>
            </w:r>
          </w:p>
        </w:tc>
      </w:tr>
      <w:tr w:rsidR="005F6A39" w14:paraId="6E172E9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C89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727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laptop, washing machine</w:t>
            </w:r>
          </w:p>
        </w:tc>
      </w:tr>
      <w:tr w:rsidR="005F6A39" w14:paraId="7A35F7B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BA3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A12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sunrise, weekend, lunchtime</w:t>
            </w:r>
          </w:p>
        </w:tc>
      </w:tr>
      <w:tr w:rsidR="005F6A39" w14:paraId="2034E5B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F6F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Jobs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109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software engineer, shopkeeper</w:t>
            </w:r>
          </w:p>
        </w:tc>
      </w:tr>
    </w:tbl>
    <w:p w14:paraId="285DB4C3" w14:textId="77777777" w:rsidR="005F6A39" w:rsidRDefault="005F6A39">
      <w:r>
        <w:pict w14:anchorId="5A15F823">
          <v:rect id="_x0000_i1028" style="width:0;height:1.5pt" o:hralign="center" o:hrstd="t" o:hr="t" fillcolor="#a0a0a0" stroked="f"/>
        </w:pict>
      </w:r>
    </w:p>
    <w:p w14:paraId="2DEC6C6A" w14:textId="77777777" w:rsidR="005F6A39" w:rsidRDefault="005F6A39">
      <w:pPr>
        <w:pStyle w:val="Heading2"/>
        <w:keepNext w:val="0"/>
        <w:keepLines w:val="0"/>
        <w:spacing w:before="280"/>
      </w:pPr>
      <w:bookmarkStart w:id="5" w:name="_5at2q5x3vpzj" w:colFirst="0" w:colLast="0"/>
      <w:bookmarkEnd w:id="5"/>
      <w:r>
        <w:t>📝 Example Sentences:</w:t>
      </w:r>
    </w:p>
    <w:p w14:paraId="6207F499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3F8678" w14:textId="77777777" w:rsidR="005F6A39" w:rsidRDefault="005F6A39" w:rsidP="005F6A3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need to buy some </w:t>
      </w:r>
      <w:r>
        <w:rPr>
          <w:rFonts w:ascii="Roboto Mono" w:eastAsia="Roboto Mono" w:hAnsi="Roboto Mono" w:cs="Roboto Mono"/>
          <w:b/>
        </w:rPr>
        <w:t>toothpaste</w:t>
      </w:r>
      <w:r>
        <w:rPr>
          <w:rFonts w:ascii="Roboto Mono" w:eastAsia="Roboto Mono" w:hAnsi="Roboto Mono" w:cs="Roboto Mono"/>
        </w:rPr>
        <w:t>. (closed)</w:t>
      </w:r>
      <w:r>
        <w:rPr>
          <w:rFonts w:ascii="Roboto Mono" w:eastAsia="Roboto Mono" w:hAnsi="Roboto Mono" w:cs="Roboto Mono"/>
        </w:rPr>
        <w:br/>
      </w:r>
    </w:p>
    <w:p w14:paraId="2E169139" w14:textId="77777777" w:rsidR="005F6A39" w:rsidRDefault="005F6A39" w:rsidP="005F6A3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my </w:t>
      </w:r>
      <w:r>
        <w:rPr>
          <w:rFonts w:ascii="Roboto Mono" w:eastAsia="Roboto Mono" w:hAnsi="Roboto Mono" w:cs="Roboto Mono"/>
          <w:b/>
        </w:rPr>
        <w:t>sister-in-law</w:t>
      </w:r>
      <w:r>
        <w:rPr>
          <w:rFonts w:ascii="Roboto Mono" w:eastAsia="Roboto Mono" w:hAnsi="Roboto Mono" w:cs="Roboto Mono"/>
        </w:rPr>
        <w:t>. (hyphenated)</w:t>
      </w:r>
      <w:r>
        <w:rPr>
          <w:rFonts w:ascii="Roboto Mono" w:eastAsia="Roboto Mono" w:hAnsi="Roboto Mono" w:cs="Roboto Mono"/>
        </w:rPr>
        <w:br/>
      </w:r>
    </w:p>
    <w:p w14:paraId="32CDF334" w14:textId="77777777" w:rsidR="005F6A39" w:rsidRDefault="005F6A39" w:rsidP="005F6A3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waited at the </w:t>
      </w: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>. (open)</w:t>
      </w:r>
      <w:r>
        <w:br/>
      </w:r>
    </w:p>
    <w:p w14:paraId="21F7CDE9" w14:textId="77777777" w:rsidR="005F6A39" w:rsidRDefault="005F6A39">
      <w:r>
        <w:pict w14:anchorId="17DD4DDB">
          <v:rect id="_x0000_i1029" style="width:0;height:1.5pt" o:hralign="center" o:hrstd="t" o:hr="t" fillcolor="#a0a0a0" stroked="f"/>
        </w:pict>
      </w:r>
    </w:p>
    <w:p w14:paraId="3AA32A14" w14:textId="77777777" w:rsidR="005F6A39" w:rsidRDefault="005F6A39"/>
    <w:p w14:paraId="20921137" w14:textId="77777777" w:rsidR="005F6A39" w:rsidRDefault="005F6A39"/>
    <w:p w14:paraId="1EAB3D8E" w14:textId="77777777" w:rsidR="005F6A39" w:rsidRDefault="005F6A39"/>
    <w:p w14:paraId="2A652A82" w14:textId="77777777" w:rsidR="005F6A39" w:rsidRDefault="005F6A39"/>
    <w:p w14:paraId="061C805E" w14:textId="77777777" w:rsidR="005F6A39" w:rsidRDefault="005F6A39">
      <w:pPr>
        <w:pStyle w:val="Heading2"/>
        <w:keepNext w:val="0"/>
        <w:keepLines w:val="0"/>
        <w:spacing w:before="280"/>
      </w:pPr>
      <w:bookmarkStart w:id="6" w:name="_c5ep8th47cv6" w:colFirst="0" w:colLast="0"/>
      <w:bookmarkEnd w:id="6"/>
      <w:r>
        <w:rPr>
          <w:rFonts w:ascii="Arial Unicode MS" w:eastAsia="Arial Unicode MS" w:hAnsi="Arial Unicode MS" w:cs="Arial Unicode MS"/>
        </w:rPr>
        <w:t>✅ Compound Noun = Word 1 + Word 2 = New Noun</w:t>
      </w:r>
    </w:p>
    <w:p w14:paraId="0E754009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26615A" w14:textId="77777777" w:rsidR="005F6A39" w:rsidRDefault="005F6A39">
      <w:r>
        <w:rPr>
          <w:noProof/>
        </w:rPr>
        <w:drawing>
          <wp:inline distT="114300" distB="114300" distL="114300" distR="114300" wp14:anchorId="198827CC" wp14:editId="176B71A4">
            <wp:extent cx="5943600" cy="1574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000"/>
      </w:tblGrid>
      <w:tr w:rsidR="005F6A39" w14:paraId="59A12A1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897F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91C5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1B17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</w:tr>
      <w:tr w:rsidR="005F6A39" w14:paraId="75140AF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251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216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brush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2BE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toothbrush</w:t>
            </w:r>
          </w:p>
        </w:tc>
      </w:tr>
      <w:tr w:rsidR="005F6A39" w14:paraId="1C2E1A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DCAE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EF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221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sunrise</w:t>
            </w:r>
          </w:p>
        </w:tc>
      </w:tr>
      <w:tr w:rsidR="005F6A39" w14:paraId="3367F3B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C8EE7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FE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909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</w:t>
            </w:r>
          </w:p>
        </w:tc>
      </w:tr>
      <w:tr w:rsidR="005F6A39" w14:paraId="749442B7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5FB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C33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24D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</w:tr>
    </w:tbl>
    <w:p w14:paraId="76D054EC" w14:textId="77777777" w:rsidR="005F6A39" w:rsidRDefault="005F6A39">
      <w:r>
        <w:pict w14:anchorId="200076B2">
          <v:rect id="_x0000_i1030" style="width:0;height:1.5pt" o:hralign="center" o:hrstd="t" o:hr="t" fillcolor="#a0a0a0" stroked="f"/>
        </w:pict>
      </w:r>
    </w:p>
    <w:p w14:paraId="3156D80C" w14:textId="77777777" w:rsidR="005F6A39" w:rsidRDefault="005F6A39">
      <w:pPr>
        <w:pStyle w:val="Heading2"/>
        <w:keepNext w:val="0"/>
        <w:keepLines w:val="0"/>
        <w:spacing w:before="280"/>
      </w:pPr>
      <w:bookmarkStart w:id="7" w:name="_3vfs136fso9x" w:colFirst="0" w:colLast="0"/>
      <w:bookmarkEnd w:id="7"/>
      <w:r>
        <w:t>🔄 Related:</w:t>
      </w:r>
    </w:p>
    <w:p w14:paraId="6BAB1701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9E689E" w14:textId="77777777" w:rsidR="005F6A39" w:rsidRDefault="005F6A39" w:rsidP="005F6A3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Compound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= noun + noun or adj + noun (e.g., </w:t>
      </w:r>
      <w:r>
        <w:rPr>
          <w:rFonts w:ascii="Roboto Mono" w:eastAsia="Roboto Mono" w:hAnsi="Roboto Mono" w:cs="Roboto Mono"/>
          <w:b/>
        </w:rPr>
        <w:t>blackboard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swimming pool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1203490" w14:textId="77777777" w:rsidR="005F6A39" w:rsidRDefault="005F6A39" w:rsidP="005F6A3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Don’t confuse with compound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in general, which can be any part of speech</w:t>
      </w:r>
      <w:r>
        <w:br/>
      </w:r>
    </w:p>
    <w:p w14:paraId="2B8D56E0" w14:textId="77777777" w:rsidR="005F6A39" w:rsidRDefault="005F6A39">
      <w:r>
        <w:pict w14:anchorId="4CD63D9D">
          <v:rect id="_x0000_i1031" style="width:0;height:1.5pt" o:hralign="center" o:hrstd="t" o:hr="t" fillcolor="#a0a0a0" stroked="f"/>
        </w:pict>
      </w:r>
    </w:p>
    <w:p w14:paraId="684A8BB1" w14:textId="77777777" w:rsidR="005F6A39" w:rsidRDefault="005F6A39">
      <w:pPr>
        <w:pStyle w:val="Heading2"/>
      </w:pPr>
      <w:bookmarkStart w:id="8" w:name="_x20cy2gri0bz" w:colFirst="0" w:colLast="0"/>
      <w:bookmarkEnd w:id="8"/>
      <w:r>
        <w:t>is Compound Noun is Compound word</w:t>
      </w:r>
    </w:p>
    <w:p w14:paraId="0EDDE79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yyzhqdbo6rs0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✅ Yes — A Compound Noun </w:t>
      </w:r>
      <w:r>
        <w:rPr>
          <w:b/>
          <w:i/>
          <w:color w:val="000000"/>
          <w:sz w:val="26"/>
          <w:szCs w:val="26"/>
        </w:rPr>
        <w:t>is</w:t>
      </w:r>
      <w:r>
        <w:rPr>
          <w:b/>
          <w:color w:val="000000"/>
          <w:sz w:val="26"/>
          <w:szCs w:val="26"/>
        </w:rPr>
        <w:t xml:space="preserve"> a Type of Compound Word.</w:t>
      </w:r>
    </w:p>
    <w:p w14:paraId="720B0B22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711C9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break it down clearly:</w:t>
      </w:r>
    </w:p>
    <w:p w14:paraId="06321E5F" w14:textId="77777777" w:rsidR="005F6A39" w:rsidRDefault="005F6A39">
      <w:r>
        <w:pict w14:anchorId="52069DA8">
          <v:rect id="_x0000_i1032" style="width:0;height:1.5pt" o:hralign="center" o:hrstd="t" o:hr="t" fillcolor="#a0a0a0" stroked="f"/>
        </w:pict>
      </w:r>
    </w:p>
    <w:p w14:paraId="4BC3C787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fvwvnuqvw68h" w:colFirst="0" w:colLast="0"/>
      <w:bookmarkEnd w:id="10"/>
      <w:r>
        <w:rPr>
          <w:b/>
          <w:color w:val="000000"/>
          <w:sz w:val="26"/>
          <w:szCs w:val="26"/>
        </w:rPr>
        <w:t>🔹 What is a Compound Word?</w:t>
      </w:r>
    </w:p>
    <w:p w14:paraId="30CA558B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0849E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word</w:t>
      </w:r>
      <w:r>
        <w:rPr>
          <w:rFonts w:ascii="Roboto Mono" w:eastAsia="Roboto Mono" w:hAnsi="Roboto Mono" w:cs="Roboto Mono"/>
        </w:rPr>
        <w:t xml:space="preserve"> formed by </w:t>
      </w:r>
      <w:r>
        <w:rPr>
          <w:rFonts w:ascii="Roboto Mono" w:eastAsia="Roboto Mono" w:hAnsi="Roboto Mono" w:cs="Roboto Mono"/>
          <w:b/>
        </w:rPr>
        <w:t>joining two or more words</w:t>
      </w:r>
      <w:r>
        <w:rPr>
          <w:rFonts w:ascii="Roboto Mono" w:eastAsia="Roboto Mono" w:hAnsi="Roboto Mono" w:cs="Roboto Mono"/>
        </w:rPr>
        <w:t xml:space="preserve"> to create a new word with a specific meaning.</w:t>
      </w:r>
    </w:p>
    <w:p w14:paraId="0F2C9A69" w14:textId="77777777" w:rsidR="005F6A39" w:rsidRDefault="005F6A3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D2C6F08" w14:textId="77777777" w:rsidR="005F6A39" w:rsidRDefault="005F6A39" w:rsidP="005F6A3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(noun)</w:t>
      </w:r>
      <w:r>
        <w:rPr>
          <w:rFonts w:ascii="Roboto Mono" w:eastAsia="Roboto Mono" w:hAnsi="Roboto Mono" w:cs="Roboto Mono"/>
        </w:rPr>
        <w:br/>
      </w:r>
    </w:p>
    <w:p w14:paraId="6CAC6B48" w14:textId="77777777" w:rsidR="005F6A39" w:rsidRDefault="005F6A39" w:rsidP="005F6A3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blue-green</w:t>
      </w:r>
      <w:r>
        <w:rPr>
          <w:rFonts w:ascii="Roboto Mono" w:eastAsia="Roboto Mono" w:hAnsi="Roboto Mono" w:cs="Roboto Mono"/>
        </w:rPr>
        <w:t xml:space="preserve"> (adjective)</w:t>
      </w:r>
      <w:r>
        <w:rPr>
          <w:rFonts w:ascii="Roboto Mono" w:eastAsia="Roboto Mono" w:hAnsi="Roboto Mono" w:cs="Roboto Mono"/>
        </w:rPr>
        <w:br/>
      </w:r>
    </w:p>
    <w:p w14:paraId="2D9CA025" w14:textId="77777777" w:rsidR="005F6A39" w:rsidRDefault="005F6A39" w:rsidP="005F6A3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babysit</w:t>
      </w:r>
      <w:r>
        <w:rPr>
          <w:rFonts w:ascii="Roboto Mono" w:eastAsia="Roboto Mono" w:hAnsi="Roboto Mono" w:cs="Roboto Mono"/>
        </w:rPr>
        <w:t xml:space="preserve"> (verb)</w:t>
      </w:r>
      <w:r>
        <w:rPr>
          <w:rFonts w:ascii="Roboto Mono" w:eastAsia="Roboto Mono" w:hAnsi="Roboto Mono" w:cs="Roboto Mono"/>
        </w:rPr>
        <w:br/>
      </w:r>
    </w:p>
    <w:p w14:paraId="6CB87000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compound words can be </w:t>
      </w:r>
      <w:r>
        <w:rPr>
          <w:rFonts w:ascii="Roboto Mono" w:eastAsia="Roboto Mono" w:hAnsi="Roboto Mono" w:cs="Roboto Mono"/>
          <w:b/>
        </w:rPr>
        <w:t>nouns, verbs, adjectives, adverbs</w:t>
      </w:r>
      <w:r>
        <w:rPr>
          <w:rFonts w:ascii="Roboto Mono" w:eastAsia="Roboto Mono" w:hAnsi="Roboto Mono" w:cs="Roboto Mono"/>
        </w:rPr>
        <w:t>, etc.</w:t>
      </w:r>
    </w:p>
    <w:p w14:paraId="7AAD918E" w14:textId="77777777" w:rsidR="005F6A39" w:rsidRDefault="005F6A39">
      <w:r>
        <w:pict w14:anchorId="62DB05E7">
          <v:rect id="_x0000_i1033" style="width:0;height:1.5pt" o:hralign="center" o:hrstd="t" o:hr="t" fillcolor="#a0a0a0" stroked="f"/>
        </w:pict>
      </w:r>
    </w:p>
    <w:p w14:paraId="6FB5E19B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veiher4i4h04" w:colFirst="0" w:colLast="0"/>
      <w:bookmarkEnd w:id="11"/>
      <w:r>
        <w:rPr>
          <w:b/>
          <w:color w:val="000000"/>
          <w:sz w:val="26"/>
          <w:szCs w:val="26"/>
        </w:rPr>
        <w:t>🔹 What is a Compound Noun?</w:t>
      </w:r>
    </w:p>
    <w:p w14:paraId="2F9CDC3D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B9DD6A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compound word</w:t>
      </w:r>
      <w:r>
        <w:rPr>
          <w:rFonts w:ascii="Roboto Mono" w:eastAsia="Roboto Mono" w:hAnsi="Roboto Mono" w:cs="Roboto Mono"/>
        </w:rPr>
        <w:t xml:space="preserve"> that functions specifically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— it names </w:t>
      </w:r>
      <w:r>
        <w:rPr>
          <w:rFonts w:ascii="Roboto Mono" w:eastAsia="Roboto Mono" w:hAnsi="Roboto Mono" w:cs="Roboto Mono"/>
          <w:b/>
        </w:rPr>
        <w:t>a person, place, thing, or idea</w:t>
      </w:r>
      <w:r>
        <w:rPr>
          <w:rFonts w:ascii="Roboto Mono" w:eastAsia="Roboto Mono" w:hAnsi="Roboto Mono" w:cs="Roboto Mono"/>
        </w:rPr>
        <w:t>.</w:t>
      </w:r>
    </w:p>
    <w:p w14:paraId="086FE967" w14:textId="77777777" w:rsidR="005F6A39" w:rsidRDefault="005F6A3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859C93E" w14:textId="77777777" w:rsidR="005F6A39" w:rsidRDefault="005F6A39" w:rsidP="005F6A3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(thing)</w:t>
      </w:r>
      <w:r>
        <w:rPr>
          <w:rFonts w:ascii="Roboto Mono" w:eastAsia="Roboto Mono" w:hAnsi="Roboto Mono" w:cs="Roboto Mono"/>
        </w:rPr>
        <w:br/>
      </w:r>
    </w:p>
    <w:p w14:paraId="378A2B89" w14:textId="77777777" w:rsidR="005F6A39" w:rsidRDefault="005F6A39" w:rsidP="005F6A3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 xml:space="preserve"> (place)</w:t>
      </w:r>
      <w:r>
        <w:rPr>
          <w:rFonts w:ascii="Roboto Mono" w:eastAsia="Roboto Mono" w:hAnsi="Roboto Mono" w:cs="Roboto Mono"/>
        </w:rPr>
        <w:br/>
      </w:r>
    </w:p>
    <w:p w14:paraId="4AB502B5" w14:textId="77777777" w:rsidR="005F6A39" w:rsidRDefault="005F6A39" w:rsidP="005F6A3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</w:rPr>
        <w:t xml:space="preserve"> (person)</w:t>
      </w:r>
      <w:r>
        <w:br/>
      </w:r>
    </w:p>
    <w:p w14:paraId="1D35AEBA" w14:textId="77777777" w:rsidR="005F6A39" w:rsidRDefault="005F6A39">
      <w:r>
        <w:pict w14:anchorId="077E60E3">
          <v:rect id="_x0000_i1034" style="width:0;height:1.5pt" o:hralign="center" o:hrstd="t" o:hr="t" fillcolor="#a0a0a0" stroked="f"/>
        </w:pict>
      </w:r>
    </w:p>
    <w:p w14:paraId="2F7CC84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45k0x7jkd8" w:colFirst="0" w:colLast="0"/>
      <w:bookmarkEnd w:id="12"/>
      <w:r>
        <w:rPr>
          <w:b/>
          <w:color w:val="000000"/>
          <w:sz w:val="26"/>
          <w:szCs w:val="26"/>
        </w:rPr>
        <w:t>🧠 Summary Table:</w:t>
      </w:r>
    </w:p>
    <w:p w14:paraId="611CE453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02064" w14:textId="77777777" w:rsidR="005F6A39" w:rsidRDefault="005F6A39">
      <w:r>
        <w:rPr>
          <w:noProof/>
        </w:rPr>
        <w:drawing>
          <wp:inline distT="114300" distB="114300" distL="114300" distR="114300" wp14:anchorId="0FF3515C" wp14:editId="0484F36B">
            <wp:extent cx="5943600" cy="93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920"/>
        <w:gridCol w:w="3365"/>
      </w:tblGrid>
      <w:tr w:rsidR="005F6A39" w14:paraId="66C8E8D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CE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DBCF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480C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6A39" w14:paraId="34C6AAB3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9E2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5AF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word made of two or more words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A2C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greenhouse, babysit, high-speed</w:t>
            </w:r>
          </w:p>
        </w:tc>
      </w:tr>
      <w:tr w:rsidR="005F6A39" w14:paraId="3E3A0A8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58E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D2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compound word that is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4D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bedroom, ice cream, team leader</w:t>
            </w:r>
          </w:p>
        </w:tc>
      </w:tr>
    </w:tbl>
    <w:p w14:paraId="53B2A4D3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All </w:t>
      </w:r>
      <w:r>
        <w:rPr>
          <w:rFonts w:ascii="Roboto Mono" w:eastAsia="Roboto Mono" w:hAnsi="Roboto Mono" w:cs="Roboto Mono"/>
          <w:b/>
        </w:rPr>
        <w:t>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compound words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 ❌ but </w:t>
      </w:r>
      <w:r>
        <w:rPr>
          <w:rFonts w:ascii="Roboto Mono" w:eastAsia="Roboto Mono" w:hAnsi="Roboto Mono" w:cs="Roboto Mono"/>
          <w:b/>
        </w:rPr>
        <w:t>not all compound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>.</w:t>
      </w:r>
    </w:p>
    <w:p w14:paraId="076A0CF2" w14:textId="77777777" w:rsidR="005F6A39" w:rsidRDefault="005F6A39">
      <w:r>
        <w:pict w14:anchorId="1657A282">
          <v:rect id="_x0000_i1035" style="width:0;height:1.5pt" o:hralign="center" o:hrstd="t" o:hr="t" fillcolor="#a0a0a0" stroked="f"/>
        </w:pict>
      </w:r>
    </w:p>
    <w:p w14:paraId="0A7F4EA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yz0kn5qzlep8" w:colFirst="0" w:colLast="0"/>
      <w:bookmarkEnd w:id="13"/>
      <w:r>
        <w:rPr>
          <w:b/>
          <w:color w:val="000000"/>
          <w:sz w:val="26"/>
          <w:szCs w:val="26"/>
        </w:rPr>
        <w:t>✔️ Quick Example Breakdown:</w:t>
      </w:r>
    </w:p>
    <w:p w14:paraId="50F9DD26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A5CB48" w14:textId="77777777" w:rsidR="005F6A39" w:rsidRDefault="005F6A39">
      <w:r>
        <w:rPr>
          <w:noProof/>
        </w:rPr>
        <w:drawing>
          <wp:inline distT="114300" distB="114300" distL="114300" distR="114300" wp14:anchorId="7B7AFDCD" wp14:editId="38678893">
            <wp:extent cx="5943600" cy="1562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730"/>
        <w:gridCol w:w="2120"/>
      </w:tblGrid>
      <w:tr w:rsidR="005F6A39" w14:paraId="5EDC234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3FC8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9F17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217A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Noun?</w:t>
            </w:r>
          </w:p>
        </w:tc>
      </w:tr>
      <w:tr w:rsidR="005F6A39" w14:paraId="60C18377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527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toothbrush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090E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1A8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F6A39" w14:paraId="5F99B43C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49F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babysit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6B7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5D7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F6A39" w14:paraId="71B220B2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545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blue-green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43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36C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F6A39" w14:paraId="50CBB14A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338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bus stop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1E1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DE0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315D576C" w14:textId="77777777" w:rsidR="005F6A39" w:rsidRDefault="005F6A39">
      <w:r>
        <w:pict w14:anchorId="3B0217FD">
          <v:rect id="_x0000_i1036" style="width:0;height:1.5pt" o:hralign="center" o:hrstd="t" o:hr="t" fillcolor="#a0a0a0" stroked="f"/>
        </w:pict>
      </w:r>
    </w:p>
    <w:p w14:paraId="64EFA785" w14:textId="77777777" w:rsidR="005F6A39" w:rsidRDefault="005F6A39">
      <w:pPr>
        <w:spacing w:before="240" w:after="240"/>
      </w:pPr>
      <w:r>
        <w:t xml:space="preserve">Let me know if you’d like to see the types of </w:t>
      </w:r>
      <w:r>
        <w:rPr>
          <w:b/>
        </w:rPr>
        <w:t>compound words by part of speech</w:t>
      </w:r>
      <w:r>
        <w:t>!</w:t>
      </w:r>
    </w:p>
    <w:p w14:paraId="58FA78A0" w14:textId="77777777" w:rsidR="005F6A39" w:rsidRDefault="005F6A39"/>
    <w:p w14:paraId="1BF26DC4" w14:textId="77777777" w:rsidR="005F6A39" w:rsidRDefault="005F6A39">
      <w:pPr>
        <w:pStyle w:val="Heading2"/>
        <w:keepNext w:val="0"/>
        <w:keepLines w:val="0"/>
        <w:spacing w:before="280"/>
      </w:pPr>
      <w:bookmarkStart w:id="14" w:name="_dvlseus6ykkn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3E69B14D" w14:textId="77777777" w:rsidR="005F6A39" w:rsidRDefault="005F6A3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C39A2E" w14:textId="77777777" w:rsidR="005F6A39" w:rsidRDefault="005F6A39">
      <w:r>
        <w:rPr>
          <w:noProof/>
        </w:rPr>
        <w:drawing>
          <wp:inline distT="114300" distB="114300" distL="114300" distR="114300" wp14:anchorId="76EF46D7" wp14:editId="547DA555">
            <wp:extent cx="5943600" cy="1574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95"/>
      </w:tblGrid>
      <w:tr w:rsidR="005F6A39" w14:paraId="268B926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D44B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0535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Nouns</w:t>
            </w:r>
          </w:p>
        </w:tc>
      </w:tr>
      <w:tr w:rsidR="005F6A39" w14:paraId="472D9DE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471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77D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Formed by joining two/more words</w:t>
            </w:r>
          </w:p>
        </w:tc>
      </w:tr>
      <w:tr w:rsidR="005F6A39" w14:paraId="114BF2A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DFB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604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Closed, hyphenated, open</w:t>
            </w:r>
          </w:p>
        </w:tc>
      </w:tr>
      <w:tr w:rsidR="005F6A39" w14:paraId="723DC31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404C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639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5F6A39" w14:paraId="1DA5C04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3EE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70E5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snowman, sister-in-law, tennis court</w:t>
            </w:r>
          </w:p>
        </w:tc>
      </w:tr>
    </w:tbl>
    <w:p w14:paraId="7ACE61BF" w14:textId="77777777" w:rsidR="005F6A39" w:rsidRDefault="005F6A39">
      <w:r>
        <w:pict w14:anchorId="5A5F18AE">
          <v:rect id="_x0000_i1037" style="width:0;height:1.5pt" o:hralign="center" o:hrstd="t" o:hr="t" fillcolor="#a0a0a0" stroked="f"/>
        </w:pict>
      </w:r>
    </w:p>
    <w:p w14:paraId="5A88CEB0" w14:textId="77777777" w:rsidR="005F6A39" w:rsidRDefault="005F6A39"/>
    <w:p w14:paraId="4D6E268E" w14:textId="77777777" w:rsidR="005F6A39" w:rsidRDefault="005F6A39"/>
    <w:p w14:paraId="53521F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6501"/>
    <w:multiLevelType w:val="multilevel"/>
    <w:tmpl w:val="2714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78576B"/>
    <w:multiLevelType w:val="multilevel"/>
    <w:tmpl w:val="C5AE4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A173C9"/>
    <w:multiLevelType w:val="multilevel"/>
    <w:tmpl w:val="51DA8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0C2B1C"/>
    <w:multiLevelType w:val="multilevel"/>
    <w:tmpl w:val="119E4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5435504">
    <w:abstractNumId w:val="3"/>
  </w:num>
  <w:num w:numId="2" w16cid:durableId="1638611030">
    <w:abstractNumId w:val="2"/>
  </w:num>
  <w:num w:numId="3" w16cid:durableId="1447626828">
    <w:abstractNumId w:val="0"/>
  </w:num>
  <w:num w:numId="4" w16cid:durableId="67457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39"/>
    <w:rsid w:val="002D1F4F"/>
    <w:rsid w:val="005F6A3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F821"/>
  <w15:chartTrackingRefBased/>
  <w15:docId w15:val="{64B7005C-D8A3-465F-B0A2-52EDB51A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