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F8B2" w14:textId="77777777" w:rsidR="00D13999" w:rsidRDefault="00D13999">
      <w:pPr>
        <w:pStyle w:val="Heading1"/>
      </w:pPr>
      <w:bookmarkStart w:id="0" w:name="_6f51moq61e0x" w:colFirst="0" w:colLast="0"/>
      <w:bookmarkEnd w:id="0"/>
      <w:r>
        <w:t>Preposition</w:t>
      </w:r>
    </w:p>
    <w:p w14:paraId="40B19A28" w14:textId="77777777" w:rsidR="00D13999" w:rsidRDefault="00D13999">
      <w:pPr>
        <w:pStyle w:val="Heading2"/>
        <w:keepNext w:val="0"/>
        <w:keepLines w:val="0"/>
        <w:spacing w:before="280"/>
      </w:pPr>
      <w:bookmarkStart w:id="1" w:name="_w9md4sj5ikwr" w:colFirst="0" w:colLast="0"/>
      <w:bookmarkEnd w:id="1"/>
      <w:r>
        <w:t>🟠 What is a Preposition?</w:t>
      </w:r>
    </w:p>
    <w:p w14:paraId="7873D408" w14:textId="77777777" w:rsidR="00D13999" w:rsidRDefault="00D139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9A3F81" w14:textId="77777777" w:rsidR="00D13999" w:rsidRDefault="00D139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 is a word that shows the </w:t>
      </w:r>
      <w:r>
        <w:rPr>
          <w:rFonts w:ascii="Roboto Mono" w:eastAsia="Roboto Mono" w:hAnsi="Roboto Mono" w:cs="Roboto Mono"/>
          <w:b/>
        </w:rPr>
        <w:t>relationship</w:t>
      </w:r>
      <w:r>
        <w:rPr>
          <w:rFonts w:ascii="Roboto Mono" w:eastAsia="Roboto Mono" w:hAnsi="Roboto Mono" w:cs="Roboto Mono"/>
        </w:rPr>
        <w:t xml:space="preserve"> between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(or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) and another word in the sentence.</w:t>
      </w:r>
      <w:r>
        <w:rPr>
          <w:rFonts w:ascii="Roboto Mono" w:eastAsia="Roboto Mono" w:hAnsi="Roboto Mono" w:cs="Roboto Mono"/>
        </w:rPr>
        <w:br/>
        <w:t xml:space="preserve"> It usually tells us about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place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cause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manner</w:t>
      </w:r>
      <w:r>
        <w:rPr>
          <w:rFonts w:ascii="Roboto Mono" w:eastAsia="Roboto Mono" w:hAnsi="Roboto Mono" w:cs="Roboto Mono"/>
        </w:rPr>
        <w:t>.</w:t>
      </w:r>
    </w:p>
    <w:p w14:paraId="4E82F06F" w14:textId="77777777" w:rsidR="00D13999" w:rsidRDefault="00D13999">
      <w:r>
        <w:pict w14:anchorId="34D273FA">
          <v:rect id="_x0000_i1025" style="width:0;height:1.5pt" o:hralign="center" o:hrstd="t" o:hr="t" fillcolor="#a0a0a0" stroked="f"/>
        </w:pict>
      </w:r>
    </w:p>
    <w:p w14:paraId="104EB17D" w14:textId="77777777" w:rsidR="00D13999" w:rsidRDefault="00D13999">
      <w:pPr>
        <w:pStyle w:val="Heading2"/>
        <w:keepNext w:val="0"/>
        <w:keepLines w:val="0"/>
        <w:spacing w:before="280"/>
      </w:pPr>
      <w:bookmarkStart w:id="2" w:name="_1lt5p1dlpsaf" w:colFirst="0" w:colLast="0"/>
      <w:bookmarkEnd w:id="2"/>
      <w:r>
        <w:t>📘 Definition:</w:t>
      </w:r>
    </w:p>
    <w:p w14:paraId="35FBAFC0" w14:textId="77777777" w:rsidR="00D13999" w:rsidRDefault="00D139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921A17" w14:textId="77777777" w:rsidR="00D13999" w:rsidRDefault="00D1399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 links a </w:t>
      </w:r>
      <w:r>
        <w:rPr>
          <w:rFonts w:ascii="Roboto Mono" w:eastAsia="Roboto Mono" w:hAnsi="Roboto Mono" w:cs="Roboto Mono"/>
          <w:b/>
        </w:rPr>
        <w:t>noun or pronoun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b/>
        </w:rPr>
        <w:t>another word</w:t>
      </w:r>
      <w:r>
        <w:rPr>
          <w:rFonts w:ascii="Roboto Mono" w:eastAsia="Roboto Mono" w:hAnsi="Roboto Mono" w:cs="Roboto Mono"/>
        </w:rPr>
        <w:t xml:space="preserve"> in the sentence, showing their </w:t>
      </w:r>
      <w:r>
        <w:rPr>
          <w:rFonts w:ascii="Roboto Mono" w:eastAsia="Roboto Mono" w:hAnsi="Roboto Mono" w:cs="Roboto Mono"/>
          <w:b/>
        </w:rPr>
        <w:t>relationship</w:t>
      </w:r>
      <w:r>
        <w:rPr>
          <w:rFonts w:ascii="Roboto Mono" w:eastAsia="Roboto Mono" w:hAnsi="Roboto Mono" w:cs="Roboto Mono"/>
        </w:rPr>
        <w:t xml:space="preserve"> — often in terms of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place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>.</w:t>
      </w:r>
    </w:p>
    <w:p w14:paraId="66FFA6D1" w14:textId="77777777" w:rsidR="00D13999" w:rsidRDefault="00D13999">
      <w:r>
        <w:pict w14:anchorId="08B81112">
          <v:rect id="_x0000_i1026" style="width:0;height:1.5pt" o:hralign="center" o:hrstd="t" o:hr="t" fillcolor="#a0a0a0" stroked="f"/>
        </w:pict>
      </w:r>
    </w:p>
    <w:p w14:paraId="78AF7E2F" w14:textId="77777777" w:rsidR="00D13999" w:rsidRDefault="00D13999">
      <w:pPr>
        <w:pStyle w:val="Heading2"/>
        <w:keepNext w:val="0"/>
        <w:keepLines w:val="0"/>
        <w:spacing w:before="280"/>
      </w:pPr>
      <w:bookmarkStart w:id="3" w:name="_dtsktyrugh24" w:colFirst="0" w:colLast="0"/>
      <w:bookmarkEnd w:id="3"/>
      <w:r>
        <w:t>🧠 Common Prepositions:</w:t>
      </w:r>
    </w:p>
    <w:p w14:paraId="7F88BE3E" w14:textId="77777777" w:rsidR="00D13999" w:rsidRDefault="00D139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F74364" w14:textId="77777777" w:rsidR="00D13999" w:rsidRDefault="00D13999">
      <w:r>
        <w:rPr>
          <w:noProof/>
        </w:rPr>
        <w:drawing>
          <wp:inline distT="114300" distB="114300" distL="114300" distR="114300" wp14:anchorId="61352E5C" wp14:editId="50406626">
            <wp:extent cx="5943600" cy="584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1745"/>
        <w:gridCol w:w="2345"/>
        <w:gridCol w:w="2285"/>
      </w:tblGrid>
      <w:tr w:rsidR="00D13999" w14:paraId="488C9B39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1857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803F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Place/Location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C509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Direction/Movement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9D12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Other Relationships</w:t>
            </w:r>
          </w:p>
        </w:tc>
      </w:tr>
      <w:tr w:rsidR="00D13999" w14:paraId="7D4BDE81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BB1D2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at, on, in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B682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at, in, under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5E50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to, into, onto, across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5E8AB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with, about, of, for</w:t>
            </w:r>
          </w:p>
        </w:tc>
      </w:tr>
    </w:tbl>
    <w:p w14:paraId="62A3FAC4" w14:textId="77777777" w:rsidR="00D13999" w:rsidRDefault="00D13999">
      <w:r>
        <w:pict w14:anchorId="18738B73">
          <v:rect id="_x0000_i1027" style="width:0;height:1.5pt" o:hralign="center" o:hrstd="t" o:hr="t" fillcolor="#a0a0a0" stroked="f"/>
        </w:pict>
      </w:r>
    </w:p>
    <w:p w14:paraId="47D80D71" w14:textId="77777777" w:rsidR="00D13999" w:rsidRDefault="00D13999">
      <w:pPr>
        <w:pStyle w:val="Heading2"/>
        <w:keepNext w:val="0"/>
        <w:keepLines w:val="0"/>
        <w:spacing w:before="280"/>
      </w:pPr>
      <w:bookmarkStart w:id="4" w:name="_bz3x4xw698f7" w:colFirst="0" w:colLast="0"/>
      <w:bookmarkEnd w:id="4"/>
      <w:r>
        <w:t>✳️ Examples of Prepositions in Sentences:</w:t>
      </w:r>
    </w:p>
    <w:p w14:paraId="46887288" w14:textId="77777777" w:rsidR="00D13999" w:rsidRDefault="00D139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9E9402" w14:textId="77777777" w:rsidR="00D13999" w:rsidRDefault="00D13999">
      <w:r>
        <w:rPr>
          <w:noProof/>
        </w:rPr>
        <w:drawing>
          <wp:inline distT="114300" distB="114300" distL="114300" distR="114300" wp14:anchorId="519B9AC4" wp14:editId="598D3EAC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1114F" w14:textId="77777777" w:rsidR="00D13999" w:rsidRDefault="00D13999"/>
    <w:tbl>
      <w:tblPr>
        <w:tblW w:w="7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1400"/>
        <w:gridCol w:w="2270"/>
      </w:tblGrid>
      <w:tr w:rsidR="00D13999" w14:paraId="148CD798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AB7C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9F31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4116A" w14:textId="77777777" w:rsidR="00D13999" w:rsidRDefault="00D139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Relationship Shown</w:t>
            </w:r>
          </w:p>
        </w:tc>
      </w:tr>
      <w:tr w:rsidR="00D13999" w14:paraId="25FA3CE8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78BA7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is </w:t>
            </w:r>
            <w:r>
              <w:rPr>
                <w:rFonts w:ascii="Roboto Mono" w:eastAsia="Roboto Mono" w:hAnsi="Roboto Mono" w:cs="Roboto Mono"/>
                <w:b/>
              </w:rPr>
              <w:t>on</w:t>
            </w:r>
            <w:r>
              <w:rPr>
                <w:rFonts w:ascii="Roboto Mono" w:eastAsia="Roboto Mono" w:hAnsi="Roboto Mono" w:cs="Roboto Mono"/>
              </w:rPr>
              <w:t xml:space="preserve"> the table.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570AA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01248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place/location</w:t>
            </w:r>
          </w:p>
        </w:tc>
      </w:tr>
      <w:tr w:rsidR="00D13999" w14:paraId="187CDF50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6794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arrived </w:t>
            </w:r>
            <w:r>
              <w:rPr>
                <w:rFonts w:ascii="Roboto Mono" w:eastAsia="Roboto Mono" w:hAnsi="Roboto Mono" w:cs="Roboto Mono"/>
                <w:b/>
              </w:rPr>
              <w:t>at</w:t>
            </w:r>
            <w:r>
              <w:rPr>
                <w:rFonts w:ascii="Roboto Mono" w:eastAsia="Roboto Mono" w:hAnsi="Roboto Mono" w:cs="Roboto Mono"/>
              </w:rPr>
              <w:t xml:space="preserve"> 5 o’clock.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3D54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B1EE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</w:tr>
      <w:tr w:rsidR="00D13999" w14:paraId="3CA71C0B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FD09D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walked </w:t>
            </w:r>
            <w:r>
              <w:rPr>
                <w:rFonts w:ascii="Roboto Mono" w:eastAsia="Roboto Mono" w:hAnsi="Roboto Mono" w:cs="Roboto Mono"/>
                <w:b/>
              </w:rPr>
              <w:t>to</w:t>
            </w:r>
            <w:r>
              <w:rPr>
                <w:rFonts w:ascii="Roboto Mono" w:eastAsia="Roboto Mono" w:hAnsi="Roboto Mono" w:cs="Roboto Mono"/>
              </w:rPr>
              <w:t xml:space="preserve"> the store.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2D4A0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E3CE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direction/movement</w:t>
            </w:r>
          </w:p>
        </w:tc>
      </w:tr>
      <w:tr w:rsidR="00D13999" w14:paraId="24874B35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B366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cat is hiding </w:t>
            </w:r>
            <w:r>
              <w:rPr>
                <w:rFonts w:ascii="Roboto Mono" w:eastAsia="Roboto Mono" w:hAnsi="Roboto Mono" w:cs="Roboto Mono"/>
                <w:b/>
              </w:rPr>
              <w:t>under</w:t>
            </w:r>
            <w:r>
              <w:rPr>
                <w:rFonts w:ascii="Roboto Mono" w:eastAsia="Roboto Mono" w:hAnsi="Roboto Mono" w:cs="Roboto Mono"/>
              </w:rPr>
              <w:t xml:space="preserve"> the bed.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E5559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D3CEE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</w:t>
            </w:r>
          </w:p>
        </w:tc>
      </w:tr>
      <w:tr w:rsidR="00D13999" w14:paraId="09858358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F470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interested </w:t>
            </w:r>
            <w:r>
              <w:rPr>
                <w:rFonts w:ascii="Roboto Mono" w:eastAsia="Roboto Mono" w:hAnsi="Roboto Mono" w:cs="Roboto Mono"/>
                <w:b/>
              </w:rPr>
              <w:t>in</w:t>
            </w:r>
            <w:r>
              <w:rPr>
                <w:rFonts w:ascii="Roboto Mono" w:eastAsia="Roboto Mono" w:hAnsi="Roboto Mono" w:cs="Roboto Mono"/>
              </w:rPr>
              <w:t xml:space="preserve"> music.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51C5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FA764" w14:textId="77777777" w:rsidR="00D13999" w:rsidRDefault="00D139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topic/reason</w:t>
            </w:r>
          </w:p>
        </w:tc>
      </w:tr>
    </w:tbl>
    <w:p w14:paraId="620C7C8A" w14:textId="77777777" w:rsidR="00D13999" w:rsidRDefault="00D13999">
      <w:r>
        <w:pict w14:anchorId="23B97F30">
          <v:rect id="_x0000_i1028" style="width:0;height:1.5pt" o:hralign="center" o:hrstd="t" o:hr="t" fillcolor="#a0a0a0" stroked="f"/>
        </w:pict>
      </w:r>
    </w:p>
    <w:p w14:paraId="1412B578" w14:textId="77777777" w:rsidR="00D13999" w:rsidRDefault="00D13999">
      <w:pPr>
        <w:pStyle w:val="Heading2"/>
        <w:keepNext w:val="0"/>
        <w:keepLines w:val="0"/>
        <w:spacing w:before="280"/>
      </w:pPr>
      <w:bookmarkStart w:id="5" w:name="_dr25ke1lwdg1" w:colFirst="0" w:colLast="0"/>
      <w:bookmarkEnd w:id="5"/>
      <w:r>
        <w:t>⚠️ Prepositions are followed by nouns or pronouns, not verbs.</w:t>
      </w:r>
    </w:p>
    <w:p w14:paraId="2CC86F52" w14:textId="77777777" w:rsidR="00D13999" w:rsidRDefault="00D139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637582" w14:textId="77777777" w:rsidR="00D13999" w:rsidRDefault="00D13999" w:rsidP="00D13999">
      <w:pPr>
        <w:numPr>
          <w:ilvl w:val="0"/>
          <w:numId w:val="1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❌ Incorrect: She is </w:t>
      </w:r>
      <w:r>
        <w:rPr>
          <w:rFonts w:ascii="Roboto Mono" w:eastAsia="Roboto Mono" w:hAnsi="Roboto Mono" w:cs="Roboto Mono"/>
          <w:b/>
        </w:rPr>
        <w:t>good at sing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9FB21A" w14:textId="77777777" w:rsidR="00D13999" w:rsidRDefault="00D13999" w:rsidP="00D13999">
      <w:pPr>
        <w:numPr>
          <w:ilvl w:val="0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Correct: She is </w:t>
      </w:r>
      <w:r>
        <w:rPr>
          <w:rFonts w:ascii="Roboto Mono" w:eastAsia="Roboto Mono" w:hAnsi="Roboto Mono" w:cs="Roboto Mono"/>
          <w:b/>
        </w:rPr>
        <w:t>good at singing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8059EC" w14:textId="77777777" w:rsidR="00D13999" w:rsidRDefault="00D13999">
      <w:r>
        <w:pict w14:anchorId="1E51280F">
          <v:rect id="_x0000_i1029" style="width:0;height:1.5pt" o:hralign="center" o:hrstd="t" o:hr="t" fillcolor="#a0a0a0" stroked="f"/>
        </w:pict>
      </w:r>
    </w:p>
    <w:p w14:paraId="4E06A1B4" w14:textId="77777777" w:rsidR="00D13999" w:rsidRDefault="00D13999">
      <w:pPr>
        <w:pStyle w:val="Heading2"/>
        <w:keepNext w:val="0"/>
        <w:keepLines w:val="0"/>
        <w:spacing w:before="280"/>
      </w:pPr>
      <w:bookmarkStart w:id="6" w:name="_rd5n6jkdwlf9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6F76509A" w14:textId="77777777" w:rsidR="00D13999" w:rsidRDefault="00D139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FF1876" w14:textId="77777777" w:rsidR="00D13999" w:rsidRDefault="00D1399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 connects a noun or pronoun to another word, showing relationships like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place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reason</w:t>
      </w:r>
      <w:r>
        <w:rPr>
          <w:rFonts w:ascii="Roboto Mono" w:eastAsia="Roboto Mono" w:hAnsi="Roboto Mono" w:cs="Roboto Mono"/>
        </w:rPr>
        <w:t>.</w:t>
      </w:r>
    </w:p>
    <w:p w14:paraId="5D5A2BBA" w14:textId="77777777" w:rsidR="00D13999" w:rsidRDefault="00D13999">
      <w:r>
        <w:pict w14:anchorId="2A7A9633">
          <v:rect id="_x0000_i1030" style="width:0;height:1.5pt" o:hralign="center" o:hrstd="t" o:hr="t" fillcolor="#a0a0a0" stroked="f"/>
        </w:pict>
      </w:r>
    </w:p>
    <w:p w14:paraId="674C55A3" w14:textId="77777777" w:rsidR="00D13999" w:rsidRDefault="00D13999">
      <w:pPr>
        <w:spacing w:before="240" w:after="240"/>
      </w:pPr>
    </w:p>
    <w:p w14:paraId="767E2A99" w14:textId="77777777" w:rsidR="00D13999" w:rsidRDefault="00D13999"/>
    <w:p w14:paraId="57789C9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41DC8"/>
    <w:multiLevelType w:val="multilevel"/>
    <w:tmpl w:val="50E02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443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99"/>
    <w:rsid w:val="002D1F4F"/>
    <w:rsid w:val="00711B4D"/>
    <w:rsid w:val="008952B3"/>
    <w:rsid w:val="00A70480"/>
    <w:rsid w:val="00C905FD"/>
    <w:rsid w:val="00D1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BC214"/>
  <w15:chartTrackingRefBased/>
  <w15:docId w15:val="{262BDC22-C8BB-45BA-A077-06DAD59E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