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0EE2" w14:textId="77777777" w:rsidR="00D85BC3" w:rsidRDefault="00D85BC3">
      <w:pPr>
        <w:pStyle w:val="Heading1"/>
      </w:pPr>
      <w:bookmarkStart w:id="0" w:name="_p1ev7pc64co4" w:colFirst="0" w:colLast="0"/>
      <w:bookmarkEnd w:id="0"/>
      <w:r>
        <w:t>Interjection</w:t>
      </w:r>
    </w:p>
    <w:p w14:paraId="1C20BEF5" w14:textId="77777777" w:rsidR="00D85BC3" w:rsidRDefault="00D85BC3">
      <w:pPr>
        <w:pStyle w:val="Heading2"/>
        <w:keepNext w:val="0"/>
        <w:keepLines w:val="0"/>
        <w:spacing w:before="280"/>
      </w:pPr>
      <w:bookmarkStart w:id="1" w:name="_y5whktnfkm87" w:colFirst="0" w:colLast="0"/>
      <w:bookmarkEnd w:id="1"/>
      <w:r>
        <w:t>🟣 What is an Interjection?</w:t>
      </w:r>
    </w:p>
    <w:p w14:paraId="2F4A8217" w14:textId="77777777" w:rsidR="00D85BC3" w:rsidRDefault="00D85B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6D71F6" w14:textId="77777777" w:rsidR="00D85BC3" w:rsidRDefault="00D85B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word or short phrase used to </w:t>
      </w:r>
      <w:r>
        <w:rPr>
          <w:rFonts w:ascii="Roboto Mono" w:eastAsia="Roboto Mono" w:hAnsi="Roboto Mono" w:cs="Roboto Mono"/>
          <w:b/>
        </w:rPr>
        <w:t>express strong emotion or reaction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often used on its own, and it’s not grammatically connected to the rest of the sentence.</w:t>
      </w:r>
    </w:p>
    <w:p w14:paraId="79B9E0C0" w14:textId="77777777" w:rsidR="00D85BC3" w:rsidRDefault="00D85BC3">
      <w:r>
        <w:pict w14:anchorId="458001C0">
          <v:rect id="_x0000_i1025" style="width:0;height:1.5pt" o:hralign="center" o:hrstd="t" o:hr="t" fillcolor="#a0a0a0" stroked="f"/>
        </w:pict>
      </w:r>
    </w:p>
    <w:p w14:paraId="6AF025A6" w14:textId="77777777" w:rsidR="00D85BC3" w:rsidRDefault="00D85BC3">
      <w:pPr>
        <w:pStyle w:val="Heading2"/>
        <w:keepNext w:val="0"/>
        <w:keepLines w:val="0"/>
        <w:spacing w:before="280"/>
      </w:pPr>
      <w:bookmarkStart w:id="2" w:name="_bh8l0w1sqi5n" w:colFirst="0" w:colLast="0"/>
      <w:bookmarkEnd w:id="2"/>
      <w:r>
        <w:t>📘 Definition:</w:t>
      </w:r>
    </w:p>
    <w:p w14:paraId="19E153E8" w14:textId="77777777" w:rsidR="00D85BC3" w:rsidRDefault="00D85B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5CB5D5" w14:textId="77777777" w:rsidR="00D85BC3" w:rsidRDefault="00D85B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word or expression that shows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anger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pain</w:t>
      </w:r>
      <w:r>
        <w:rPr>
          <w:rFonts w:ascii="Roboto Mono" w:eastAsia="Roboto Mono" w:hAnsi="Roboto Mono" w:cs="Roboto Mono"/>
        </w:rPr>
        <w:t>. It usually stands alone or comes at the beginning of a sentence.</w:t>
      </w:r>
    </w:p>
    <w:p w14:paraId="23B8A251" w14:textId="77777777" w:rsidR="00D85BC3" w:rsidRDefault="00D85BC3">
      <w:r>
        <w:pict w14:anchorId="5AD00BCC">
          <v:rect id="_x0000_i1026" style="width:0;height:1.5pt" o:hralign="center" o:hrstd="t" o:hr="t" fillcolor="#a0a0a0" stroked="f"/>
        </w:pict>
      </w:r>
    </w:p>
    <w:p w14:paraId="7D37D3AA" w14:textId="77777777" w:rsidR="00D85BC3" w:rsidRDefault="00D85BC3">
      <w:pPr>
        <w:pStyle w:val="Heading2"/>
        <w:keepNext w:val="0"/>
        <w:keepLines w:val="0"/>
        <w:spacing w:before="280"/>
      </w:pPr>
      <w:bookmarkStart w:id="3" w:name="_8vbxgdpjeso" w:colFirst="0" w:colLast="0"/>
      <w:bookmarkEnd w:id="3"/>
      <w:r>
        <w:t>🧠 Examples of Interjections:</w:t>
      </w:r>
    </w:p>
    <w:p w14:paraId="61C02395" w14:textId="77777777" w:rsidR="00D85BC3" w:rsidRDefault="00D85B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1EAAA" w14:textId="77777777" w:rsidR="00D85BC3" w:rsidRDefault="00D85BC3">
      <w:r>
        <w:rPr>
          <w:noProof/>
        </w:rPr>
        <w:drawing>
          <wp:inline distT="114300" distB="114300" distL="114300" distR="114300" wp14:anchorId="2484CD47" wp14:editId="15C3EBD8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255"/>
        <w:gridCol w:w="3155"/>
      </w:tblGrid>
      <w:tr w:rsidR="00D85BC3" w14:paraId="44DFF53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45EF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Interjection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DB48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Emotion/Reaction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43DA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D85BC3" w14:paraId="7D593D0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EB7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Wow!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F034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Surprise/Amazement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D3E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Wow! That sunset is beautiful.</w:t>
            </w:r>
          </w:p>
        </w:tc>
      </w:tr>
      <w:tr w:rsidR="00D85BC3" w14:paraId="0D172D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15E6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Ouch!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092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Pain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B70D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Ouch! That hurt!</w:t>
            </w:r>
          </w:p>
        </w:tc>
      </w:tr>
      <w:tr w:rsidR="00D85BC3" w14:paraId="0D40F31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1D37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65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Realization/Surprise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FC12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Oh! I didn’t see you there.</w:t>
            </w:r>
          </w:p>
        </w:tc>
      </w:tr>
      <w:tr w:rsidR="00D85BC3" w14:paraId="1305472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9351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Hey!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507B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Attention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788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Hey! Wait for me!</w:t>
            </w:r>
          </w:p>
        </w:tc>
      </w:tr>
      <w:tr w:rsidR="00D85BC3" w14:paraId="048EEA1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9B66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Oops!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6CC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Mistake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B8A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Oops! I dropped the glass.</w:t>
            </w:r>
          </w:p>
        </w:tc>
      </w:tr>
      <w:tr w:rsidR="00D85BC3" w14:paraId="6A450CF9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0F4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Yay!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3891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Happiness/Cheer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CC73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Yay! We won the game!</w:t>
            </w:r>
          </w:p>
        </w:tc>
      </w:tr>
      <w:tr w:rsidR="00D85BC3" w14:paraId="634CFF4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AB4F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Ugh!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E36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Disgust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708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Ugh! This tastes awful.</w:t>
            </w:r>
          </w:p>
        </w:tc>
      </w:tr>
    </w:tbl>
    <w:p w14:paraId="1BE91F2E" w14:textId="77777777" w:rsidR="00D85BC3" w:rsidRDefault="00D85BC3">
      <w:r>
        <w:pict w14:anchorId="7A618445">
          <v:rect id="_x0000_i1027" style="width:0;height:1.5pt" o:hralign="center" o:hrstd="t" o:hr="t" fillcolor="#a0a0a0" stroked="f"/>
        </w:pict>
      </w:r>
    </w:p>
    <w:p w14:paraId="595DF4E3" w14:textId="77777777" w:rsidR="00D85BC3" w:rsidRDefault="00D85BC3">
      <w:pPr>
        <w:pStyle w:val="Heading2"/>
        <w:keepNext w:val="0"/>
        <w:keepLines w:val="0"/>
        <w:spacing w:before="280"/>
      </w:pPr>
      <w:bookmarkStart w:id="4" w:name="_442afvzah1ds" w:colFirst="0" w:colLast="0"/>
      <w:bookmarkEnd w:id="4"/>
      <w:r>
        <w:t>🔤 Punctuation with Interjections:</w:t>
      </w:r>
    </w:p>
    <w:p w14:paraId="048885C1" w14:textId="77777777" w:rsidR="00D85BC3" w:rsidRDefault="00D85B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FF610" w14:textId="77777777" w:rsidR="00D85BC3" w:rsidRDefault="00D85BC3" w:rsidP="00D85B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an </w:t>
      </w:r>
      <w:r>
        <w:rPr>
          <w:rFonts w:ascii="Roboto Mono" w:eastAsia="Roboto Mono" w:hAnsi="Roboto Mono" w:cs="Roboto Mono"/>
          <w:b/>
        </w:rPr>
        <w:t>exclamation mark (!)</w:t>
      </w:r>
      <w:r>
        <w:rPr>
          <w:rFonts w:ascii="Roboto Mono" w:eastAsia="Roboto Mono" w:hAnsi="Roboto Mono" w:cs="Roboto Mono"/>
          <w:b/>
        </w:rPr>
        <w:br/>
      </w:r>
    </w:p>
    <w:p w14:paraId="3C0F7916" w14:textId="77777777" w:rsidR="00D85BC3" w:rsidRDefault="00D85BC3" w:rsidP="00D85BC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Wow! That’s amazing!</w:t>
      </w:r>
      <w:r>
        <w:rPr>
          <w:rFonts w:ascii="Roboto Mono" w:eastAsia="Roboto Mono" w:hAnsi="Roboto Mono" w:cs="Roboto Mono"/>
          <w:i/>
        </w:rPr>
        <w:br/>
      </w:r>
    </w:p>
    <w:p w14:paraId="38A52074" w14:textId="77777777" w:rsidR="00D85BC3" w:rsidRDefault="00D85BC3" w:rsidP="00D85B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comma (,)</w:t>
      </w:r>
      <w:r>
        <w:rPr>
          <w:rFonts w:ascii="Roboto Mono" w:eastAsia="Roboto Mono" w:hAnsi="Roboto Mono" w:cs="Roboto Mono"/>
        </w:rPr>
        <w:t xml:space="preserve"> for softer emotions or when part of a sentence</w:t>
      </w:r>
      <w:r>
        <w:rPr>
          <w:rFonts w:ascii="Roboto Mono" w:eastAsia="Roboto Mono" w:hAnsi="Roboto Mono" w:cs="Roboto Mono"/>
        </w:rPr>
        <w:br/>
      </w:r>
    </w:p>
    <w:p w14:paraId="31DAC55A" w14:textId="77777777" w:rsidR="00D85BC3" w:rsidRDefault="00D85BC3" w:rsidP="00D85BC3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Well, I guess that’s true.</w:t>
      </w:r>
      <w:r>
        <w:rPr>
          <w:rFonts w:ascii="Roboto Mono" w:eastAsia="Roboto Mono" w:hAnsi="Roboto Mono" w:cs="Roboto Mono"/>
          <w:i/>
        </w:rPr>
        <w:br/>
      </w:r>
    </w:p>
    <w:p w14:paraId="30D1E4EA" w14:textId="77777777" w:rsidR="00D85BC3" w:rsidRDefault="00D85BC3">
      <w:r>
        <w:pict w14:anchorId="0A1C523E">
          <v:rect id="_x0000_i1028" style="width:0;height:1.5pt" o:hralign="center" o:hrstd="t" o:hr="t" fillcolor="#a0a0a0" stroked="f"/>
        </w:pict>
      </w:r>
    </w:p>
    <w:p w14:paraId="7F47A8F7" w14:textId="77777777" w:rsidR="00D85BC3" w:rsidRDefault="00D85BC3">
      <w:pPr>
        <w:pStyle w:val="Heading2"/>
        <w:keepNext w:val="0"/>
        <w:keepLines w:val="0"/>
        <w:spacing w:before="280"/>
      </w:pPr>
      <w:bookmarkStart w:id="5" w:name="_ihpdl0tm718r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7B2A0244" w14:textId="77777777" w:rsidR="00D85BC3" w:rsidRDefault="00D85B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5D255" w14:textId="77777777" w:rsidR="00D85BC3" w:rsidRDefault="00D85B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short word or phrase that expresses emotion.</w:t>
      </w:r>
      <w:r>
        <w:rPr>
          <w:rFonts w:ascii="Roboto Mono" w:eastAsia="Roboto Mono" w:hAnsi="Roboto Mono" w:cs="Roboto Mono"/>
        </w:rPr>
        <w:br/>
        <w:t xml:space="preserve"> It’s often followed by </w:t>
      </w:r>
      <w:r>
        <w:rPr>
          <w:rFonts w:ascii="Roboto Mono" w:eastAsia="Roboto Mono" w:hAnsi="Roboto Mono" w:cs="Roboto Mono"/>
          <w:b/>
        </w:rPr>
        <w:t>an exclamation mark</w:t>
      </w:r>
      <w:r>
        <w:rPr>
          <w:rFonts w:ascii="Roboto Mono" w:eastAsia="Roboto Mono" w:hAnsi="Roboto Mono" w:cs="Roboto Mono"/>
        </w:rPr>
        <w:t xml:space="preserve"> and can stand alone.</w:t>
      </w:r>
    </w:p>
    <w:p w14:paraId="1582C273" w14:textId="77777777" w:rsidR="00D85BC3" w:rsidRDefault="00D85BC3">
      <w:r>
        <w:pict w14:anchorId="7B8BBBB5">
          <v:rect id="_x0000_i1029" style="width:0;height:1.5pt" o:hralign="center" o:hrstd="t" o:hr="t" fillcolor="#a0a0a0" stroked="f"/>
        </w:pict>
      </w:r>
    </w:p>
    <w:p w14:paraId="546A78C3" w14:textId="77777777" w:rsidR="00D85BC3" w:rsidRDefault="00D85BC3">
      <w:pPr>
        <w:spacing w:before="240" w:after="240"/>
      </w:pPr>
    </w:p>
    <w:p w14:paraId="13A7B985" w14:textId="77777777" w:rsidR="00D85BC3" w:rsidRDefault="00D85BC3"/>
    <w:p w14:paraId="0EBB192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F508C"/>
    <w:multiLevelType w:val="multilevel"/>
    <w:tmpl w:val="96000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34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C3"/>
    <w:rsid w:val="002D1F4F"/>
    <w:rsid w:val="00711B4D"/>
    <w:rsid w:val="008952B3"/>
    <w:rsid w:val="00A70480"/>
    <w:rsid w:val="00C905FD"/>
    <w:rsid w:val="00D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9D93"/>
  <w15:chartTrackingRefBased/>
  <w15:docId w15:val="{B7752271-9681-43BC-9E3C-30C6CBD4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