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A5D1" w14:textId="77777777" w:rsidR="00E636A6" w:rsidRDefault="00E636A6">
      <w:pPr>
        <w:pStyle w:val="Heading1"/>
        <w:keepNext w:val="0"/>
        <w:keepLines w:val="0"/>
        <w:spacing w:before="280"/>
      </w:pPr>
      <w:bookmarkStart w:id="0" w:name="_v91zf38n315" w:colFirst="0" w:colLast="0"/>
      <w:bookmarkEnd w:id="0"/>
      <w:r>
        <w:t>Types of Verbs</w:t>
      </w:r>
    </w:p>
    <w:p w14:paraId="5ED2327E" w14:textId="77777777" w:rsidR="00E636A6" w:rsidRDefault="00E636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7F75F" w14:textId="77777777" w:rsidR="00E636A6" w:rsidRDefault="00E636A6">
      <w:r>
        <w:rPr>
          <w:noProof/>
        </w:rPr>
        <w:drawing>
          <wp:inline distT="114300" distB="114300" distL="114300" distR="114300" wp14:anchorId="7D25C607" wp14:editId="2D2AF1E8">
            <wp:extent cx="5943600" cy="295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9CB0F" w14:textId="77777777" w:rsidR="00E636A6" w:rsidRDefault="00E636A6"/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020"/>
        <w:gridCol w:w="2330"/>
      </w:tblGrid>
      <w:tr w:rsidR="00E636A6" w14:paraId="350FA42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C63A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9FB8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5166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636A6" w14:paraId="19B1114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32F2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4728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action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89D2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write</w:t>
            </w:r>
          </w:p>
        </w:tc>
      </w:tr>
      <w:tr w:rsidR="00E636A6" w14:paraId="61D4D8D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E8C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Linking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CF51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subject to info/state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076E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seems, becomes</w:t>
            </w:r>
          </w:p>
        </w:tc>
      </w:tr>
      <w:tr w:rsidR="00E636A6" w14:paraId="1F1923F3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37DA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Helping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8E6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main verb (tense/voice)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921D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has, will, is</w:t>
            </w:r>
          </w:p>
        </w:tc>
      </w:tr>
      <w:tr w:rsidR="00E636A6" w14:paraId="7666F6C7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EAB6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Transitive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FBE4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direct object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76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a book, eat pizza</w:t>
            </w:r>
          </w:p>
        </w:tc>
      </w:tr>
      <w:tr w:rsidR="00E636A6" w14:paraId="5EEE1AB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2661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Intransitive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3B44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direct object needed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8C5A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sleep, go, laugh</w:t>
            </w:r>
          </w:p>
        </w:tc>
      </w:tr>
      <w:tr w:rsidR="00E636A6" w14:paraId="28F8081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6C9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D636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= -ed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9FDF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walk → walked</w:t>
            </w:r>
          </w:p>
        </w:tc>
      </w:tr>
      <w:tr w:rsidR="00E636A6" w14:paraId="4A1DF3C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77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Irregular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E6B7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Unique past forms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A378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went, eat → ate</w:t>
            </w:r>
          </w:p>
        </w:tc>
      </w:tr>
      <w:tr w:rsidR="00E636A6" w14:paraId="628855F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1A8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2CFF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advice, obligation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1F0E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should, must</w:t>
            </w:r>
          </w:p>
        </w:tc>
      </w:tr>
    </w:tbl>
    <w:p w14:paraId="2357DF7F" w14:textId="77777777" w:rsidR="00E636A6" w:rsidRDefault="00E636A6"/>
    <w:p w14:paraId="454C47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6"/>
    <w:rsid w:val="002D1F4F"/>
    <w:rsid w:val="00711B4D"/>
    <w:rsid w:val="008952B3"/>
    <w:rsid w:val="00A70480"/>
    <w:rsid w:val="00C905FD"/>
    <w:rsid w:val="00E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9E73"/>
  <w15:chartTrackingRefBased/>
  <w15:docId w15:val="{D10CDB74-D4DF-4DC9-AAA8-E07186F4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