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68FC" w14:textId="77777777" w:rsidR="008B6935" w:rsidRDefault="008B6935">
      <w:pPr>
        <w:pStyle w:val="Heading1"/>
      </w:pPr>
      <w:bookmarkStart w:id="0" w:name="_3cr5s61o81qt" w:colFirst="0" w:colLast="0"/>
      <w:bookmarkEnd w:id="0"/>
      <w:r>
        <w:t>Imperative Sentences</w:t>
      </w:r>
    </w:p>
    <w:p w14:paraId="4EF2860E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c877yk210bu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490DA040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C996EF" w14:textId="77777777" w:rsidR="008B6935" w:rsidRDefault="008B69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imperative sentence</w:t>
      </w:r>
      <w:r>
        <w:rPr>
          <w:rFonts w:ascii="Roboto Mono" w:eastAsia="Roboto Mono" w:hAnsi="Roboto Mono" w:cs="Roboto Mono"/>
        </w:rPr>
        <w:t xml:space="preserve"> gives a </w:t>
      </w:r>
      <w:r>
        <w:rPr>
          <w:rFonts w:ascii="Roboto Mono" w:eastAsia="Roboto Mono" w:hAnsi="Roboto Mono" w:cs="Roboto Mono"/>
          <w:b/>
        </w:rPr>
        <w:t>command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instruction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warning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someone what to do, either directly or politely.</w:t>
      </w:r>
    </w:p>
    <w:p w14:paraId="12B026F1" w14:textId="77777777" w:rsidR="008B6935" w:rsidRDefault="008B6935">
      <w:r>
        <w:pict w14:anchorId="4AD8F8FD">
          <v:rect id="_x0000_i1025" style="width:0;height:1.5pt" o:hralign="center" o:hrstd="t" o:hr="t" fillcolor="#a0a0a0" stroked="f"/>
        </w:pict>
      </w:r>
    </w:p>
    <w:p w14:paraId="0AD2B668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i91qwih23m6" w:colFirst="0" w:colLast="0"/>
      <w:bookmarkEnd w:id="2"/>
      <w:r>
        <w:rPr>
          <w:b/>
          <w:color w:val="000000"/>
          <w:sz w:val="26"/>
          <w:szCs w:val="26"/>
        </w:rPr>
        <w:t>🧩 Key Features of Imperative Sentences:</w:t>
      </w:r>
    </w:p>
    <w:p w14:paraId="50AC78DD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5A243" w14:textId="77777777" w:rsidR="008B6935" w:rsidRDefault="008B6935">
      <w:r>
        <w:rPr>
          <w:noProof/>
        </w:rPr>
        <w:drawing>
          <wp:inline distT="114300" distB="114300" distL="114300" distR="114300" wp14:anchorId="53DB5758" wp14:editId="20B29EE4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850"/>
      </w:tblGrid>
      <w:tr w:rsidR="008B6935" w14:paraId="2985DD4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8E01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6F8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B6935" w14:paraId="4655C0C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7020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21F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command, request, or instruct</w:t>
            </w:r>
          </w:p>
        </w:tc>
      </w:tr>
      <w:tr w:rsidR="008B6935" w14:paraId="12AFFF5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576C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A39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period (.)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exclamation mark (!)</w:t>
            </w:r>
          </w:p>
        </w:tc>
      </w:tr>
      <w:tr w:rsidR="008B6935" w14:paraId="5A8EDAF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B7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66C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the subject "</w:t>
            </w: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 xml:space="preserve">" is </w:t>
            </w:r>
            <w:r>
              <w:rPr>
                <w:rFonts w:ascii="Roboto Mono" w:eastAsia="Roboto Mono" w:hAnsi="Roboto Mono" w:cs="Roboto Mono"/>
                <w:b/>
              </w:rPr>
              <w:t>implied</w:t>
            </w:r>
            <w:r>
              <w:rPr>
                <w:rFonts w:ascii="Roboto Mono" w:eastAsia="Roboto Mono" w:hAnsi="Roboto Mono" w:cs="Roboto Mono"/>
              </w:rPr>
              <w:t>, not stated</w:t>
            </w:r>
          </w:p>
        </w:tc>
      </w:tr>
      <w:tr w:rsidR="008B6935" w14:paraId="08AF726E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D28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FD2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strong (order) or gentle (suggestion)</w:t>
            </w:r>
          </w:p>
        </w:tc>
      </w:tr>
    </w:tbl>
    <w:p w14:paraId="4DC59996" w14:textId="77777777" w:rsidR="008B6935" w:rsidRDefault="008B6935">
      <w:r>
        <w:pict w14:anchorId="00D4D1F0">
          <v:rect id="_x0000_i1026" style="width:0;height:1.5pt" o:hralign="center" o:hrstd="t" o:hr="t" fillcolor="#a0a0a0" stroked="f"/>
        </w:pict>
      </w:r>
    </w:p>
    <w:p w14:paraId="30A1EF1A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fbkwl78942d" w:colFirst="0" w:colLast="0"/>
      <w:bookmarkEnd w:id="3"/>
      <w:r>
        <w:rPr>
          <w:b/>
          <w:color w:val="000000"/>
          <w:sz w:val="26"/>
          <w:szCs w:val="26"/>
        </w:rPr>
        <w:t>✏️ Examples of Imperative Sentences:</w:t>
      </w:r>
    </w:p>
    <w:p w14:paraId="4F5E8998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15B31" w14:textId="77777777" w:rsidR="008B6935" w:rsidRDefault="008B6935">
      <w:r>
        <w:rPr>
          <w:noProof/>
        </w:rPr>
        <w:drawing>
          <wp:inline distT="114300" distB="114300" distL="114300" distR="114300" wp14:anchorId="7F865516" wp14:editId="5F7B190A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395"/>
      </w:tblGrid>
      <w:tr w:rsidR="008B6935" w14:paraId="3E26645D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51E0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C794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8B6935" w14:paraId="64DD30AE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175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Close the door.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DFA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</w:t>
            </w:r>
          </w:p>
        </w:tc>
      </w:tr>
      <w:tr w:rsidR="008B6935" w14:paraId="416BEDFD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7EB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Please take a seat.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335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request</w:t>
            </w:r>
          </w:p>
        </w:tc>
      </w:tr>
      <w:tr w:rsidR="008B6935" w14:paraId="7E45FF07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DFE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Don't touch that!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3DF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command (prohibition)</w:t>
            </w:r>
          </w:p>
        </w:tc>
      </w:tr>
      <w:tr w:rsidR="008B6935" w14:paraId="35830C91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B3D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Remember to bring your ID.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1D1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Reminder/advice</w:t>
            </w:r>
          </w:p>
        </w:tc>
      </w:tr>
      <w:tr w:rsidR="008B6935" w14:paraId="2DCBFB6C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F14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 careful!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885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Warning</w:t>
            </w:r>
          </w:p>
        </w:tc>
      </w:tr>
    </w:tbl>
    <w:p w14:paraId="05793036" w14:textId="77777777" w:rsidR="008B6935" w:rsidRDefault="008B6935">
      <w:r>
        <w:pict w14:anchorId="7F86975C">
          <v:rect id="_x0000_i1027" style="width:0;height:1.5pt" o:hralign="center" o:hrstd="t" o:hr="t" fillcolor="#a0a0a0" stroked="f"/>
        </w:pict>
      </w:r>
    </w:p>
    <w:p w14:paraId="153B3028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o7cnbh8j24e" w:colFirst="0" w:colLast="0"/>
      <w:bookmarkEnd w:id="4"/>
      <w:r>
        <w:rPr>
          <w:b/>
          <w:color w:val="000000"/>
          <w:sz w:val="26"/>
          <w:szCs w:val="26"/>
        </w:rPr>
        <w:t>🔧 Structure of Imperative Sentences:</w:t>
      </w:r>
    </w:p>
    <w:p w14:paraId="1AB32C46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646AE" w14:textId="77777777" w:rsidR="008B6935" w:rsidRDefault="008B6935">
      <w:r>
        <w:rPr>
          <w:noProof/>
        </w:rPr>
        <w:drawing>
          <wp:inline distT="114300" distB="114300" distL="114300" distR="114300" wp14:anchorId="107C6BC7" wp14:editId="103F6E4A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105"/>
        <w:gridCol w:w="2405"/>
      </w:tblGrid>
      <w:tr w:rsidR="008B6935" w14:paraId="004496E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6576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616B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21F4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6935" w14:paraId="788BB6D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397E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Positive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703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verb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B7B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Take a break.</w:t>
            </w:r>
          </w:p>
        </w:tc>
      </w:tr>
      <w:tr w:rsidR="008B6935" w14:paraId="27CF6EBC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F0AA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5C0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not + base verb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9A8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Don’t be late.</w:t>
            </w:r>
          </w:p>
        </w:tc>
      </w:tr>
      <w:tr w:rsidR="008B6935" w14:paraId="4F7830D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EA9A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"please"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FAA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form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90F0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Please listen carefully.</w:t>
            </w:r>
          </w:p>
        </w:tc>
      </w:tr>
      <w:tr w:rsidR="008B6935" w14:paraId="19A2994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5FE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subject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ED4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emphasis (rare)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7386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be quiet!</w:t>
            </w:r>
          </w:p>
        </w:tc>
      </w:tr>
    </w:tbl>
    <w:p w14:paraId="0DDED1C0" w14:textId="77777777" w:rsidR="008B6935" w:rsidRDefault="008B6935">
      <w:r>
        <w:pict w14:anchorId="6969A6F2">
          <v:rect id="_x0000_i1028" style="width:0;height:1.5pt" o:hralign="center" o:hrstd="t" o:hr="t" fillcolor="#a0a0a0" stroked="f"/>
        </w:pict>
      </w:r>
    </w:p>
    <w:p w14:paraId="38216986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p7meqcymk4te" w:colFirst="0" w:colLast="0"/>
      <w:bookmarkEnd w:id="5"/>
      <w:r>
        <w:rPr>
          <w:b/>
          <w:color w:val="000000"/>
          <w:sz w:val="26"/>
          <w:szCs w:val="26"/>
        </w:rPr>
        <w:t>📌 Common Uses of Imperatives:</w:t>
      </w:r>
    </w:p>
    <w:p w14:paraId="74DA0B0D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E6D59A" w14:textId="77777777" w:rsidR="008B6935" w:rsidRDefault="008B6935" w:rsidP="008B693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Instructions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Turn left at the traffic light.</w:t>
      </w:r>
      <w:r>
        <w:rPr>
          <w:rFonts w:ascii="Roboto Mono" w:eastAsia="Roboto Mono" w:hAnsi="Roboto Mono" w:cs="Roboto Mono"/>
          <w:i/>
        </w:rPr>
        <w:br/>
      </w:r>
    </w:p>
    <w:p w14:paraId="119D53BC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Get enough sleep.</w:t>
      </w:r>
      <w:r>
        <w:rPr>
          <w:rFonts w:ascii="Roboto Mono" w:eastAsia="Roboto Mono" w:hAnsi="Roboto Mono" w:cs="Roboto Mono"/>
          <w:i/>
        </w:rPr>
        <w:br/>
      </w:r>
    </w:p>
    <w:p w14:paraId="5BA1FE3B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Pass the salt, please.</w:t>
      </w:r>
      <w:r>
        <w:rPr>
          <w:rFonts w:ascii="Roboto Mono" w:eastAsia="Roboto Mono" w:hAnsi="Roboto Mono" w:cs="Roboto Mono"/>
          <w:i/>
        </w:rPr>
        <w:br/>
      </w:r>
    </w:p>
    <w:p w14:paraId="70A2FA58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Warnings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Watch out!</w:t>
      </w:r>
      <w:r>
        <w:rPr>
          <w:rFonts w:ascii="Roboto Mono" w:eastAsia="Roboto Mono" w:hAnsi="Roboto Mono" w:cs="Roboto Mono"/>
          <w:i/>
        </w:rPr>
        <w:br/>
      </w:r>
    </w:p>
    <w:p w14:paraId="376AE4CD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Invitations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Come in.</w:t>
      </w:r>
      <w:r>
        <w:rPr>
          <w:rFonts w:ascii="Roboto Mono" w:eastAsia="Roboto Mono" w:hAnsi="Roboto Mono" w:cs="Roboto Mono"/>
          <w:i/>
        </w:rPr>
        <w:br/>
      </w:r>
    </w:p>
    <w:p w14:paraId="1AD8566E" w14:textId="77777777" w:rsidR="008B6935" w:rsidRDefault="008B6935" w:rsidP="008B693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Rules/Notices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Do not enter.</w:t>
      </w:r>
      <w:r>
        <w:rPr>
          <w:i/>
        </w:rPr>
        <w:br/>
      </w:r>
    </w:p>
    <w:p w14:paraId="78787826" w14:textId="77777777" w:rsidR="008B6935" w:rsidRDefault="008B6935">
      <w:r>
        <w:pict w14:anchorId="15368754">
          <v:rect id="_x0000_i1029" style="width:0;height:1.5pt" o:hralign="center" o:hrstd="t" o:hr="t" fillcolor="#a0a0a0" stroked="f"/>
        </w:pict>
      </w:r>
    </w:p>
    <w:p w14:paraId="40A640DE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30hx89asm0m" w:colFirst="0" w:colLast="0"/>
      <w:bookmarkEnd w:id="6"/>
      <w:r>
        <w:rPr>
          <w:b/>
          <w:color w:val="000000"/>
          <w:sz w:val="26"/>
          <w:szCs w:val="26"/>
        </w:rPr>
        <w:t>🔍 Imperative Sentence vs. Other Types</w:t>
      </w:r>
    </w:p>
    <w:p w14:paraId="45135040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A8BA8" w14:textId="77777777" w:rsidR="008B6935" w:rsidRDefault="008B6935">
      <w:r>
        <w:rPr>
          <w:noProof/>
        </w:rPr>
        <w:drawing>
          <wp:inline distT="114300" distB="114300" distL="114300" distR="114300" wp14:anchorId="6C76BAD0" wp14:editId="21E9A4AA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840"/>
        <w:gridCol w:w="2945"/>
      </w:tblGrid>
      <w:tr w:rsidR="008B6935" w14:paraId="43C4523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6EC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3585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E5C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8B6935" w14:paraId="1E77733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08E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C9AE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Wash your hands.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CA3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 or request</w:t>
            </w:r>
          </w:p>
        </w:tc>
      </w:tr>
      <w:tr w:rsidR="008B6935" w14:paraId="0CCE8CD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243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71FB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wash my hands.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960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 of fact</w:t>
            </w:r>
          </w:p>
        </w:tc>
      </w:tr>
      <w:tr w:rsidR="008B6935" w14:paraId="76B4501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CE95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B06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Can you wash your hands?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6A2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B6935" w14:paraId="5F84578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F1E6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F98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Wash your hands now!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2B9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Urgent command + emotion</w:t>
            </w:r>
          </w:p>
        </w:tc>
      </w:tr>
    </w:tbl>
    <w:p w14:paraId="731F2EBC" w14:textId="77777777" w:rsidR="008B6935" w:rsidRDefault="008B6935">
      <w:r>
        <w:pict w14:anchorId="67F26D31">
          <v:rect id="_x0000_i1030" style="width:0;height:1.5pt" o:hralign="center" o:hrstd="t" o:hr="t" fillcolor="#a0a0a0" stroked="f"/>
        </w:pict>
      </w:r>
    </w:p>
    <w:p w14:paraId="0E50C7D4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8dfoki2refs" w:colFirst="0" w:colLast="0"/>
      <w:bookmarkEnd w:id="7"/>
      <w:r>
        <w:rPr>
          <w:b/>
          <w:color w:val="000000"/>
          <w:sz w:val="26"/>
          <w:szCs w:val="26"/>
        </w:rPr>
        <w:t>🧠 Summary:</w:t>
      </w:r>
    </w:p>
    <w:p w14:paraId="4C0EC849" w14:textId="77777777" w:rsidR="008B6935" w:rsidRDefault="008B69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26822A" w14:textId="77777777" w:rsidR="008B6935" w:rsidRDefault="008B6935">
      <w:r>
        <w:rPr>
          <w:noProof/>
        </w:rPr>
        <w:drawing>
          <wp:inline distT="114300" distB="114300" distL="114300" distR="114300" wp14:anchorId="1B5EE534" wp14:editId="228BAE65">
            <wp:extent cx="5943600" cy="1536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935"/>
      </w:tblGrid>
      <w:tr w:rsidR="008B6935" w14:paraId="5002520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89CE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8A1D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 Sentence</w:t>
            </w:r>
          </w:p>
        </w:tc>
      </w:tr>
      <w:tr w:rsidR="008B6935" w14:paraId="5D062B3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9C8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D9A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Command, instruction, request, advice</w:t>
            </w:r>
          </w:p>
        </w:tc>
      </w:tr>
      <w:tr w:rsidR="008B6935" w14:paraId="4EF800D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BCA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77C8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implied “you”</w:t>
            </w:r>
          </w:p>
        </w:tc>
      </w:tr>
      <w:tr w:rsidR="008B6935" w14:paraId="11DCC4D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C8AB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011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 or exclamation (!)</w:t>
            </w:r>
          </w:p>
        </w:tc>
      </w:tr>
      <w:tr w:rsidR="008B6935" w14:paraId="634BAF8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3F0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8C6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Sit down.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Don't run!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Please wait.</w:t>
            </w:r>
          </w:p>
        </w:tc>
      </w:tr>
    </w:tbl>
    <w:p w14:paraId="699A51D1" w14:textId="77777777" w:rsidR="008B6935" w:rsidRDefault="008B6935">
      <w:r>
        <w:pict w14:anchorId="5A53DC2C">
          <v:rect id="_x0000_i1031" style="width:0;height:1.5pt" o:hralign="center" o:hrstd="t" o:hr="t" fillcolor="#a0a0a0" stroked="f"/>
        </w:pict>
      </w:r>
    </w:p>
    <w:p w14:paraId="6041B576" w14:textId="77777777" w:rsidR="008B6935" w:rsidRDefault="008B6935"/>
    <w:p w14:paraId="608C25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6FE"/>
    <w:multiLevelType w:val="multilevel"/>
    <w:tmpl w:val="469E8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39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35"/>
    <w:rsid w:val="002D1F4F"/>
    <w:rsid w:val="00711B4D"/>
    <w:rsid w:val="008952B3"/>
    <w:rsid w:val="008B693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A1C"/>
  <w15:chartTrackingRefBased/>
  <w15:docId w15:val="{CE82886D-4845-47B8-A37E-3E9C8300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