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250F" w14:textId="77777777" w:rsidR="000F3BEB" w:rsidRDefault="000F3BEB">
      <w:pPr>
        <w:pStyle w:val="Heading1"/>
      </w:pPr>
      <w:bookmarkStart w:id="0" w:name="_88iuhr2sr19a" w:colFirst="0" w:colLast="0"/>
      <w:bookmarkEnd w:id="0"/>
      <w:r>
        <w:t>Infinitive Phrase</w:t>
      </w:r>
    </w:p>
    <w:p w14:paraId="6F6C9287" w14:textId="77777777" w:rsidR="000F3BEB" w:rsidRDefault="000F3BEB">
      <w:pPr>
        <w:pStyle w:val="Heading2"/>
        <w:keepNext w:val="0"/>
        <w:keepLines w:val="0"/>
        <w:spacing w:before="280"/>
      </w:pPr>
      <w:bookmarkStart w:id="1" w:name="_5u6ntzfm8ncz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333E3C54" w14:textId="77777777" w:rsidR="000F3BEB" w:rsidRDefault="000F3B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9D42F2" w14:textId="77777777" w:rsidR="000F3BEB" w:rsidRDefault="000F3B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is a group of words that begins with an </w:t>
      </w:r>
      <w:r>
        <w:rPr>
          <w:rFonts w:ascii="Roboto Mono" w:eastAsia="Roboto Mono" w:hAnsi="Roboto Mono" w:cs="Roboto Mono"/>
          <w:b/>
        </w:rPr>
        <w:t>infinitive</w:t>
      </w:r>
      <w:r>
        <w:rPr>
          <w:rFonts w:ascii="Roboto Mono" w:eastAsia="Roboto Mono" w:hAnsi="Roboto Mono" w:cs="Roboto Mono"/>
        </w:rPr>
        <w:t xml:space="preserve"> (the base form of a verb preceded by </w:t>
      </w:r>
      <w:r>
        <w:rPr>
          <w:rFonts w:ascii="Roboto Mono" w:eastAsia="Roboto Mono" w:hAnsi="Roboto Mono" w:cs="Roboto Mono"/>
          <w:b/>
        </w:rPr>
        <w:t>"to"</w:t>
      </w:r>
      <w:r>
        <w:rPr>
          <w:rFonts w:ascii="Roboto Mono" w:eastAsia="Roboto Mono" w:hAnsi="Roboto Mono" w:cs="Roboto Mono"/>
        </w:rPr>
        <w:t xml:space="preserve">) and includes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complements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in a sentence.</w:t>
      </w:r>
    </w:p>
    <w:p w14:paraId="2D1E355A" w14:textId="77777777" w:rsidR="000F3BEB" w:rsidRDefault="000F3BEB">
      <w:r>
        <w:pict w14:anchorId="643D4CF6">
          <v:rect id="_x0000_i1025" style="width:0;height:1.5pt" o:hralign="center" o:hrstd="t" o:hr="t" fillcolor="#a0a0a0" stroked="f"/>
        </w:pict>
      </w:r>
    </w:p>
    <w:p w14:paraId="7AF185D9" w14:textId="77777777" w:rsidR="000F3BEB" w:rsidRDefault="000F3BEB">
      <w:pPr>
        <w:pStyle w:val="Heading2"/>
        <w:keepNext w:val="0"/>
        <w:keepLines w:val="0"/>
        <w:spacing w:before="280"/>
      </w:pPr>
      <w:bookmarkStart w:id="2" w:name="_u4mdyea0709r" w:colFirst="0" w:colLast="0"/>
      <w:bookmarkEnd w:id="2"/>
      <w:r>
        <w:t>🧩 Structure of an Infinitive Phrase:</w:t>
      </w:r>
    </w:p>
    <w:p w14:paraId="1EA8D2F7" w14:textId="77777777" w:rsidR="000F3BEB" w:rsidRDefault="000F3B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B20E65" w14:textId="77777777" w:rsidR="000F3BEB" w:rsidRDefault="000F3BEB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to + base verb + (modifiers, objects, complements)</w:t>
      </w:r>
    </w:p>
    <w:p w14:paraId="42DF092A" w14:textId="77777777" w:rsidR="000F3BEB" w:rsidRDefault="000F3BEB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>to eat dinner quickly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🔹 </w:t>
      </w:r>
      <w:r>
        <w:rPr>
          <w:rFonts w:ascii="Roboto Mono" w:eastAsia="Roboto Mono" w:hAnsi="Roboto Mono" w:cs="Roboto Mono"/>
          <w:i/>
        </w:rPr>
        <w:t>to win the game with effort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🔹 </w:t>
      </w:r>
      <w:r>
        <w:rPr>
          <w:rFonts w:ascii="Roboto Mono" w:eastAsia="Roboto Mono" w:hAnsi="Roboto Mono" w:cs="Roboto Mono"/>
          <w:i/>
        </w:rPr>
        <w:t>to understand the lesson fully</w:t>
      </w:r>
    </w:p>
    <w:p w14:paraId="016F6D3F" w14:textId="77777777" w:rsidR="000F3BEB" w:rsidRDefault="000F3BEB">
      <w:r>
        <w:pict w14:anchorId="1EBE68DD">
          <v:rect id="_x0000_i1026" style="width:0;height:1.5pt" o:hralign="center" o:hrstd="t" o:hr="t" fillcolor="#a0a0a0" stroked="f"/>
        </w:pict>
      </w:r>
    </w:p>
    <w:p w14:paraId="2ABECD53" w14:textId="77777777" w:rsidR="000F3BEB" w:rsidRDefault="000F3BEB">
      <w:pPr>
        <w:pStyle w:val="Heading2"/>
        <w:keepNext w:val="0"/>
        <w:keepLines w:val="0"/>
        <w:spacing w:before="280"/>
      </w:pPr>
      <w:bookmarkStart w:id="3" w:name="_1oypfcgjyi18" w:colFirst="0" w:colLast="0"/>
      <w:bookmarkEnd w:id="3"/>
      <w:r>
        <w:t>✏️ Examples of Infinitive Phrases:</w:t>
      </w:r>
    </w:p>
    <w:p w14:paraId="74D7AEE9" w14:textId="77777777" w:rsidR="000F3BEB" w:rsidRDefault="000F3B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5E0A1C" w14:textId="77777777" w:rsidR="000F3BEB" w:rsidRDefault="000F3BEB">
      <w:r>
        <w:rPr>
          <w:noProof/>
        </w:rPr>
        <w:drawing>
          <wp:inline distT="114300" distB="114300" distL="114300" distR="114300" wp14:anchorId="7CF6446B" wp14:editId="0EABB775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1670"/>
        <w:gridCol w:w="4370"/>
      </w:tblGrid>
      <w:tr w:rsidR="000F3BEB" w14:paraId="72FB428B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68DCA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725E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28740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0F3BEB" w14:paraId="5EF89704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B35A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learn a new language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4A0D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(subject)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C412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learn a new language</w:t>
            </w:r>
            <w:r>
              <w:rPr>
                <w:rFonts w:ascii="Roboto Mono" w:eastAsia="Roboto Mono" w:hAnsi="Roboto Mono" w:cs="Roboto Mono"/>
              </w:rPr>
              <w:t xml:space="preserve"> takes time.</w:t>
            </w:r>
          </w:p>
        </w:tc>
      </w:tr>
      <w:tr w:rsidR="000F3BEB" w14:paraId="48A01835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624D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help others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E264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(object)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D593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wants </w:t>
            </w:r>
            <w:r>
              <w:rPr>
                <w:rFonts w:ascii="Roboto Mono" w:eastAsia="Roboto Mono" w:hAnsi="Roboto Mono" w:cs="Roboto Mono"/>
                <w:b/>
              </w:rPr>
              <w:t>to help others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F3BEB" w14:paraId="16195F50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7EB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finish early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48E5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350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studies hard </w:t>
            </w:r>
            <w:r>
              <w:rPr>
                <w:rFonts w:ascii="Roboto Mono" w:eastAsia="Roboto Mono" w:hAnsi="Roboto Mono" w:cs="Roboto Mono"/>
                <w:b/>
              </w:rPr>
              <w:t>to finish early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F3BEB" w14:paraId="78B328D5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31E3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win the prize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C9A7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CCA1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had the determination </w:t>
            </w:r>
            <w:r>
              <w:rPr>
                <w:rFonts w:ascii="Roboto Mono" w:eastAsia="Roboto Mono" w:hAnsi="Roboto Mono" w:cs="Roboto Mono"/>
                <w:b/>
              </w:rPr>
              <w:t>to win the prize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F3BEB" w14:paraId="607B8B4F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663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bake a cake for her birthday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43E6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(object)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8D32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tried </w:t>
            </w:r>
            <w:r>
              <w:rPr>
                <w:rFonts w:ascii="Roboto Mono" w:eastAsia="Roboto Mono" w:hAnsi="Roboto Mono" w:cs="Roboto Mono"/>
                <w:b/>
              </w:rPr>
              <w:t>to bake a cake for her birthday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E9C2EDC" w14:textId="77777777" w:rsidR="000F3BEB" w:rsidRDefault="000F3BEB">
      <w:r>
        <w:pict w14:anchorId="09C9A48E">
          <v:rect id="_x0000_i1027" style="width:0;height:1.5pt" o:hralign="center" o:hrstd="t" o:hr="t" fillcolor="#a0a0a0" stroked="f"/>
        </w:pict>
      </w:r>
    </w:p>
    <w:p w14:paraId="48BEB3F8" w14:textId="77777777" w:rsidR="000F3BEB" w:rsidRDefault="000F3BEB">
      <w:pPr>
        <w:pStyle w:val="Heading2"/>
        <w:keepNext w:val="0"/>
        <w:keepLines w:val="0"/>
        <w:spacing w:before="280"/>
      </w:pPr>
      <w:bookmarkStart w:id="4" w:name="_s6xez9xnx2dn" w:colFirst="0" w:colLast="0"/>
      <w:bookmarkEnd w:id="4"/>
      <w:r>
        <w:t>🎯 Functions of Infinitive Phrases:</w:t>
      </w:r>
    </w:p>
    <w:p w14:paraId="570B0949" w14:textId="77777777" w:rsidR="000F3BEB" w:rsidRDefault="000F3B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700757" w14:textId="77777777" w:rsidR="000F3BEB" w:rsidRDefault="000F3BEB">
      <w:r>
        <w:rPr>
          <w:noProof/>
        </w:rPr>
        <w:drawing>
          <wp:inline distT="114300" distB="114300" distL="114300" distR="114300" wp14:anchorId="6CA9BD45" wp14:editId="46CF01FE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975"/>
        <w:gridCol w:w="3215"/>
      </w:tblGrid>
      <w:tr w:rsidR="000F3BEB" w14:paraId="7344D85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7BEF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45CF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 Question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E2B3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F3BEB" w14:paraId="78E86ACE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C630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F7C7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6D0E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want </w:t>
            </w:r>
            <w:r>
              <w:rPr>
                <w:rFonts w:ascii="Roboto Mono" w:eastAsia="Roboto Mono" w:hAnsi="Roboto Mono" w:cs="Roboto Mono"/>
                <w:b/>
                <w:i/>
              </w:rPr>
              <w:t>to sleep early.</w:t>
            </w:r>
          </w:p>
        </w:tc>
      </w:tr>
      <w:tr w:rsidR="000F3BEB" w14:paraId="20E70D18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4DE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88F49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one? What kind?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A59C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has a book </w:t>
            </w:r>
            <w:r>
              <w:rPr>
                <w:rFonts w:ascii="Roboto Mono" w:eastAsia="Roboto Mono" w:hAnsi="Roboto Mono" w:cs="Roboto Mono"/>
                <w:b/>
                <w:i/>
              </w:rPr>
              <w:t>to read.</w:t>
            </w:r>
          </w:p>
        </w:tc>
      </w:tr>
      <w:tr w:rsidR="000F3BEB" w14:paraId="765AF9F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06C4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67E1E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Why? How? When? Where?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13AD6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trains </w:t>
            </w:r>
            <w:r>
              <w:rPr>
                <w:rFonts w:ascii="Roboto Mono" w:eastAsia="Roboto Mono" w:hAnsi="Roboto Mono" w:cs="Roboto Mono"/>
                <w:b/>
                <w:i/>
              </w:rPr>
              <w:t>to improve his skills.</w:t>
            </w:r>
          </w:p>
        </w:tc>
      </w:tr>
    </w:tbl>
    <w:p w14:paraId="1B351503" w14:textId="77777777" w:rsidR="000F3BEB" w:rsidRDefault="000F3BEB">
      <w:r>
        <w:pict w14:anchorId="17BA8CE4">
          <v:rect id="_x0000_i1028" style="width:0;height:1.5pt" o:hralign="center" o:hrstd="t" o:hr="t" fillcolor="#a0a0a0" stroked="f"/>
        </w:pict>
      </w:r>
    </w:p>
    <w:p w14:paraId="5E73CD42" w14:textId="77777777" w:rsidR="000F3BEB" w:rsidRDefault="000F3BEB">
      <w:pPr>
        <w:pStyle w:val="Heading2"/>
        <w:keepNext w:val="0"/>
        <w:keepLines w:val="0"/>
        <w:spacing w:before="280"/>
      </w:pPr>
      <w:bookmarkStart w:id="5" w:name="_kpxzihefz7yg" w:colFirst="0" w:colLast="0"/>
      <w:bookmarkEnd w:id="5"/>
      <w:r>
        <w:t>🧠 Infinitive vs. Prepositional Phrase:</w:t>
      </w:r>
    </w:p>
    <w:p w14:paraId="1B964D85" w14:textId="77777777" w:rsidR="000F3BEB" w:rsidRDefault="000F3B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28BA69" w14:textId="77777777" w:rsidR="000F3BEB" w:rsidRDefault="000F3BEB">
      <w:r>
        <w:rPr>
          <w:noProof/>
        </w:rPr>
        <w:drawing>
          <wp:inline distT="114300" distB="114300" distL="114300" distR="114300" wp14:anchorId="0E8C45EB" wp14:editId="3662F747">
            <wp:extent cx="5943600" cy="850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438D7" w14:textId="77777777" w:rsidR="000F3BEB" w:rsidRDefault="000F3BEB"/>
    <w:tbl>
      <w:tblPr>
        <w:tblW w:w="8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1475"/>
        <w:gridCol w:w="1820"/>
        <w:gridCol w:w="3200"/>
      </w:tblGrid>
      <w:tr w:rsidR="000F3BEB" w14:paraId="313AD740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831F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Type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0F22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Begins With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6125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As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CA175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F3BEB" w14:paraId="478D1F94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929C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34C7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+ verb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6826C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noun/adj/adv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31B2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succeed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 read more books</w:t>
            </w:r>
          </w:p>
        </w:tc>
      </w:tr>
      <w:tr w:rsidR="000F3BEB" w14:paraId="6A5FE144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4729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3B3EE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+ noun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A889B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5F4D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 store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 her mother</w:t>
            </w:r>
          </w:p>
        </w:tc>
      </w:tr>
    </w:tbl>
    <w:p w14:paraId="7B51D4CD" w14:textId="77777777" w:rsidR="000F3BEB" w:rsidRDefault="000F3BE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 xml:space="preserve">He went </w:t>
      </w:r>
      <w:r>
        <w:rPr>
          <w:rFonts w:ascii="Roboto Mono" w:eastAsia="Roboto Mono" w:hAnsi="Roboto Mono" w:cs="Roboto Mono"/>
          <w:b/>
          <w:i/>
        </w:rPr>
        <w:t>to the doctor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</w:rPr>
        <w:t xml:space="preserve"> → Prepositional phrase</w:t>
      </w:r>
      <w:r>
        <w:rPr>
          <w:rFonts w:ascii="Roboto Mono" w:eastAsia="Roboto Mono" w:hAnsi="Roboto Mono" w:cs="Roboto Mono"/>
        </w:rPr>
        <w:br/>
        <w:t xml:space="preserve"> 🔹 </w:t>
      </w:r>
      <w:r>
        <w:rPr>
          <w:rFonts w:ascii="Roboto Mono" w:eastAsia="Roboto Mono" w:hAnsi="Roboto Mono" w:cs="Roboto Mono"/>
          <w:i/>
        </w:rPr>
        <w:t xml:space="preserve">He wants </w:t>
      </w:r>
      <w:r>
        <w:rPr>
          <w:rFonts w:ascii="Roboto Mono" w:eastAsia="Roboto Mono" w:hAnsi="Roboto Mono" w:cs="Roboto Mono"/>
          <w:b/>
          <w:i/>
        </w:rPr>
        <w:t>to become a doctor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Nova Mono" w:eastAsia="Nova Mono" w:hAnsi="Nova Mono" w:cs="Nova Mono"/>
        </w:rPr>
        <w:t xml:space="preserve"> → Infinitive phrase</w:t>
      </w:r>
    </w:p>
    <w:p w14:paraId="0D5DBA48" w14:textId="77777777" w:rsidR="000F3BEB" w:rsidRDefault="000F3BEB">
      <w:r>
        <w:pict w14:anchorId="6ABBCE3C">
          <v:rect id="_x0000_i1029" style="width:0;height:1.5pt" o:hralign="center" o:hrstd="t" o:hr="t" fillcolor="#a0a0a0" stroked="f"/>
        </w:pict>
      </w:r>
    </w:p>
    <w:p w14:paraId="5FC00EBB" w14:textId="77777777" w:rsidR="000F3BEB" w:rsidRDefault="000F3BEB">
      <w:pPr>
        <w:pStyle w:val="Heading2"/>
        <w:keepNext w:val="0"/>
        <w:keepLines w:val="0"/>
        <w:spacing w:before="280"/>
      </w:pPr>
      <w:bookmarkStart w:id="6" w:name="_uze6ivdw7wt5" w:colFirst="0" w:colLast="0"/>
      <w:bookmarkEnd w:id="6"/>
      <w:r>
        <w:t>⚠️ Split Infinitives (Optional Note):</w:t>
      </w:r>
    </w:p>
    <w:p w14:paraId="66020D13" w14:textId="77777777" w:rsidR="000F3BEB" w:rsidRDefault="000F3B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BC7661" w14:textId="77777777" w:rsidR="000F3BEB" w:rsidRDefault="000F3B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split infinitive</w:t>
      </w:r>
      <w:r>
        <w:rPr>
          <w:rFonts w:ascii="Roboto Mono" w:eastAsia="Roboto Mono" w:hAnsi="Roboto Mono" w:cs="Roboto Mono"/>
        </w:rPr>
        <w:t xml:space="preserve"> places a word (usually an adverb) between </w:t>
      </w:r>
      <w:r>
        <w:rPr>
          <w:rFonts w:ascii="Roboto Mono" w:eastAsia="Roboto Mono" w:hAnsi="Roboto Mono" w:cs="Roboto Mono"/>
          <w:b/>
        </w:rPr>
        <w:t>to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>.</w:t>
      </w:r>
    </w:p>
    <w:p w14:paraId="14165756" w14:textId="77777777" w:rsidR="000F3BEB" w:rsidRDefault="000F3BE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to boldly go where no one has gone before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🔁 (Traditional rule: avoid splitting — </w:t>
      </w:r>
      <w:r>
        <w:rPr>
          <w:rFonts w:ascii="Roboto Mono" w:eastAsia="Roboto Mono" w:hAnsi="Roboto Mono" w:cs="Roboto Mono"/>
          <w:i/>
        </w:rPr>
        <w:t>to go boldly</w:t>
      </w:r>
      <w:r>
        <w:rPr>
          <w:rFonts w:ascii="Roboto Mono" w:eastAsia="Roboto Mono" w:hAnsi="Roboto Mono" w:cs="Roboto Mono"/>
        </w:rPr>
        <w:t>)</w:t>
      </w:r>
    </w:p>
    <w:p w14:paraId="38212787" w14:textId="77777777" w:rsidR="000F3BEB" w:rsidRDefault="000F3B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Modern usage often accepts split infinitives for clarity or emphasis.</w:t>
      </w:r>
    </w:p>
    <w:p w14:paraId="6AF6431A" w14:textId="77777777" w:rsidR="000F3BEB" w:rsidRDefault="000F3BEB">
      <w:r>
        <w:pict w14:anchorId="41E3B19B">
          <v:rect id="_x0000_i1030" style="width:0;height:1.5pt" o:hralign="center" o:hrstd="t" o:hr="t" fillcolor="#a0a0a0" stroked="f"/>
        </w:pict>
      </w:r>
    </w:p>
    <w:p w14:paraId="04792D37" w14:textId="77777777" w:rsidR="000F3BEB" w:rsidRDefault="000F3BEB">
      <w:pPr>
        <w:pStyle w:val="Heading2"/>
        <w:keepNext w:val="0"/>
        <w:keepLines w:val="0"/>
        <w:spacing w:before="280"/>
      </w:pPr>
      <w:bookmarkStart w:id="7" w:name="_7tf7s63v2szw" w:colFirst="0" w:colLast="0"/>
      <w:bookmarkEnd w:id="7"/>
      <w:r>
        <w:t>🧠 Summary Table:</w:t>
      </w:r>
    </w:p>
    <w:p w14:paraId="37C858B2" w14:textId="77777777" w:rsidR="000F3BEB" w:rsidRDefault="000F3BE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FF639B" w14:textId="77777777" w:rsidR="000F3BEB" w:rsidRDefault="000F3BEB">
      <w:r>
        <w:rPr>
          <w:noProof/>
        </w:rPr>
        <w:drawing>
          <wp:inline distT="114300" distB="114300" distL="114300" distR="114300" wp14:anchorId="0DB52D65" wp14:editId="7A9B43EB">
            <wp:extent cx="5943600" cy="1574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560"/>
        <w:gridCol w:w="2540"/>
      </w:tblGrid>
      <w:tr w:rsidR="000F3BEB" w14:paraId="24E2778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FAF7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9E69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0354" w14:textId="77777777" w:rsidR="000F3BEB" w:rsidRDefault="000F3B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F3BEB" w14:paraId="0C08EA2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FB05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As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BB64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adjective, or adverb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DD99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win, to read the book</w:t>
            </w:r>
          </w:p>
        </w:tc>
      </w:tr>
      <w:tr w:rsidR="000F3BEB" w14:paraId="41C8455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F2FE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Begins With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CF8B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+ verb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ED619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study, to laugh</w:t>
            </w:r>
          </w:p>
        </w:tc>
      </w:tr>
      <w:tr w:rsidR="000F3BEB" w14:paraId="4DB685A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EBCC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Include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D3DE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Modifiers, objects, complements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AE8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read the book quickly</w:t>
            </w:r>
          </w:p>
        </w:tc>
      </w:tr>
      <w:tr w:rsidR="000F3BEB" w14:paraId="452B5C1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5279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Roles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E0FF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Subject, object, purpose, condition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E65FC" w14:textId="77777777" w:rsidR="000F3BEB" w:rsidRDefault="000F3B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wants to learn</w:t>
            </w:r>
          </w:p>
        </w:tc>
      </w:tr>
    </w:tbl>
    <w:p w14:paraId="2B79061F" w14:textId="77777777" w:rsidR="000F3BEB" w:rsidRDefault="000F3BEB">
      <w:r>
        <w:pict w14:anchorId="57217108">
          <v:rect id="_x0000_i1031" style="width:0;height:1.5pt" o:hralign="center" o:hrstd="t" o:hr="t" fillcolor="#a0a0a0" stroked="f"/>
        </w:pict>
      </w:r>
    </w:p>
    <w:p w14:paraId="5CECA156" w14:textId="77777777" w:rsidR="000F3BEB" w:rsidRDefault="000F3BEB"/>
    <w:p w14:paraId="6182BB3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EB"/>
    <w:rsid w:val="000F3BEB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88F1"/>
  <w15:chartTrackingRefBased/>
  <w15:docId w15:val="{585DC708-1298-4D68-96B4-34780CBA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