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06F1" w:rsidRDefault="000306F1">
      <w:pPr>
        <w:pStyle w:val="Heading1"/>
        <w:keepNext w:val="0"/>
        <w:keepLines w:val="0"/>
        <w:spacing w:before="280"/>
      </w:pPr>
      <w:bookmarkStart w:id="0" w:name="_gyyrxs7cz6yw" w:colFirst="0" w:colLast="0"/>
      <w:bookmarkEnd w:id="0"/>
      <w:r>
        <w:t xml:space="preserve">1-verbal communication </w:t>
      </w:r>
    </w:p>
    <w:p w:rsidR="000306F1" w:rsidRDefault="000306F1">
      <w:pPr>
        <w:pStyle w:val="Heading2"/>
        <w:keepNext w:val="0"/>
        <w:keepLines w:val="0"/>
        <w:spacing w:before="280"/>
      </w:pPr>
      <w:bookmarkStart w:id="1" w:name="_mauwvzrw28zc" w:colFirst="0" w:colLast="0"/>
      <w:bookmarkEnd w:id="1"/>
      <w:r>
        <w:t xml:space="preserve">what is verbal communication </w:t>
      </w:r>
    </w:p>
    <w:p w:rsidR="000306F1" w:rsidRDefault="000306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306F1" w:rsidRDefault="000306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Verbal communication</w:t>
      </w:r>
      <w:r>
        <w:rPr>
          <w:rFonts w:ascii="Roboto Mono" w:eastAsia="Roboto Mono" w:hAnsi="Roboto Mono" w:cs="Roboto Mono"/>
        </w:rPr>
        <w:t xml:space="preserve"> is the use of spoken or written words to share information, thoughts, ideas, or feelings between people. It involves language, vocabulary, and sentence structure to create meaning.</w:t>
      </w:r>
    </w:p>
    <w:p w:rsidR="000306F1" w:rsidRDefault="000306F1">
      <w:pPr>
        <w:pStyle w:val="Heading2"/>
        <w:keepNext w:val="0"/>
        <w:keepLines w:val="0"/>
        <w:spacing w:before="280"/>
      </w:pPr>
      <w:bookmarkStart w:id="2" w:name="_pza51pp5snw9" w:colFirst="0" w:colLast="0"/>
      <w:bookmarkEnd w:id="2"/>
      <w:r>
        <w:t>Types of Verbal Communication:</w:t>
      </w:r>
    </w:p>
    <w:p w:rsidR="000306F1" w:rsidRDefault="000306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306F1" w:rsidRDefault="000306F1" w:rsidP="000306F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Spoken Communication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Conversations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Speeches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Phone calls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Meetings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Interviews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Written Communication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Letters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Emails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Text messages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Books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Reports</w:t>
      </w:r>
      <w:r>
        <w:rPr>
          <w:rFonts w:ascii="Roboto Mono" w:eastAsia="Roboto Mono" w:hAnsi="Roboto Mono" w:cs="Roboto Mono"/>
        </w:rPr>
        <w:br/>
      </w:r>
    </w:p>
    <w:p w:rsidR="000306F1" w:rsidRDefault="000306F1">
      <w:pPr>
        <w:pStyle w:val="Heading2"/>
      </w:pPr>
      <w:bookmarkStart w:id="3" w:name="_5xks7k7x52vg" w:colFirst="0" w:colLast="0"/>
      <w:bookmarkEnd w:id="3"/>
      <w:r>
        <w:t>Key Elements:</w:t>
      </w:r>
    </w:p>
    <w:p w:rsidR="000306F1" w:rsidRDefault="000306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306F1" w:rsidRDefault="000306F1" w:rsidP="000306F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Language</w:t>
      </w:r>
      <w:r>
        <w:rPr>
          <w:rFonts w:ascii="Roboto Mono" w:eastAsia="Roboto Mono" w:hAnsi="Roboto Mono" w:cs="Roboto Mono"/>
        </w:rPr>
        <w:t>: A shared system of words and grammar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>: The emotional quality (friendly, serious, angry, etc.)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Clarity</w:t>
      </w:r>
      <w:r>
        <w:rPr>
          <w:rFonts w:ascii="Roboto Mono" w:eastAsia="Roboto Mono" w:hAnsi="Roboto Mono" w:cs="Roboto Mono"/>
        </w:rPr>
        <w:t>: How clearly ideas are expressed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Listening</w:t>
      </w:r>
      <w:r>
        <w:rPr>
          <w:rFonts w:ascii="Roboto Mono" w:eastAsia="Roboto Mono" w:hAnsi="Roboto Mono" w:cs="Roboto Mono"/>
        </w:rPr>
        <w:t xml:space="preserve"> (in spoken communication): Understanding the message being sent</w:t>
      </w:r>
      <w:r>
        <w:br/>
      </w:r>
    </w:p>
    <w:p w:rsidR="000306F1" w:rsidRDefault="000306F1">
      <w:pPr>
        <w:pStyle w:val="Heading2"/>
        <w:keepNext w:val="0"/>
        <w:keepLines w:val="0"/>
        <w:spacing w:before="280"/>
      </w:pPr>
      <w:bookmarkStart w:id="4" w:name="_2q2ts9722e0p" w:colFirst="0" w:colLast="0"/>
      <w:bookmarkEnd w:id="4"/>
      <w:r>
        <w:t>Example:</w:t>
      </w:r>
    </w:p>
    <w:p w:rsidR="000306F1" w:rsidRDefault="000306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306F1" w:rsidRDefault="000306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someone says, </w:t>
      </w:r>
      <w:r>
        <w:rPr>
          <w:rFonts w:ascii="Roboto Mono" w:eastAsia="Roboto Mono" w:hAnsi="Roboto Mono" w:cs="Roboto Mono"/>
          <w:i/>
        </w:rPr>
        <w:t>"Can you help me with this?"</w:t>
      </w:r>
      <w:r>
        <w:rPr>
          <w:rFonts w:ascii="Roboto Mono" w:eastAsia="Roboto Mono" w:hAnsi="Roboto Mono" w:cs="Roboto Mono"/>
        </w:rPr>
        <w:t xml:space="preserve">, they are using </w:t>
      </w:r>
      <w:r>
        <w:rPr>
          <w:rFonts w:ascii="Roboto Mono" w:eastAsia="Roboto Mono" w:hAnsi="Roboto Mono" w:cs="Roboto Mono"/>
          <w:b/>
        </w:rPr>
        <w:t>verbal communication</w:t>
      </w:r>
      <w:r>
        <w:rPr>
          <w:rFonts w:ascii="Roboto Mono" w:eastAsia="Roboto Mono" w:hAnsi="Roboto Mono" w:cs="Roboto Mono"/>
        </w:rPr>
        <w:t xml:space="preserve"> to ask for assistance.</w:t>
      </w:r>
    </w:p>
    <w:p w:rsidR="000306F1" w:rsidRDefault="000306F1">
      <w:pPr>
        <w:pStyle w:val="Heading1"/>
      </w:pPr>
      <w:bookmarkStart w:id="5" w:name="_oj9fbg1ge1u1" w:colFirst="0" w:colLast="0"/>
      <w:bookmarkEnd w:id="5"/>
      <w:r>
        <w:t xml:space="preserve">2-non-verbal communication </w:t>
      </w:r>
    </w:p>
    <w:p w:rsidR="000306F1" w:rsidRDefault="000306F1">
      <w:pPr>
        <w:pStyle w:val="Heading2"/>
      </w:pPr>
      <w:bookmarkStart w:id="6" w:name="_uvbvck4vzfht" w:colFirst="0" w:colLast="0"/>
      <w:bookmarkEnd w:id="6"/>
      <w:r>
        <w:t>what is non-verbal communication</w:t>
      </w:r>
    </w:p>
    <w:p w:rsidR="000306F1" w:rsidRDefault="000306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306F1" w:rsidRDefault="000306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Non-verbal communication</w:t>
      </w:r>
      <w:r>
        <w:rPr>
          <w:rFonts w:ascii="Roboto Mono" w:eastAsia="Roboto Mono" w:hAnsi="Roboto Mono" w:cs="Roboto Mono"/>
        </w:rPr>
        <w:t xml:space="preserve"> is the process of conveying messages </w:t>
      </w:r>
      <w:r>
        <w:rPr>
          <w:rFonts w:ascii="Roboto Mono" w:eastAsia="Roboto Mono" w:hAnsi="Roboto Mono" w:cs="Roboto Mono"/>
          <w:b/>
        </w:rPr>
        <w:t>without using words</w:t>
      </w:r>
      <w:r>
        <w:rPr>
          <w:rFonts w:ascii="Roboto Mono" w:eastAsia="Roboto Mono" w:hAnsi="Roboto Mono" w:cs="Roboto Mono"/>
        </w:rPr>
        <w:t>. It involves gestures, body language, facial expressions, eye contact, tone of voice, posture, and even physical distance.</w:t>
      </w:r>
    </w:p>
    <w:p w:rsidR="000306F1" w:rsidRDefault="000306F1">
      <w:pPr>
        <w:pStyle w:val="Heading2"/>
        <w:keepNext w:val="0"/>
        <w:keepLines w:val="0"/>
        <w:spacing w:before="280"/>
      </w:pPr>
      <w:bookmarkStart w:id="7" w:name="_a5vx61dxz0ea" w:colFirst="0" w:colLast="0"/>
      <w:bookmarkEnd w:id="7"/>
      <w:r>
        <w:t>Examples of Non-Verbal Communication:</w:t>
      </w:r>
    </w:p>
    <w:p w:rsidR="000306F1" w:rsidRDefault="000306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306F1" w:rsidRDefault="000306F1" w:rsidP="000306F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Facial Expressions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Smiling shows friendliness or happiness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Frowning shows confusion or displeasure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Gestures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Nodding means "yes"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Waving is a greeting or farewell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Thumbs up shows approval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Body Language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Crossing arms might suggest defensiveness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Leaning in shows interest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Slouching can show boredom or tiredness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Eye Contact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Direct eye contact shows confidence or honesty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Avoiding eye contact may suggest nervousness or dishonesty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Tone and Pitch of Voice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i/>
        </w:rPr>
        <w:t>paralanguage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Saying the same sentence in different tones can change its meaning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E.g., “I’m fine.” said in a sad tone vs. a cheerful tone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Proxemics (Personal Space)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Standing too close might feel invasive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Keeping distance can show respect or formality</w:t>
      </w:r>
      <w:r>
        <w:rPr>
          <w:rFonts w:ascii="Roboto Mono" w:eastAsia="Roboto Mono" w:hAnsi="Roboto Mono" w:cs="Roboto Mono"/>
        </w:rPr>
        <w:br/>
      </w:r>
    </w:p>
    <w:p w:rsidR="000306F1" w:rsidRDefault="000306F1" w:rsidP="000306F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Appearance and Clothing</w:t>
      </w:r>
      <w:r>
        <w:rPr>
          <w:rFonts w:ascii="Roboto Mono" w:eastAsia="Roboto Mono" w:hAnsi="Roboto Mono" w:cs="Roboto Mono"/>
          <w:b/>
        </w:rPr>
        <w:br/>
      </w:r>
    </w:p>
    <w:p w:rsidR="000306F1" w:rsidRDefault="000306F1" w:rsidP="000306F1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What you wear can send messages about professionalism, culture, or mood</w:t>
      </w:r>
      <w:r>
        <w:br/>
      </w:r>
    </w:p>
    <w:p w:rsidR="000306F1" w:rsidRDefault="000306F1">
      <w:pPr>
        <w:pStyle w:val="Heading2"/>
      </w:pPr>
      <w:bookmarkStart w:id="8" w:name="_115sdu6wtim0" w:colFirst="0" w:colLast="0"/>
      <w:bookmarkEnd w:id="8"/>
      <w:r>
        <w:t>Why It Matters:</w:t>
      </w:r>
    </w:p>
    <w:p w:rsidR="000306F1" w:rsidRDefault="000306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306F1" w:rsidRDefault="000306F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Non-verbal communication often </w:t>
      </w:r>
      <w:r>
        <w:rPr>
          <w:rFonts w:ascii="Roboto Mono" w:eastAsia="Roboto Mono" w:hAnsi="Roboto Mono" w:cs="Roboto Mono"/>
          <w:b/>
        </w:rPr>
        <w:t>supports, enhances, or contradicts</w:t>
      </w:r>
      <w:r>
        <w:rPr>
          <w:rFonts w:ascii="Roboto Mono" w:eastAsia="Roboto Mono" w:hAnsi="Roboto Mono" w:cs="Roboto Mono"/>
        </w:rPr>
        <w:t xml:space="preserve"> verbal communication. For example, saying “I’m happy” while frowning may confuse the listener.</w:t>
      </w:r>
    </w:p>
    <w:p w:rsidR="000306F1" w:rsidRDefault="000306F1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7CEE"/>
    <w:multiLevelType w:val="multilevel"/>
    <w:tmpl w:val="10E68B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4E524E"/>
    <w:multiLevelType w:val="multilevel"/>
    <w:tmpl w:val="7FD6B9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076FFB"/>
    <w:multiLevelType w:val="multilevel"/>
    <w:tmpl w:val="A2EA8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6220615">
    <w:abstractNumId w:val="2"/>
  </w:num>
  <w:num w:numId="2" w16cid:durableId="917864045">
    <w:abstractNumId w:val="1"/>
  </w:num>
  <w:num w:numId="3" w16cid:durableId="102117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F1"/>
    <w:rsid w:val="000306F1"/>
    <w:rsid w:val="002D1F4F"/>
    <w:rsid w:val="003D2797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02903C-A2AA-47FC-BE8B-F1BF75D2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2026-01-31T04:19:00Z</dcterms:created>
  <dcterms:modified xsi:type="dcterms:W3CDTF">2026-01-31T04:19:00Z</dcterms:modified>
</cp:coreProperties>
</file>