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DBF2" w14:textId="77777777" w:rsidR="00E30952" w:rsidRPr="00E30952" w:rsidRDefault="00E30952" w:rsidP="00E30952">
      <w:pPr>
        <w:pStyle w:val="Heading1"/>
        <w:rPr>
          <w:rFonts w:eastAsia="Times New Roman"/>
        </w:rPr>
      </w:pPr>
      <w:r w:rsidRPr="00E30952">
        <w:rPr>
          <w:rFonts w:eastAsia="Times New Roman"/>
        </w:rPr>
        <w:t>Unit Analysis</w:t>
      </w:r>
    </w:p>
    <w:p w14:paraId="48AFD61D" w14:textId="77777777" w:rsidR="00E30952" w:rsidRPr="00E30952" w:rsidRDefault="00E30952" w:rsidP="00E30952">
      <w:pPr>
        <w:spacing w:line="278" w:lineRule="auto"/>
        <w:rPr>
          <w:rFonts w:ascii="Roboto Mono" w:eastAsia="Calibri" w:hAnsi="Roboto Mono" w:cs="Arial"/>
          <w:b/>
          <w:bCs/>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1CB5F27A"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b/>
          <w:bCs/>
          <w:kern w:val="2"/>
          <w:sz w:val="24"/>
          <w:szCs w:val="24"/>
          <w14:ligatures w14:val="standardContextual"/>
        </w:rPr>
        <w:t>Unit Analysis</w:t>
      </w:r>
      <w:r w:rsidRPr="00E30952">
        <w:rPr>
          <w:rFonts w:ascii="Roboto Mono" w:eastAsia="Calibri" w:hAnsi="Roboto Mono" w:cs="Arial"/>
          <w:kern w:val="2"/>
          <w:sz w:val="24"/>
          <w:szCs w:val="24"/>
          <w14:ligatures w14:val="standardContextual"/>
        </w:rPr>
        <w:t xml:space="preserve"> is the process of </w:t>
      </w:r>
      <w:r w:rsidRPr="00E30952">
        <w:rPr>
          <w:rFonts w:ascii="Roboto Mono" w:eastAsia="Calibri" w:hAnsi="Roboto Mono" w:cs="Arial"/>
          <w:b/>
          <w:bCs/>
          <w:kern w:val="2"/>
          <w:sz w:val="24"/>
          <w:szCs w:val="24"/>
          <w14:ligatures w14:val="standardContextual"/>
        </w:rPr>
        <w:t>examining, manipulating, and verifying measurement units</w:t>
      </w:r>
      <w:r w:rsidRPr="00E30952">
        <w:rPr>
          <w:rFonts w:ascii="Roboto Mono" w:eastAsia="Calibri" w:hAnsi="Roboto Mono" w:cs="Arial"/>
          <w:kern w:val="2"/>
          <w:sz w:val="24"/>
          <w:szCs w:val="24"/>
          <w14:ligatures w14:val="standardContextual"/>
        </w:rPr>
        <w:t xml:space="preserve"> in calculations to ensure that mathematical operations are physically meaningful and that the final result has the correct unit. It is commonly used to </w:t>
      </w:r>
      <w:r w:rsidRPr="00E30952">
        <w:rPr>
          <w:rFonts w:ascii="Roboto Mono" w:eastAsia="Calibri" w:hAnsi="Roboto Mono" w:cs="Arial"/>
          <w:b/>
          <w:bCs/>
          <w:kern w:val="2"/>
          <w:sz w:val="24"/>
          <w:szCs w:val="24"/>
          <w14:ligatures w14:val="standardContextual"/>
        </w:rPr>
        <w:t>check equations, verify calculations, perform conversions, and detect errors</w:t>
      </w:r>
      <w:r w:rsidRPr="00E30952">
        <w:rPr>
          <w:rFonts w:ascii="Roboto Mono" w:eastAsia="Calibri" w:hAnsi="Roboto Mono" w:cs="Arial"/>
          <w:kern w:val="2"/>
          <w:sz w:val="24"/>
          <w:szCs w:val="24"/>
          <w14:ligatures w14:val="standardContextual"/>
        </w:rPr>
        <w:t>.</w:t>
      </w:r>
    </w:p>
    <w:p w14:paraId="0B23E0EE"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Unit analysis is closely related to </w:t>
      </w:r>
      <w:r w:rsidRPr="00E30952">
        <w:rPr>
          <w:rFonts w:ascii="Roboto Mono" w:eastAsia="Calibri" w:hAnsi="Roboto Mono" w:cs="Arial"/>
          <w:b/>
          <w:bCs/>
          <w:kern w:val="2"/>
          <w:sz w:val="24"/>
          <w:szCs w:val="24"/>
          <w14:ligatures w14:val="standardContextual"/>
        </w:rPr>
        <w:t>Dimensional Analysis</w:t>
      </w:r>
      <w:r w:rsidRPr="00E30952">
        <w:rPr>
          <w:rFonts w:ascii="Roboto Mono" w:eastAsia="Calibri" w:hAnsi="Roboto Mono" w:cs="Arial"/>
          <w:kern w:val="2"/>
          <w:sz w:val="24"/>
          <w:szCs w:val="24"/>
          <w14:ligatures w14:val="standardContextual"/>
        </w:rPr>
        <w:t xml:space="preserve">, but while dimensional analysis focuses on the </w:t>
      </w:r>
      <w:r w:rsidRPr="00E30952">
        <w:rPr>
          <w:rFonts w:ascii="Roboto Mono" w:eastAsia="Calibri" w:hAnsi="Roboto Mono" w:cs="Arial"/>
          <w:b/>
          <w:bCs/>
          <w:kern w:val="2"/>
          <w:sz w:val="24"/>
          <w:szCs w:val="24"/>
          <w14:ligatures w14:val="standardContextual"/>
        </w:rPr>
        <w:t>dimensions</w:t>
      </w:r>
      <w:r w:rsidRPr="00E30952">
        <w:rPr>
          <w:rFonts w:ascii="Roboto Mono" w:eastAsia="Calibri" w:hAnsi="Roboto Mono" w:cs="Arial"/>
          <w:kern w:val="2"/>
          <w:sz w:val="24"/>
          <w:szCs w:val="24"/>
          <w14:ligatures w14:val="standardContextual"/>
        </w:rPr>
        <w:t xml:space="preserve"> (such as Length, Mass, and Time), unit analysis works with the </w:t>
      </w:r>
      <w:r w:rsidRPr="00E30952">
        <w:rPr>
          <w:rFonts w:ascii="Roboto Mono" w:eastAsia="Calibri" w:hAnsi="Roboto Mono" w:cs="Arial"/>
          <w:b/>
          <w:bCs/>
          <w:kern w:val="2"/>
          <w:sz w:val="24"/>
          <w:szCs w:val="24"/>
          <w14:ligatures w14:val="standardContextual"/>
        </w:rPr>
        <w:t>actual measurement units</w:t>
      </w:r>
      <w:r w:rsidRPr="00E30952">
        <w:rPr>
          <w:rFonts w:ascii="Roboto Mono" w:eastAsia="Calibri" w:hAnsi="Roboto Mono" w:cs="Arial"/>
          <w:kern w:val="2"/>
          <w:sz w:val="24"/>
          <w:szCs w:val="24"/>
          <w14:ligatures w14:val="standardContextual"/>
        </w:rPr>
        <w:t xml:space="preserve"> (such as meters, kilograms, and seconds).</w:t>
      </w:r>
    </w:p>
    <w:p w14:paraId="7A78BD2F" w14:textId="77777777" w:rsidR="00E30952" w:rsidRPr="00E30952" w:rsidRDefault="00000000" w:rsidP="00E30952">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4D984A35">
          <v:rect id="_x0000_i1025" style="width:0;height:1.5pt" o:hralign="center" o:hrstd="t" o:hr="t" fillcolor="#a0a0a0" stroked="f"/>
        </w:pict>
      </w:r>
    </w:p>
    <w:p w14:paraId="04FEB328" w14:textId="77777777" w:rsidR="00E30952" w:rsidRPr="00E30952" w:rsidRDefault="00E30952" w:rsidP="00E30952">
      <w:pPr>
        <w:pStyle w:val="Heading2"/>
        <w:rPr>
          <w:rFonts w:eastAsia="Times New Roman"/>
        </w:rPr>
      </w:pPr>
      <w:r w:rsidRPr="00E30952">
        <w:rPr>
          <w:rFonts w:eastAsia="Times New Roman"/>
        </w:rPr>
        <w:t>Definition</w:t>
      </w:r>
    </w:p>
    <w:p w14:paraId="3A2BBB68"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3AC14F43"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b/>
          <w:bCs/>
          <w:kern w:val="2"/>
          <w:sz w:val="24"/>
          <w:szCs w:val="24"/>
          <w14:ligatures w14:val="standardContextual"/>
        </w:rPr>
        <w:t>Unit Analysis is the systematic examination and manipulation of measurement units during calculations to verify correctness and consistency.</w:t>
      </w:r>
    </w:p>
    <w:p w14:paraId="250A85F3" w14:textId="77777777" w:rsidR="00E30952" w:rsidRPr="00E30952" w:rsidRDefault="00000000" w:rsidP="00E30952">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6663AF30">
          <v:rect id="_x0000_i1026" style="width:0;height:1.5pt" o:hralign="center" o:hrstd="t" o:hr="t" fillcolor="#a0a0a0" stroked="f"/>
        </w:pict>
      </w:r>
    </w:p>
    <w:p w14:paraId="1FC16F21" w14:textId="77777777" w:rsidR="00E30952" w:rsidRPr="00E30952" w:rsidRDefault="00E30952" w:rsidP="00E30952">
      <w:pPr>
        <w:pStyle w:val="Heading2"/>
        <w:rPr>
          <w:rFonts w:eastAsia="Times New Roman"/>
        </w:rPr>
      </w:pPr>
      <w:r w:rsidRPr="00E30952">
        <w:rPr>
          <w:rFonts w:eastAsia="Times New Roman"/>
        </w:rPr>
        <w:t>Purpose</w:t>
      </w:r>
    </w:p>
    <w:p w14:paraId="5AD11323"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21D810DD"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Unit analysis is used to:</w:t>
      </w:r>
    </w:p>
    <w:p w14:paraId="790BBE61" w14:textId="77777777" w:rsidR="00E30952" w:rsidRPr="00E30952" w:rsidRDefault="00E30952" w:rsidP="00E30952">
      <w:pPr>
        <w:numPr>
          <w:ilvl w:val="0"/>
          <w:numId w:val="1"/>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Verify that equations are physically correct. </w:t>
      </w:r>
    </w:p>
    <w:p w14:paraId="5293961C" w14:textId="77777777" w:rsidR="00E30952" w:rsidRPr="00E30952" w:rsidRDefault="00E30952" w:rsidP="00E30952">
      <w:pPr>
        <w:numPr>
          <w:ilvl w:val="0"/>
          <w:numId w:val="1"/>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Ensure calculations use compatible units. </w:t>
      </w:r>
    </w:p>
    <w:p w14:paraId="02F28837" w14:textId="77777777" w:rsidR="00E30952" w:rsidRPr="00E30952" w:rsidRDefault="00E30952" w:rsidP="00E30952">
      <w:pPr>
        <w:numPr>
          <w:ilvl w:val="0"/>
          <w:numId w:val="1"/>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Perform unit conversions. </w:t>
      </w:r>
    </w:p>
    <w:p w14:paraId="2D6069DE" w14:textId="77777777" w:rsidR="00E30952" w:rsidRPr="00E30952" w:rsidRDefault="00E30952" w:rsidP="00E30952">
      <w:pPr>
        <w:numPr>
          <w:ilvl w:val="0"/>
          <w:numId w:val="1"/>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Detect calculation mistakes. </w:t>
      </w:r>
    </w:p>
    <w:p w14:paraId="66CA32DB" w14:textId="77777777" w:rsidR="00E30952" w:rsidRPr="00E30952" w:rsidRDefault="00E30952" w:rsidP="00E30952">
      <w:pPr>
        <w:numPr>
          <w:ilvl w:val="0"/>
          <w:numId w:val="1"/>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Confirm the unit of the final answer. </w:t>
      </w:r>
    </w:p>
    <w:p w14:paraId="760DD7CB" w14:textId="77777777" w:rsidR="00E30952" w:rsidRPr="00E30952" w:rsidRDefault="00000000" w:rsidP="00E30952">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lastRenderedPageBreak/>
        <w:pict w14:anchorId="1944BFC6">
          <v:rect id="_x0000_i1027" style="width:0;height:1.5pt" o:hralign="center" o:hrstd="t" o:hr="t" fillcolor="#a0a0a0" stroked="f"/>
        </w:pict>
      </w:r>
    </w:p>
    <w:p w14:paraId="0C1C7797" w14:textId="77777777" w:rsidR="00E30952" w:rsidRPr="00E30952" w:rsidRDefault="00E30952" w:rsidP="00E30952">
      <w:pPr>
        <w:pStyle w:val="Heading2"/>
        <w:rPr>
          <w:rFonts w:eastAsia="Times New Roman"/>
        </w:rPr>
      </w:pPr>
      <w:r w:rsidRPr="00E30952">
        <w:rPr>
          <w:rFonts w:eastAsia="Times New Roman"/>
        </w:rPr>
        <w:t>Characteristics</w:t>
      </w:r>
    </w:p>
    <w:p w14:paraId="3B24A49D"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07CBDCD3"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Unit analysis:</w:t>
      </w:r>
    </w:p>
    <w:p w14:paraId="32E35090" w14:textId="77777777" w:rsidR="00E30952" w:rsidRPr="00E30952" w:rsidRDefault="00E30952" w:rsidP="00E30952">
      <w:pPr>
        <w:numPr>
          <w:ilvl w:val="0"/>
          <w:numId w:val="2"/>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Uses actual measurement units. </w:t>
      </w:r>
    </w:p>
    <w:p w14:paraId="559669D8" w14:textId="77777777" w:rsidR="00E30952" w:rsidRPr="00E30952" w:rsidRDefault="00E30952" w:rsidP="00E30952">
      <w:pPr>
        <w:numPr>
          <w:ilvl w:val="0"/>
          <w:numId w:val="2"/>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Treats units like algebraic quantities. </w:t>
      </w:r>
    </w:p>
    <w:p w14:paraId="066772E4" w14:textId="77777777" w:rsidR="00E30952" w:rsidRPr="00E30952" w:rsidRDefault="00E30952" w:rsidP="00E30952">
      <w:pPr>
        <w:numPr>
          <w:ilvl w:val="0"/>
          <w:numId w:val="2"/>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Allows multiplication, division, and cancellation of units. </w:t>
      </w:r>
    </w:p>
    <w:p w14:paraId="49AF4C20" w14:textId="77777777" w:rsidR="00E30952" w:rsidRPr="00E30952" w:rsidRDefault="00E30952" w:rsidP="00E30952">
      <w:pPr>
        <w:numPr>
          <w:ilvl w:val="0"/>
          <w:numId w:val="2"/>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Requires compatible units for addition and subtraction. </w:t>
      </w:r>
    </w:p>
    <w:p w14:paraId="65084369" w14:textId="77777777" w:rsidR="00E30952" w:rsidRPr="00E30952" w:rsidRDefault="00E30952" w:rsidP="00E30952">
      <w:pPr>
        <w:numPr>
          <w:ilvl w:val="0"/>
          <w:numId w:val="2"/>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Preserves the physical meaning of calculations. </w:t>
      </w:r>
    </w:p>
    <w:p w14:paraId="090F008B" w14:textId="77777777" w:rsidR="00E30952" w:rsidRPr="00E30952" w:rsidRDefault="00000000" w:rsidP="00E30952">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7D7DC1A7">
          <v:rect id="_x0000_i1028" style="width:0;height:1.5pt" o:hralign="center" o:hrstd="t" o:hr="t" fillcolor="#a0a0a0" stroked="f"/>
        </w:pict>
      </w:r>
    </w:p>
    <w:p w14:paraId="1F948F78" w14:textId="77777777" w:rsidR="00E30952" w:rsidRPr="00E30952" w:rsidRDefault="00E30952" w:rsidP="00E30952">
      <w:pPr>
        <w:pStyle w:val="Heading2"/>
        <w:rPr>
          <w:rFonts w:eastAsia="Times New Roman"/>
        </w:rPr>
      </w:pPr>
      <w:r w:rsidRPr="00E30952">
        <w:rPr>
          <w:rFonts w:eastAsia="Times New Roman"/>
        </w:rPr>
        <w:t>Basic Rules</w:t>
      </w:r>
    </w:p>
    <w:p w14:paraId="2150A033" w14:textId="77777777" w:rsidR="00E30952" w:rsidRPr="00E30952" w:rsidRDefault="00E30952" w:rsidP="00E30952">
      <w:pPr>
        <w:pStyle w:val="Heading3"/>
        <w:rPr>
          <w:rFonts w:eastAsia="Times New Roman"/>
        </w:rPr>
      </w:pPr>
      <w:r w:rsidRPr="00E30952">
        <w:rPr>
          <w:rFonts w:eastAsia="Times New Roman"/>
        </w:rPr>
        <w:t>1. Addition and Subtraction</w:t>
      </w:r>
    </w:p>
    <w:p w14:paraId="2D1E8172"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0658BFBE"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Only quantities with the </w:t>
      </w:r>
      <w:r w:rsidRPr="00E30952">
        <w:rPr>
          <w:rFonts w:ascii="Roboto Mono" w:eastAsia="Calibri" w:hAnsi="Roboto Mono" w:cs="Arial"/>
          <w:b/>
          <w:bCs/>
          <w:kern w:val="2"/>
          <w:sz w:val="24"/>
          <w:szCs w:val="24"/>
          <w14:ligatures w14:val="standardContextual"/>
        </w:rPr>
        <w:t>same unit</w:t>
      </w:r>
      <w:r w:rsidRPr="00E30952">
        <w:rPr>
          <w:rFonts w:ascii="Roboto Mono" w:eastAsia="Calibri" w:hAnsi="Roboto Mono" w:cs="Arial"/>
          <w:kern w:val="2"/>
          <w:sz w:val="24"/>
          <w:szCs w:val="24"/>
          <w14:ligatures w14:val="standardContextual"/>
        </w:rPr>
        <w:t xml:space="preserve"> may be added or subtracted.</w:t>
      </w:r>
    </w:p>
    <w:p w14:paraId="15C0A0E3"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Correct:</w:t>
      </w:r>
    </w:p>
    <w:p w14:paraId="19E8D52C" w14:textId="77777777" w:rsidR="00E30952" w:rsidRPr="00E30952" w:rsidRDefault="00E30952" w:rsidP="00E30952">
      <w:pPr>
        <w:numPr>
          <w:ilvl w:val="0"/>
          <w:numId w:val="3"/>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5 m + 3 m = 8 m </w:t>
      </w:r>
    </w:p>
    <w:p w14:paraId="1446AF03"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Incorrect:</w:t>
      </w:r>
    </w:p>
    <w:p w14:paraId="76B4B824" w14:textId="77777777" w:rsidR="00E30952" w:rsidRPr="00E30952" w:rsidRDefault="00E30952" w:rsidP="00E30952">
      <w:pPr>
        <w:numPr>
          <w:ilvl w:val="0"/>
          <w:numId w:val="4"/>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5 m + 3 s </w:t>
      </w:r>
    </w:p>
    <w:p w14:paraId="0E0923CF" w14:textId="77777777" w:rsidR="00E30952" w:rsidRPr="00E30952" w:rsidRDefault="00000000" w:rsidP="00E30952">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5C7B22BF">
          <v:rect id="_x0000_i1029" style="width:0;height:1.5pt" o:hralign="center" o:hrstd="t" o:hr="t" fillcolor="#a0a0a0" stroked="f"/>
        </w:pict>
      </w:r>
    </w:p>
    <w:p w14:paraId="0FAF70E1" w14:textId="77777777" w:rsidR="00E30952" w:rsidRPr="00E30952" w:rsidRDefault="00E30952" w:rsidP="00E30952">
      <w:pPr>
        <w:pStyle w:val="Heading3"/>
        <w:rPr>
          <w:rFonts w:eastAsia="Times New Roman"/>
        </w:rPr>
      </w:pPr>
      <w:r w:rsidRPr="00E30952">
        <w:rPr>
          <w:rFonts w:eastAsia="Times New Roman"/>
        </w:rPr>
        <w:t>2. Multiplication</w:t>
      </w:r>
    </w:p>
    <w:p w14:paraId="588A0F73"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2707FB7E" w14:textId="77777777" w:rsidR="00825936" w:rsidRPr="00825936" w:rsidRDefault="00825936" w:rsidP="00825936">
      <w:pPr>
        <w:spacing w:line="278" w:lineRule="auto"/>
        <w:rPr>
          <w:rFonts w:ascii="Roboto Mono" w:eastAsia="Calibri" w:hAnsi="Roboto Mono" w:cs="Arial"/>
          <w:kern w:val="2"/>
          <w:sz w:val="24"/>
          <w:szCs w:val="24"/>
          <w14:ligatures w14:val="standardContextual"/>
        </w:rPr>
      </w:pPr>
      <w:r w:rsidRPr="00825936">
        <w:rPr>
          <w:rFonts w:ascii="Roboto Mono" w:eastAsia="Calibri" w:hAnsi="Roboto Mono" w:cs="Arial"/>
          <w:kern w:val="2"/>
          <w:sz w:val="24"/>
          <w:szCs w:val="24"/>
          <w14:ligatures w14:val="standardContextual"/>
        </w:rPr>
        <w:t>Units are multiplied together.</w:t>
      </w:r>
    </w:p>
    <w:p w14:paraId="7847C5BF" w14:textId="77777777" w:rsidR="00825936" w:rsidRPr="00825936" w:rsidRDefault="00825936" w:rsidP="00825936">
      <w:pPr>
        <w:spacing w:line="278" w:lineRule="auto"/>
        <w:rPr>
          <w:rFonts w:ascii="Roboto Mono" w:eastAsia="Calibri" w:hAnsi="Roboto Mono" w:cs="Arial"/>
          <w:kern w:val="2"/>
          <w:sz w:val="24"/>
          <w:szCs w:val="24"/>
          <w14:ligatures w14:val="standardContextual"/>
        </w:rPr>
      </w:pPr>
      <w:r w:rsidRPr="00825936">
        <w:rPr>
          <w:rFonts w:ascii="Roboto Mono" w:eastAsia="Calibri" w:hAnsi="Roboto Mono" w:cs="Arial"/>
          <w:kern w:val="2"/>
          <w:sz w:val="24"/>
          <w:szCs w:val="24"/>
          <w14:ligatures w14:val="standardContextual"/>
        </w:rPr>
        <w:t>Example:</w:t>
      </w:r>
    </w:p>
    <w:p w14:paraId="747A1A55" w14:textId="77777777" w:rsidR="00825936" w:rsidRPr="00825936" w:rsidRDefault="00825936" w:rsidP="00825936">
      <w:pPr>
        <w:spacing w:line="278" w:lineRule="auto"/>
        <w:rPr>
          <w:rFonts w:ascii="Roboto Mono" w:eastAsia="Calibri" w:hAnsi="Roboto Mono" w:cs="Arial"/>
          <w:kern w:val="2"/>
          <w:sz w:val="24"/>
          <w:szCs w:val="24"/>
          <w14:ligatures w14:val="standardContextual"/>
        </w:rPr>
      </w:pPr>
      <w:r w:rsidRPr="00825936">
        <w:rPr>
          <w:rFonts w:ascii="Roboto Mono" w:eastAsia="Calibri" w:hAnsi="Roboto Mono" w:cs="Arial"/>
          <w:kern w:val="2"/>
          <w:sz w:val="24"/>
          <w:szCs w:val="24"/>
          <w14:ligatures w14:val="standardContextual"/>
        </w:rPr>
        <w:t>Area:</w:t>
      </w:r>
    </w:p>
    <w:p w14:paraId="50DE82C3" w14:textId="0B9DDE3B" w:rsidR="00E30952" w:rsidRPr="00E30952" w:rsidRDefault="00825936" w:rsidP="005717B7">
      <w:pPr>
        <w:spacing w:line="278" w:lineRule="auto"/>
        <w:rPr>
          <w:rFonts w:ascii="Roboto Mono" w:eastAsia="Calibri" w:hAnsi="Roboto Mono" w:cs="Arial"/>
          <w:kern w:val="2"/>
          <w:sz w:val="24"/>
          <w:szCs w:val="24"/>
          <w14:ligatures w14:val="standardContextual"/>
        </w:rPr>
      </w:pPr>
      <m:oMathPara>
        <m:oMath>
          <m:r>
            <w:rPr>
              <w:rFonts w:ascii="Cambria Math" w:eastAsia="Calibri" w:hAnsi="Cambria Math" w:cs="Arial"/>
              <w:kern w:val="2"/>
              <w:sz w:val="24"/>
              <w:szCs w:val="24"/>
              <w14:ligatures w14:val="standardContextual"/>
            </w:rPr>
            <m:t>3</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m×4</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m=12</m:t>
          </m:r>
          <m:r>
            <m:rPr>
              <m:nor/>
            </m:rPr>
            <w:rPr>
              <w:rFonts w:ascii="Roboto Mono" w:eastAsia="Calibri" w:hAnsi="Roboto Mono" w:cs="Arial"/>
              <w:kern w:val="2"/>
              <w:sz w:val="24"/>
              <w:szCs w:val="24"/>
              <w14:ligatures w14:val="standardContextual"/>
            </w:rPr>
            <m:t> </m:t>
          </m:r>
          <m:sSup>
            <m:sSupPr>
              <m:ctrlPr>
                <w:rPr>
                  <w:rFonts w:ascii="Cambria Math" w:eastAsia="Calibri" w:hAnsi="Cambria Math" w:cs="Arial"/>
                  <w:kern w:val="2"/>
                  <w:sz w:val="24"/>
                  <w:szCs w:val="24"/>
                  <w14:ligatures w14:val="standardContextual"/>
                </w:rPr>
              </m:ctrlPr>
            </m:sSupPr>
            <m:e>
              <m:r>
                <w:rPr>
                  <w:rFonts w:ascii="Cambria Math" w:eastAsia="Calibri" w:hAnsi="Cambria Math" w:cs="Arial"/>
                  <w:kern w:val="2"/>
                  <w:sz w:val="24"/>
                  <w:szCs w:val="24"/>
                  <w14:ligatures w14:val="standardContextual"/>
                </w:rPr>
                <m:t>m</m:t>
              </m:r>
            </m:e>
            <m:sup>
              <m:r>
                <w:rPr>
                  <w:rFonts w:ascii="Cambria Math" w:eastAsia="Calibri" w:hAnsi="Cambria Math" w:cs="Arial"/>
                  <w:kern w:val="2"/>
                  <w:sz w:val="24"/>
                  <w:szCs w:val="24"/>
                  <w14:ligatures w14:val="standardContextual"/>
                </w:rPr>
                <m:t>2</m:t>
              </m:r>
            </m:sup>
          </m:sSup>
          <m:r>
            <w:rPr>
              <w:rFonts w:ascii="Roboto Mono" w:eastAsia="Calibri" w:hAnsi="Roboto Mono" w:cs="Arial"/>
              <w:kern w:val="2"/>
              <w:sz w:val="24"/>
              <w:szCs w:val="24"/>
              <w14:ligatures w14:val="standardContextual"/>
            </w:rPr>
            <w:br/>
          </m:r>
        </m:oMath>
      </m:oMathPara>
      <w:r w:rsidR="00000000">
        <w:rPr>
          <w:rFonts w:ascii="Roboto Mono" w:eastAsia="Calibri" w:hAnsi="Roboto Mono" w:cs="Arial"/>
          <w:kern w:val="2"/>
          <w:sz w:val="24"/>
          <w:szCs w:val="24"/>
          <w14:ligatures w14:val="standardContextual"/>
        </w:rPr>
        <w:pict w14:anchorId="7AF0D59F">
          <v:rect id="_x0000_i1048" style="width:0;height:1.5pt" o:hralign="center" o:hrstd="t" o:hr="t" fillcolor="#a0a0a0" stroked="f"/>
        </w:pict>
      </w:r>
    </w:p>
    <w:p w14:paraId="034B481D" w14:textId="77777777" w:rsidR="00E30952" w:rsidRPr="00E30952" w:rsidRDefault="00E30952" w:rsidP="00E30952">
      <w:pPr>
        <w:pStyle w:val="Heading3"/>
        <w:rPr>
          <w:rFonts w:eastAsia="Times New Roman"/>
        </w:rPr>
      </w:pPr>
      <w:r w:rsidRPr="00E30952">
        <w:rPr>
          <w:rFonts w:eastAsia="Times New Roman"/>
        </w:rPr>
        <w:lastRenderedPageBreak/>
        <w:t>3. Division</w:t>
      </w:r>
    </w:p>
    <w:p w14:paraId="7A1A28C5"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6EB5A354" w14:textId="77777777" w:rsidR="00FE0835" w:rsidRPr="00FE0835" w:rsidRDefault="00FE0835" w:rsidP="00FE0835">
      <w:pPr>
        <w:spacing w:line="278" w:lineRule="auto"/>
        <w:rPr>
          <w:rFonts w:ascii="Roboto Mono" w:eastAsia="Calibri" w:hAnsi="Roboto Mono" w:cs="Arial"/>
          <w:kern w:val="2"/>
          <w:sz w:val="24"/>
          <w:szCs w:val="24"/>
          <w14:ligatures w14:val="standardContextual"/>
        </w:rPr>
      </w:pPr>
      <w:r w:rsidRPr="00FE0835">
        <w:rPr>
          <w:rFonts w:ascii="Roboto Mono" w:eastAsia="Calibri" w:hAnsi="Roboto Mono" w:cs="Arial"/>
          <w:kern w:val="2"/>
          <w:sz w:val="24"/>
          <w:szCs w:val="24"/>
          <w14:ligatures w14:val="standardContextual"/>
        </w:rPr>
        <w:t>Units are divided.</w:t>
      </w:r>
    </w:p>
    <w:p w14:paraId="4947CACC" w14:textId="77777777" w:rsidR="00FE0835" w:rsidRPr="00FE0835" w:rsidRDefault="00FE0835" w:rsidP="00FE0835">
      <w:pPr>
        <w:spacing w:line="278" w:lineRule="auto"/>
        <w:rPr>
          <w:rFonts w:ascii="Roboto Mono" w:eastAsia="Calibri" w:hAnsi="Roboto Mono" w:cs="Arial"/>
          <w:kern w:val="2"/>
          <w:sz w:val="24"/>
          <w:szCs w:val="24"/>
          <w14:ligatures w14:val="standardContextual"/>
        </w:rPr>
      </w:pPr>
      <w:r w:rsidRPr="00FE0835">
        <w:rPr>
          <w:rFonts w:ascii="Roboto Mono" w:eastAsia="Calibri" w:hAnsi="Roboto Mono" w:cs="Arial"/>
          <w:kern w:val="2"/>
          <w:sz w:val="24"/>
          <w:szCs w:val="24"/>
          <w14:ligatures w14:val="standardContextual"/>
        </w:rPr>
        <w:t>Example:</w:t>
      </w:r>
    </w:p>
    <w:p w14:paraId="623BC28F" w14:textId="77777777" w:rsidR="00FE0835" w:rsidRPr="00FE0835" w:rsidRDefault="00FE0835" w:rsidP="00FE0835">
      <w:pPr>
        <w:spacing w:line="278" w:lineRule="auto"/>
        <w:rPr>
          <w:rFonts w:ascii="Roboto Mono" w:eastAsia="Calibri" w:hAnsi="Roboto Mono" w:cs="Arial"/>
          <w:kern w:val="2"/>
          <w:sz w:val="24"/>
          <w:szCs w:val="24"/>
          <w14:ligatures w14:val="standardContextual"/>
        </w:rPr>
      </w:pPr>
      <w:r w:rsidRPr="00FE0835">
        <w:rPr>
          <w:rFonts w:ascii="Roboto Mono" w:eastAsia="Calibri" w:hAnsi="Roboto Mono" w:cs="Arial"/>
          <w:kern w:val="2"/>
          <w:sz w:val="24"/>
          <w:szCs w:val="24"/>
          <w14:ligatures w14:val="standardContextual"/>
        </w:rPr>
        <w:t>Speed:</w:t>
      </w:r>
    </w:p>
    <w:p w14:paraId="4EBF9A44" w14:textId="5A02063E" w:rsidR="00E30952" w:rsidRPr="00E30952" w:rsidRDefault="00FE0835" w:rsidP="00FE0835">
      <w:pPr>
        <w:spacing w:line="278" w:lineRule="auto"/>
        <w:rPr>
          <w:rFonts w:ascii="Roboto Mono" w:eastAsia="Calibri" w:hAnsi="Roboto Mono" w:cs="Arial"/>
          <w:kern w:val="2"/>
          <w:sz w:val="24"/>
          <w:szCs w:val="24"/>
          <w14:ligatures w14:val="standardContextual"/>
        </w:rPr>
      </w:pPr>
      <m:oMathPara>
        <m:oMath>
          <m:r>
            <w:rPr>
              <w:rFonts w:ascii="Cambria Math" w:eastAsia="Calibri" w:hAnsi="Cambria Math" w:cs="Arial"/>
              <w:kern w:val="2"/>
              <w:sz w:val="24"/>
              <w:szCs w:val="24"/>
              <w14:ligatures w14:val="standardContextual"/>
            </w:rPr>
            <m:t>100</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m÷20</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s=5</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m</m:t>
          </m:r>
          <m:r>
            <m:rPr>
              <m:sty m:val="p"/>
            </m:rPr>
            <w:rPr>
              <w:rFonts w:ascii="Cambria Math" w:eastAsia="Calibri" w:hAnsi="Cambria Math" w:cs="Arial"/>
              <w:kern w:val="2"/>
              <w:sz w:val="24"/>
              <w:szCs w:val="24"/>
              <w14:ligatures w14:val="standardContextual"/>
            </w:rPr>
            <m:t>/</m:t>
          </m:r>
          <m:r>
            <w:rPr>
              <w:rFonts w:ascii="Cambria Math" w:eastAsia="Calibri" w:hAnsi="Cambria Math" w:cs="Arial"/>
              <w:kern w:val="2"/>
              <w:sz w:val="24"/>
              <w:szCs w:val="24"/>
              <w14:ligatures w14:val="standardContextual"/>
            </w:rPr>
            <m:t>s</m:t>
          </m:r>
          <m:r>
            <w:rPr>
              <w:rFonts w:ascii="Roboto Mono" w:eastAsia="Calibri" w:hAnsi="Roboto Mono" w:cs="Arial"/>
              <w:i/>
              <w:kern w:val="2"/>
              <w:sz w:val="24"/>
              <w:szCs w:val="24"/>
              <w14:ligatures w14:val="standardContextual"/>
            </w:rPr>
            <w:br/>
          </m:r>
        </m:oMath>
      </m:oMathPara>
      <w:r w:rsidR="00000000">
        <w:rPr>
          <w:rFonts w:ascii="Roboto Mono" w:eastAsia="Calibri" w:hAnsi="Roboto Mono" w:cs="Arial"/>
          <w:kern w:val="2"/>
          <w:sz w:val="24"/>
          <w:szCs w:val="24"/>
          <w14:ligatures w14:val="standardContextual"/>
        </w:rPr>
        <w:pict w14:anchorId="0440259C">
          <v:rect id="_x0000_i1031" style="width:0;height:1.5pt" o:hralign="center" o:hrstd="t" o:hr="t" fillcolor="#a0a0a0" stroked="f"/>
        </w:pict>
      </w:r>
    </w:p>
    <w:p w14:paraId="278E1306" w14:textId="77777777" w:rsidR="00E30952" w:rsidRPr="00E30952" w:rsidRDefault="00E30952" w:rsidP="00E30952">
      <w:pPr>
        <w:pStyle w:val="Heading3"/>
        <w:rPr>
          <w:rFonts w:eastAsia="Times New Roman"/>
        </w:rPr>
      </w:pPr>
      <w:r w:rsidRPr="00E30952">
        <w:rPr>
          <w:rFonts w:eastAsia="Times New Roman"/>
        </w:rPr>
        <w:t>4. Unit Cancellation</w:t>
      </w:r>
    </w:p>
    <w:p w14:paraId="107C8B60"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1D6993F8" w14:textId="77777777" w:rsidR="002C2DC6" w:rsidRPr="002C2DC6" w:rsidRDefault="002C2DC6" w:rsidP="002C2DC6">
      <w:pPr>
        <w:spacing w:line="278" w:lineRule="auto"/>
        <w:rPr>
          <w:rFonts w:ascii="Roboto Mono" w:eastAsia="Calibri" w:hAnsi="Roboto Mono" w:cs="Arial"/>
          <w:kern w:val="2"/>
          <w:sz w:val="24"/>
          <w:szCs w:val="24"/>
          <w14:ligatures w14:val="standardContextual"/>
        </w:rPr>
      </w:pPr>
      <w:r w:rsidRPr="002C2DC6">
        <w:rPr>
          <w:rFonts w:ascii="Roboto Mono" w:eastAsia="Calibri" w:hAnsi="Roboto Mono" w:cs="Arial"/>
          <w:kern w:val="2"/>
          <w:sz w:val="24"/>
          <w:szCs w:val="24"/>
          <w14:ligatures w14:val="standardContextual"/>
        </w:rPr>
        <w:t>Identical units in the numerator and denominator cancel.</w:t>
      </w:r>
    </w:p>
    <w:p w14:paraId="765E63D0" w14:textId="77777777" w:rsidR="002C2DC6" w:rsidRPr="002C2DC6" w:rsidRDefault="002C2DC6" w:rsidP="002C2DC6">
      <w:pPr>
        <w:spacing w:line="278" w:lineRule="auto"/>
        <w:rPr>
          <w:rFonts w:ascii="Roboto Mono" w:eastAsia="Calibri" w:hAnsi="Roboto Mono" w:cs="Arial"/>
          <w:kern w:val="2"/>
          <w:sz w:val="24"/>
          <w:szCs w:val="24"/>
          <w14:ligatures w14:val="standardContextual"/>
        </w:rPr>
      </w:pPr>
      <w:r w:rsidRPr="002C2DC6">
        <w:rPr>
          <w:rFonts w:ascii="Roboto Mono" w:eastAsia="Calibri" w:hAnsi="Roboto Mono" w:cs="Arial"/>
          <w:kern w:val="2"/>
          <w:sz w:val="24"/>
          <w:szCs w:val="24"/>
          <w14:ligatures w14:val="standardContextual"/>
        </w:rPr>
        <w:t>Example:</w:t>
      </w:r>
    </w:p>
    <w:p w14:paraId="1E2810C9" w14:textId="18FC273B" w:rsidR="002C2DC6" w:rsidRPr="002C2DC6" w:rsidRDefault="002C2DC6" w:rsidP="002C2DC6">
      <w:pPr>
        <w:spacing w:line="278" w:lineRule="auto"/>
        <w:rPr>
          <w:rFonts w:ascii="Roboto Mono" w:eastAsia="Calibri" w:hAnsi="Roboto Mono" w:cs="Arial"/>
          <w:kern w:val="2"/>
          <w:sz w:val="24"/>
          <w:szCs w:val="24"/>
          <w14:ligatures w14:val="standardContextual"/>
        </w:rPr>
      </w:pPr>
      <m:oMathPara>
        <m:oMath>
          <m:f>
            <m:fPr>
              <m:ctrlPr>
                <w:rPr>
                  <w:rFonts w:ascii="Cambria Math" w:eastAsia="Calibri" w:hAnsi="Cambria Math" w:cs="Arial"/>
                  <w:kern w:val="2"/>
                  <w:sz w:val="24"/>
                  <w:szCs w:val="24"/>
                  <w14:ligatures w14:val="standardContextual"/>
                </w:rPr>
              </m:ctrlPr>
            </m:fPr>
            <m:num>
              <m:r>
                <w:rPr>
                  <w:rFonts w:ascii="Cambria Math" w:eastAsia="Calibri" w:hAnsi="Cambria Math" w:cs="Arial"/>
                  <w:kern w:val="2"/>
                  <w:sz w:val="24"/>
                  <w:szCs w:val="24"/>
                  <w14:ligatures w14:val="standardContextual"/>
                </w:rPr>
                <m:t>1000</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m</m:t>
              </m:r>
            </m:num>
            <m:den>
              <m:r>
                <w:rPr>
                  <w:rFonts w:ascii="Cambria Math" w:eastAsia="Calibri" w:hAnsi="Cambria Math" w:cs="Arial"/>
                  <w:kern w:val="2"/>
                  <w:sz w:val="24"/>
                  <w:szCs w:val="24"/>
                  <w14:ligatures w14:val="standardContextual"/>
                </w:rPr>
                <m:t>1000</m:t>
              </m:r>
            </m:den>
          </m:f>
          <m:r>
            <w:rPr>
              <w:rFonts w:ascii="Cambria Math" w:eastAsia="Calibri" w:hAnsi="Cambria Math" w:cs="Arial"/>
              <w:kern w:val="2"/>
              <w:sz w:val="24"/>
              <w:szCs w:val="24"/>
              <w14:ligatures w14:val="standardContextual"/>
            </w:rPr>
            <m:t>=1</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km</m:t>
          </m:r>
          <m:r>
            <w:rPr>
              <w:rFonts w:ascii="Roboto Mono" w:eastAsia="Calibri" w:hAnsi="Roboto Mono" w:cs="Arial"/>
              <w:i/>
              <w:kern w:val="2"/>
              <w:sz w:val="24"/>
              <w:szCs w:val="24"/>
              <w14:ligatures w14:val="standardContextual"/>
            </w:rPr>
            <w:br/>
          </m:r>
        </m:oMath>
      </m:oMathPara>
    </w:p>
    <w:p w14:paraId="0218A9FE" w14:textId="77777777" w:rsidR="002C2DC6" w:rsidRPr="002C2DC6" w:rsidRDefault="002C2DC6" w:rsidP="002C2DC6">
      <w:pPr>
        <w:spacing w:line="278" w:lineRule="auto"/>
        <w:rPr>
          <w:rFonts w:ascii="Roboto Mono" w:eastAsia="Calibri" w:hAnsi="Roboto Mono" w:cs="Arial"/>
          <w:kern w:val="2"/>
          <w:sz w:val="24"/>
          <w:szCs w:val="24"/>
          <w14:ligatures w14:val="standardContextual"/>
        </w:rPr>
      </w:pPr>
      <w:r w:rsidRPr="002C2DC6">
        <w:rPr>
          <w:rFonts w:ascii="Roboto Mono" w:eastAsia="Calibri" w:hAnsi="Roboto Mono" w:cs="Arial"/>
          <w:kern w:val="2"/>
          <w:sz w:val="24"/>
          <w:szCs w:val="24"/>
          <w14:ligatures w14:val="standardContextual"/>
        </w:rPr>
        <w:t>or</w:t>
      </w:r>
    </w:p>
    <w:p w14:paraId="073E26E1" w14:textId="120E5707" w:rsidR="002C2DC6" w:rsidRPr="002C2DC6" w:rsidRDefault="002C2DC6" w:rsidP="002C2DC6">
      <w:pPr>
        <w:spacing w:line="278" w:lineRule="auto"/>
        <w:rPr>
          <w:rFonts w:ascii="Roboto Mono" w:eastAsia="Calibri" w:hAnsi="Roboto Mono" w:cs="Arial"/>
          <w:kern w:val="2"/>
          <w:sz w:val="24"/>
          <w:szCs w:val="24"/>
          <w14:ligatures w14:val="standardContextual"/>
        </w:rPr>
      </w:pPr>
      <m:oMathPara>
        <m:oMath>
          <m:f>
            <m:fPr>
              <m:ctrlPr>
                <w:rPr>
                  <w:rFonts w:ascii="Cambria Math" w:eastAsia="Calibri" w:hAnsi="Cambria Math" w:cs="Arial"/>
                  <w:kern w:val="2"/>
                  <w:sz w:val="24"/>
                  <w:szCs w:val="24"/>
                  <w14:ligatures w14:val="standardContextual"/>
                </w:rPr>
              </m:ctrlPr>
            </m:fPr>
            <m:num>
              <m:r>
                <w:rPr>
                  <w:rFonts w:ascii="Cambria Math" w:eastAsia="Calibri" w:hAnsi="Cambria Math" w:cs="Arial"/>
                  <w:kern w:val="2"/>
                  <w:sz w:val="24"/>
                  <w:szCs w:val="24"/>
                  <w14:ligatures w14:val="standardContextual"/>
                </w:rPr>
                <m:t>60</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km</m:t>
              </m:r>
            </m:num>
            <m:den>
              <m:r>
                <w:rPr>
                  <w:rFonts w:ascii="Cambria Math" w:eastAsia="Calibri" w:hAnsi="Cambria Math" w:cs="Arial"/>
                  <w:kern w:val="2"/>
                  <w:sz w:val="24"/>
                  <w:szCs w:val="24"/>
                  <w14:ligatures w14:val="standardContextual"/>
                </w:rPr>
                <m:t>1</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h</m:t>
              </m:r>
            </m:den>
          </m:f>
          <m:r>
            <w:rPr>
              <w:rFonts w:ascii="Cambria Math" w:eastAsia="Calibri" w:hAnsi="Cambria Math" w:cs="Arial"/>
              <w:kern w:val="2"/>
              <w:sz w:val="24"/>
              <w:szCs w:val="24"/>
              <w14:ligatures w14:val="standardContextual"/>
            </w:rPr>
            <m:t>×</m:t>
          </m:r>
          <m:f>
            <m:fPr>
              <m:ctrlPr>
                <w:rPr>
                  <w:rFonts w:ascii="Cambria Math" w:eastAsia="Calibri" w:hAnsi="Cambria Math" w:cs="Arial"/>
                  <w:kern w:val="2"/>
                  <w:sz w:val="24"/>
                  <w:szCs w:val="24"/>
                  <w14:ligatures w14:val="standardContextual"/>
                </w:rPr>
              </m:ctrlPr>
            </m:fPr>
            <m:num>
              <m:r>
                <w:rPr>
                  <w:rFonts w:ascii="Cambria Math" w:eastAsia="Calibri" w:hAnsi="Cambria Math" w:cs="Arial"/>
                  <w:kern w:val="2"/>
                  <w:sz w:val="24"/>
                  <w:szCs w:val="24"/>
                  <w14:ligatures w14:val="standardContextual"/>
                </w:rPr>
                <m:t>1000</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m</m:t>
              </m:r>
            </m:num>
            <m:den>
              <m:r>
                <w:rPr>
                  <w:rFonts w:ascii="Cambria Math" w:eastAsia="Calibri" w:hAnsi="Cambria Math" w:cs="Arial"/>
                  <w:kern w:val="2"/>
                  <w:sz w:val="24"/>
                  <w:szCs w:val="24"/>
                  <w14:ligatures w14:val="standardContextual"/>
                </w:rPr>
                <m:t>1</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km</m:t>
              </m:r>
            </m:den>
          </m:f>
          <m:r>
            <w:rPr>
              <w:rFonts w:ascii="Cambria Math" w:eastAsia="Calibri" w:hAnsi="Cambria Math" w:cs="Arial"/>
              <w:kern w:val="2"/>
              <w:sz w:val="24"/>
              <w:szCs w:val="24"/>
              <w14:ligatures w14:val="standardContextual"/>
            </w:rPr>
            <m:t>=60000</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m</m:t>
          </m:r>
          <m:r>
            <m:rPr>
              <m:sty m:val="p"/>
            </m:rPr>
            <w:rPr>
              <w:rFonts w:ascii="Cambria Math" w:eastAsia="Calibri" w:hAnsi="Cambria Math" w:cs="Arial"/>
              <w:kern w:val="2"/>
              <w:sz w:val="24"/>
              <w:szCs w:val="24"/>
              <w14:ligatures w14:val="standardContextual"/>
            </w:rPr>
            <m:t>/</m:t>
          </m:r>
          <m:r>
            <w:rPr>
              <w:rFonts w:ascii="Cambria Math" w:eastAsia="Calibri" w:hAnsi="Cambria Math" w:cs="Arial"/>
              <w:kern w:val="2"/>
              <w:sz w:val="24"/>
              <w:szCs w:val="24"/>
              <w14:ligatures w14:val="standardContextual"/>
            </w:rPr>
            <m:t>h</m:t>
          </m:r>
          <m:r>
            <w:rPr>
              <w:rFonts w:ascii="Roboto Mono" w:eastAsia="Calibri" w:hAnsi="Roboto Mono" w:cs="Arial"/>
              <w:i/>
              <w:kern w:val="2"/>
              <w:sz w:val="24"/>
              <w:szCs w:val="24"/>
              <w14:ligatures w14:val="standardContextual"/>
            </w:rPr>
            <w:br/>
          </m:r>
        </m:oMath>
      </m:oMathPara>
    </w:p>
    <w:p w14:paraId="766642A8" w14:textId="77777777" w:rsidR="002C2DC6" w:rsidRPr="002C2DC6" w:rsidRDefault="002C2DC6" w:rsidP="002C2DC6">
      <w:pPr>
        <w:spacing w:line="278" w:lineRule="auto"/>
        <w:rPr>
          <w:rFonts w:ascii="Roboto Mono" w:eastAsia="Calibri" w:hAnsi="Roboto Mono" w:cs="Arial"/>
          <w:kern w:val="2"/>
          <w:sz w:val="24"/>
          <w:szCs w:val="24"/>
          <w14:ligatures w14:val="standardContextual"/>
        </w:rPr>
      </w:pPr>
      <w:r w:rsidRPr="002C2DC6">
        <w:rPr>
          <w:rFonts w:ascii="Roboto Mono" w:eastAsia="Calibri" w:hAnsi="Roboto Mono" w:cs="Arial"/>
          <w:kern w:val="2"/>
          <w:sz w:val="24"/>
          <w:szCs w:val="24"/>
          <w14:ligatures w14:val="standardContextual"/>
        </w:rPr>
        <w:t xml:space="preserve">The </w:t>
      </w:r>
      <w:r w:rsidRPr="002C2DC6">
        <w:rPr>
          <w:rFonts w:ascii="Roboto Mono" w:eastAsia="Calibri" w:hAnsi="Roboto Mono" w:cs="Arial"/>
          <w:b/>
          <w:bCs/>
          <w:kern w:val="2"/>
          <w:sz w:val="24"/>
          <w:szCs w:val="24"/>
          <w14:ligatures w14:val="standardContextual"/>
        </w:rPr>
        <w:t>km</w:t>
      </w:r>
      <w:r w:rsidRPr="002C2DC6">
        <w:rPr>
          <w:rFonts w:ascii="Roboto Mono" w:eastAsia="Calibri" w:hAnsi="Roboto Mono" w:cs="Arial"/>
          <w:kern w:val="2"/>
          <w:sz w:val="24"/>
          <w:szCs w:val="24"/>
          <w14:ligatures w14:val="standardContextual"/>
        </w:rPr>
        <w:t xml:space="preserve"> units cancel.</w:t>
      </w:r>
    </w:p>
    <w:p w14:paraId="1A69D029" w14:textId="3CAC8349" w:rsidR="00E30952" w:rsidRPr="00E30952" w:rsidRDefault="00000000" w:rsidP="00E30952">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2BEF7411">
          <v:rect id="_x0000_i1032" style="width:0;height:1.5pt" o:hralign="center" o:hrstd="t" o:hr="t" fillcolor="#a0a0a0" stroked="f"/>
        </w:pict>
      </w:r>
    </w:p>
    <w:p w14:paraId="68636EBD" w14:textId="77777777" w:rsidR="00E30952" w:rsidRPr="00E30952" w:rsidRDefault="00E30952" w:rsidP="00E30952">
      <w:pPr>
        <w:pStyle w:val="Heading2"/>
        <w:rPr>
          <w:rFonts w:eastAsia="Times New Roman"/>
        </w:rPr>
      </w:pPr>
      <w:r w:rsidRPr="00E30952">
        <w:rPr>
          <w:rFonts w:eastAsia="Times New Roman"/>
        </w:rPr>
        <w:t>Unit Conversion Using Unit Analysis</w:t>
      </w:r>
    </w:p>
    <w:p w14:paraId="499C2B31"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35FDE89C" w14:textId="77777777" w:rsidR="00A66A26" w:rsidRPr="00A66A26" w:rsidRDefault="00A66A26" w:rsidP="00A66A26">
      <w:pPr>
        <w:spacing w:line="278" w:lineRule="auto"/>
        <w:rPr>
          <w:rFonts w:ascii="Roboto Mono" w:eastAsia="Calibri" w:hAnsi="Roboto Mono" w:cs="Arial"/>
          <w:kern w:val="2"/>
          <w:sz w:val="24"/>
          <w:szCs w:val="24"/>
          <w14:ligatures w14:val="standardContextual"/>
        </w:rPr>
      </w:pPr>
      <w:r w:rsidRPr="00A66A26">
        <w:rPr>
          <w:rFonts w:ascii="Roboto Mono" w:eastAsia="Calibri" w:hAnsi="Roboto Mono" w:cs="Arial"/>
          <w:kern w:val="2"/>
          <w:sz w:val="24"/>
          <w:szCs w:val="24"/>
          <w14:ligatures w14:val="standardContextual"/>
        </w:rPr>
        <w:t>Example:</w:t>
      </w:r>
    </w:p>
    <w:p w14:paraId="68D168CF" w14:textId="77777777" w:rsidR="00A66A26" w:rsidRPr="00A66A26" w:rsidRDefault="00A66A26" w:rsidP="00A66A26">
      <w:pPr>
        <w:spacing w:line="278" w:lineRule="auto"/>
        <w:rPr>
          <w:rFonts w:ascii="Roboto Mono" w:eastAsia="Calibri" w:hAnsi="Roboto Mono" w:cs="Arial"/>
          <w:kern w:val="2"/>
          <w:sz w:val="24"/>
          <w:szCs w:val="24"/>
          <w14:ligatures w14:val="standardContextual"/>
        </w:rPr>
      </w:pPr>
      <w:r w:rsidRPr="00A66A26">
        <w:rPr>
          <w:rFonts w:ascii="Roboto Mono" w:eastAsia="Calibri" w:hAnsi="Roboto Mono" w:cs="Arial"/>
          <w:kern w:val="2"/>
          <w:sz w:val="24"/>
          <w:szCs w:val="24"/>
          <w14:ligatures w14:val="standardContextual"/>
        </w:rPr>
        <w:t xml:space="preserve">Convert </w:t>
      </w:r>
      <w:r w:rsidRPr="00A66A26">
        <w:rPr>
          <w:rFonts w:ascii="Roboto Mono" w:eastAsia="Calibri" w:hAnsi="Roboto Mono" w:cs="Arial"/>
          <w:b/>
          <w:bCs/>
          <w:kern w:val="2"/>
          <w:sz w:val="24"/>
          <w:szCs w:val="24"/>
          <w14:ligatures w14:val="standardContextual"/>
        </w:rPr>
        <w:t>5 km</w:t>
      </w:r>
      <w:r w:rsidRPr="00A66A26">
        <w:rPr>
          <w:rFonts w:ascii="Roboto Mono" w:eastAsia="Calibri" w:hAnsi="Roboto Mono" w:cs="Arial"/>
          <w:kern w:val="2"/>
          <w:sz w:val="24"/>
          <w:szCs w:val="24"/>
          <w14:ligatures w14:val="standardContextual"/>
        </w:rPr>
        <w:t xml:space="preserve"> to meters.</w:t>
      </w:r>
    </w:p>
    <w:p w14:paraId="44AEB99F" w14:textId="56452FD5" w:rsidR="00A66A26" w:rsidRPr="00A66A26" w:rsidRDefault="00A66A26" w:rsidP="00A66A26">
      <w:pPr>
        <w:spacing w:line="278" w:lineRule="auto"/>
        <w:rPr>
          <w:rFonts w:ascii="Roboto Mono" w:eastAsia="Calibri" w:hAnsi="Roboto Mono" w:cs="Arial"/>
          <w:kern w:val="2"/>
          <w:sz w:val="24"/>
          <w:szCs w:val="24"/>
          <w14:ligatures w14:val="standardContextual"/>
        </w:rPr>
      </w:pPr>
      <m:oMathPara>
        <m:oMath>
          <m:r>
            <w:rPr>
              <w:rFonts w:ascii="Cambria Math" w:eastAsia="Calibri" w:hAnsi="Cambria Math" w:cs="Arial"/>
              <w:kern w:val="2"/>
              <w:sz w:val="24"/>
              <w:szCs w:val="24"/>
              <w14:ligatures w14:val="standardContextual"/>
            </w:rPr>
            <m:t>5</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km×</m:t>
          </m:r>
          <m:f>
            <m:fPr>
              <m:ctrlPr>
                <w:rPr>
                  <w:rFonts w:ascii="Cambria Math" w:eastAsia="Calibri" w:hAnsi="Cambria Math" w:cs="Arial"/>
                  <w:kern w:val="2"/>
                  <w:sz w:val="24"/>
                  <w:szCs w:val="24"/>
                  <w14:ligatures w14:val="standardContextual"/>
                </w:rPr>
              </m:ctrlPr>
            </m:fPr>
            <m:num>
              <m:r>
                <w:rPr>
                  <w:rFonts w:ascii="Cambria Math" w:eastAsia="Calibri" w:hAnsi="Cambria Math" w:cs="Arial"/>
                  <w:kern w:val="2"/>
                  <w:sz w:val="24"/>
                  <w:szCs w:val="24"/>
                  <w14:ligatures w14:val="standardContextual"/>
                </w:rPr>
                <m:t>1000</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m</m:t>
              </m:r>
            </m:num>
            <m:den>
              <m:r>
                <w:rPr>
                  <w:rFonts w:ascii="Cambria Math" w:eastAsia="Calibri" w:hAnsi="Cambria Math" w:cs="Arial"/>
                  <w:kern w:val="2"/>
                  <w:sz w:val="24"/>
                  <w:szCs w:val="24"/>
                  <w14:ligatures w14:val="standardContextual"/>
                </w:rPr>
                <m:t>1</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km</m:t>
              </m:r>
            </m:den>
          </m:f>
          <m:r>
            <w:rPr>
              <w:rFonts w:ascii="Cambria Math" w:eastAsia="Calibri" w:hAnsi="Cambria Math" w:cs="Arial"/>
              <w:kern w:val="2"/>
              <w:sz w:val="24"/>
              <w:szCs w:val="24"/>
              <w14:ligatures w14:val="standardContextual"/>
            </w:rPr>
            <m:t>=5000</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m</m:t>
          </m:r>
          <m:r>
            <w:rPr>
              <w:rFonts w:ascii="Roboto Mono" w:eastAsia="Calibri" w:hAnsi="Roboto Mono" w:cs="Arial"/>
              <w:i/>
              <w:kern w:val="2"/>
              <w:sz w:val="24"/>
              <w:szCs w:val="24"/>
              <w14:ligatures w14:val="standardContextual"/>
            </w:rPr>
            <w:br/>
          </m:r>
        </m:oMath>
      </m:oMathPara>
    </w:p>
    <w:p w14:paraId="7E13DC3A" w14:textId="77777777" w:rsidR="00A66A26" w:rsidRPr="00A66A26" w:rsidRDefault="00A66A26" w:rsidP="00A66A26">
      <w:pPr>
        <w:spacing w:line="278" w:lineRule="auto"/>
        <w:rPr>
          <w:rFonts w:ascii="Roboto Mono" w:eastAsia="Calibri" w:hAnsi="Roboto Mono" w:cs="Arial"/>
          <w:kern w:val="2"/>
          <w:sz w:val="24"/>
          <w:szCs w:val="24"/>
          <w14:ligatures w14:val="standardContextual"/>
        </w:rPr>
      </w:pPr>
      <w:r w:rsidRPr="00A66A26">
        <w:rPr>
          <w:rFonts w:ascii="Roboto Mono" w:eastAsia="Calibri" w:hAnsi="Roboto Mono" w:cs="Arial"/>
          <w:kern w:val="2"/>
          <w:sz w:val="24"/>
          <w:szCs w:val="24"/>
          <w14:ligatures w14:val="standardContextual"/>
        </w:rPr>
        <w:t xml:space="preserve">The </w:t>
      </w:r>
      <w:r w:rsidRPr="00A66A26">
        <w:rPr>
          <w:rFonts w:ascii="Roboto Mono" w:eastAsia="Calibri" w:hAnsi="Roboto Mono" w:cs="Arial"/>
          <w:b/>
          <w:bCs/>
          <w:kern w:val="2"/>
          <w:sz w:val="24"/>
          <w:szCs w:val="24"/>
          <w14:ligatures w14:val="standardContextual"/>
        </w:rPr>
        <w:t>km</w:t>
      </w:r>
      <w:r w:rsidRPr="00A66A26">
        <w:rPr>
          <w:rFonts w:ascii="Roboto Mono" w:eastAsia="Calibri" w:hAnsi="Roboto Mono" w:cs="Arial"/>
          <w:kern w:val="2"/>
          <w:sz w:val="24"/>
          <w:szCs w:val="24"/>
          <w14:ligatures w14:val="standardContextual"/>
        </w:rPr>
        <w:t xml:space="preserve"> units cancel, leaving </w:t>
      </w:r>
      <w:r w:rsidRPr="00A66A26">
        <w:rPr>
          <w:rFonts w:ascii="Roboto Mono" w:eastAsia="Calibri" w:hAnsi="Roboto Mono" w:cs="Arial"/>
          <w:b/>
          <w:bCs/>
          <w:kern w:val="2"/>
          <w:sz w:val="24"/>
          <w:szCs w:val="24"/>
          <w14:ligatures w14:val="standardContextual"/>
        </w:rPr>
        <w:t>meters</w:t>
      </w:r>
      <w:r w:rsidRPr="00A66A26">
        <w:rPr>
          <w:rFonts w:ascii="Roboto Mono" w:eastAsia="Calibri" w:hAnsi="Roboto Mono" w:cs="Arial"/>
          <w:kern w:val="2"/>
          <w:sz w:val="24"/>
          <w:szCs w:val="24"/>
          <w14:ligatures w14:val="standardContextual"/>
        </w:rPr>
        <w:t>.</w:t>
      </w:r>
    </w:p>
    <w:p w14:paraId="6D9436A6" w14:textId="77777777" w:rsidR="00E30952" w:rsidRPr="00E30952" w:rsidRDefault="00000000" w:rsidP="00E30952">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lastRenderedPageBreak/>
        <w:pict w14:anchorId="1C4471F7">
          <v:rect id="_x0000_i1033" style="width:0;height:1.5pt" o:hralign="center" o:hrstd="t" o:hr="t" fillcolor="#a0a0a0" stroked="f"/>
        </w:pict>
      </w:r>
    </w:p>
    <w:p w14:paraId="6A0178A9" w14:textId="77777777" w:rsidR="00E30952" w:rsidRPr="00E30952" w:rsidRDefault="00E30952" w:rsidP="00E30952">
      <w:pPr>
        <w:pStyle w:val="Heading2"/>
        <w:rPr>
          <w:rFonts w:eastAsia="Times New Roman"/>
        </w:rPr>
      </w:pPr>
      <w:r w:rsidRPr="00E30952">
        <w:rPr>
          <w:rFonts w:eastAsia="Times New Roman"/>
        </w:rPr>
        <w:t>Examples</w:t>
      </w:r>
    </w:p>
    <w:p w14:paraId="557EDD0F"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37A75A96" w14:textId="77777777" w:rsidR="00441315" w:rsidRPr="00441315" w:rsidRDefault="00441315" w:rsidP="00441315">
      <w:pPr>
        <w:spacing w:line="278" w:lineRule="auto"/>
        <w:rPr>
          <w:rFonts w:ascii="Roboto Mono" w:eastAsia="Calibri" w:hAnsi="Roboto Mono" w:cs="Arial"/>
          <w:b/>
          <w:bCs/>
          <w:kern w:val="2"/>
          <w:sz w:val="24"/>
          <w:szCs w:val="24"/>
          <w14:ligatures w14:val="standardContextual"/>
        </w:rPr>
      </w:pPr>
      <w:r w:rsidRPr="00441315">
        <w:rPr>
          <w:rFonts w:ascii="Roboto Mono" w:eastAsia="Calibri" w:hAnsi="Roboto Mono" w:cs="Arial"/>
          <w:b/>
          <w:bCs/>
          <w:kern w:val="2"/>
          <w:sz w:val="24"/>
          <w:szCs w:val="24"/>
          <w14:ligatures w14:val="standardContextual"/>
        </w:rPr>
        <w:t>Example 1 – Speed</w:t>
      </w:r>
    </w:p>
    <w:p w14:paraId="2A4AF64C"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Distance:</w:t>
      </w:r>
    </w:p>
    <w:p w14:paraId="18D7983B"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120 km</w:t>
      </w:r>
    </w:p>
    <w:p w14:paraId="21F7C203"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Time:</w:t>
      </w:r>
    </w:p>
    <w:p w14:paraId="38DAB7DE"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2 h</w:t>
      </w:r>
    </w:p>
    <w:p w14:paraId="39CCA421" w14:textId="48817268" w:rsidR="00441315" w:rsidRPr="00441315" w:rsidRDefault="00441315" w:rsidP="00441315">
      <w:pPr>
        <w:spacing w:line="278" w:lineRule="auto"/>
        <w:rPr>
          <w:rFonts w:ascii="Roboto Mono" w:eastAsia="Calibri" w:hAnsi="Roboto Mono" w:cs="Arial"/>
          <w:kern w:val="2"/>
          <w:sz w:val="24"/>
          <w:szCs w:val="24"/>
          <w14:ligatures w14:val="standardContextual"/>
        </w:rPr>
      </w:pPr>
      <m:oMathPara>
        <m:oMath>
          <m:f>
            <m:fPr>
              <m:ctrlPr>
                <w:rPr>
                  <w:rFonts w:ascii="Cambria Math" w:eastAsia="Calibri" w:hAnsi="Cambria Math" w:cs="Arial"/>
                  <w:kern w:val="2"/>
                  <w:sz w:val="24"/>
                  <w:szCs w:val="24"/>
                  <w14:ligatures w14:val="standardContextual"/>
                </w:rPr>
              </m:ctrlPr>
            </m:fPr>
            <m:num>
              <m:r>
                <w:rPr>
                  <w:rFonts w:ascii="Cambria Math" w:eastAsia="Calibri" w:hAnsi="Cambria Math" w:cs="Arial"/>
                  <w:kern w:val="2"/>
                  <w:sz w:val="24"/>
                  <w:szCs w:val="24"/>
                  <w14:ligatures w14:val="standardContextual"/>
                </w:rPr>
                <m:t>120</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km</m:t>
              </m:r>
            </m:num>
            <m:den>
              <m:r>
                <w:rPr>
                  <w:rFonts w:ascii="Cambria Math" w:eastAsia="Calibri" w:hAnsi="Cambria Math" w:cs="Arial"/>
                  <w:kern w:val="2"/>
                  <w:sz w:val="24"/>
                  <w:szCs w:val="24"/>
                  <w14:ligatures w14:val="standardContextual"/>
                </w:rPr>
                <m:t>2</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h</m:t>
              </m:r>
            </m:den>
          </m:f>
          <m:r>
            <w:rPr>
              <w:rFonts w:ascii="Cambria Math" w:eastAsia="Calibri" w:hAnsi="Cambria Math" w:cs="Arial"/>
              <w:kern w:val="2"/>
              <w:sz w:val="24"/>
              <w:szCs w:val="24"/>
              <w14:ligatures w14:val="standardContextual"/>
            </w:rPr>
            <m:t>=60</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km</m:t>
          </m:r>
          <m:r>
            <m:rPr>
              <m:sty m:val="p"/>
            </m:rPr>
            <w:rPr>
              <w:rFonts w:ascii="Cambria Math" w:eastAsia="Calibri" w:hAnsi="Cambria Math" w:cs="Arial"/>
              <w:kern w:val="2"/>
              <w:sz w:val="24"/>
              <w:szCs w:val="24"/>
              <w14:ligatures w14:val="standardContextual"/>
            </w:rPr>
            <m:t>/</m:t>
          </m:r>
          <m:r>
            <w:rPr>
              <w:rFonts w:ascii="Cambria Math" w:eastAsia="Calibri" w:hAnsi="Cambria Math" w:cs="Arial"/>
              <w:kern w:val="2"/>
              <w:sz w:val="24"/>
              <w:szCs w:val="24"/>
              <w14:ligatures w14:val="standardContextual"/>
            </w:rPr>
            <m:t>h</m:t>
          </m:r>
          <m:r>
            <w:rPr>
              <w:rFonts w:ascii="Roboto Mono" w:eastAsia="Calibri" w:hAnsi="Roboto Mono" w:cs="Arial"/>
              <w:i/>
              <w:kern w:val="2"/>
              <w:sz w:val="24"/>
              <w:szCs w:val="24"/>
              <w14:ligatures w14:val="standardContextual"/>
            </w:rPr>
            <w:br/>
          </m:r>
        </m:oMath>
      </m:oMathPara>
    </w:p>
    <w:p w14:paraId="7AC14FB7"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pict w14:anchorId="6BFC86EF">
          <v:rect id="_x0000_i1072" style="width:0;height:1.5pt" o:hralign="center" o:hrstd="t" o:hr="t" fillcolor="#a0a0a0" stroked="f"/>
        </w:pict>
      </w:r>
    </w:p>
    <w:p w14:paraId="651C157E" w14:textId="77777777" w:rsidR="00441315" w:rsidRPr="00441315" w:rsidRDefault="00441315" w:rsidP="00441315">
      <w:pPr>
        <w:spacing w:line="278" w:lineRule="auto"/>
        <w:rPr>
          <w:rFonts w:ascii="Roboto Mono" w:eastAsia="Calibri" w:hAnsi="Roboto Mono" w:cs="Arial"/>
          <w:b/>
          <w:bCs/>
          <w:kern w:val="2"/>
          <w:sz w:val="24"/>
          <w:szCs w:val="24"/>
          <w14:ligatures w14:val="standardContextual"/>
        </w:rPr>
      </w:pPr>
      <w:r w:rsidRPr="00441315">
        <w:rPr>
          <w:rFonts w:ascii="Roboto Mono" w:eastAsia="Calibri" w:hAnsi="Roboto Mono" w:cs="Arial"/>
          <w:b/>
          <w:bCs/>
          <w:kern w:val="2"/>
          <w:sz w:val="24"/>
          <w:szCs w:val="24"/>
          <w14:ligatures w14:val="standardContextual"/>
        </w:rPr>
        <w:t>Example 2 – Density</w:t>
      </w:r>
    </w:p>
    <w:p w14:paraId="01715FEA"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Mass:</w:t>
      </w:r>
    </w:p>
    <w:p w14:paraId="75793F04"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500 kg</w:t>
      </w:r>
    </w:p>
    <w:p w14:paraId="47736055"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Volume:</w:t>
      </w:r>
    </w:p>
    <w:p w14:paraId="30438734"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2 m³</w:t>
      </w:r>
    </w:p>
    <w:p w14:paraId="29A6A611" w14:textId="7992EFE1" w:rsidR="00441315" w:rsidRPr="00441315" w:rsidRDefault="00441315" w:rsidP="00441315">
      <w:pPr>
        <w:spacing w:line="278" w:lineRule="auto"/>
        <w:rPr>
          <w:rFonts w:ascii="Roboto Mono" w:eastAsia="Calibri" w:hAnsi="Roboto Mono" w:cs="Arial"/>
          <w:kern w:val="2"/>
          <w:sz w:val="24"/>
          <w:szCs w:val="24"/>
          <w14:ligatures w14:val="standardContextual"/>
        </w:rPr>
      </w:pPr>
      <m:oMathPara>
        <m:oMath>
          <m:f>
            <m:fPr>
              <m:ctrlPr>
                <w:rPr>
                  <w:rFonts w:ascii="Cambria Math" w:eastAsia="Calibri" w:hAnsi="Cambria Math" w:cs="Arial"/>
                  <w:kern w:val="2"/>
                  <w:sz w:val="24"/>
                  <w:szCs w:val="24"/>
                  <w14:ligatures w14:val="standardContextual"/>
                </w:rPr>
              </m:ctrlPr>
            </m:fPr>
            <m:num>
              <m:r>
                <w:rPr>
                  <w:rFonts w:ascii="Cambria Math" w:eastAsia="Calibri" w:hAnsi="Cambria Math" w:cs="Arial"/>
                  <w:kern w:val="2"/>
                  <w:sz w:val="24"/>
                  <w:szCs w:val="24"/>
                  <w14:ligatures w14:val="standardContextual"/>
                </w:rPr>
                <m:t>500</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kg</m:t>
              </m:r>
            </m:num>
            <m:den>
              <m:r>
                <w:rPr>
                  <w:rFonts w:ascii="Cambria Math" w:eastAsia="Calibri" w:hAnsi="Cambria Math" w:cs="Arial"/>
                  <w:kern w:val="2"/>
                  <w:sz w:val="24"/>
                  <w:szCs w:val="24"/>
                  <w14:ligatures w14:val="standardContextual"/>
                </w:rPr>
                <m:t>2</m:t>
              </m:r>
              <m:r>
                <m:rPr>
                  <m:nor/>
                </m:rPr>
                <w:rPr>
                  <w:rFonts w:ascii="Roboto Mono" w:eastAsia="Calibri" w:hAnsi="Roboto Mono" w:cs="Arial"/>
                  <w:kern w:val="2"/>
                  <w:sz w:val="24"/>
                  <w:szCs w:val="24"/>
                  <w14:ligatures w14:val="standardContextual"/>
                </w:rPr>
                <m:t> </m:t>
              </m:r>
              <m:sSup>
                <m:sSupPr>
                  <m:ctrlPr>
                    <w:rPr>
                      <w:rFonts w:ascii="Cambria Math" w:eastAsia="Calibri" w:hAnsi="Cambria Math" w:cs="Arial"/>
                      <w:kern w:val="2"/>
                      <w:sz w:val="24"/>
                      <w:szCs w:val="24"/>
                      <w14:ligatures w14:val="standardContextual"/>
                    </w:rPr>
                  </m:ctrlPr>
                </m:sSupPr>
                <m:e>
                  <m:r>
                    <w:rPr>
                      <w:rFonts w:ascii="Cambria Math" w:eastAsia="Calibri" w:hAnsi="Cambria Math" w:cs="Arial"/>
                      <w:kern w:val="2"/>
                      <w:sz w:val="24"/>
                      <w:szCs w:val="24"/>
                      <w14:ligatures w14:val="standardContextual"/>
                    </w:rPr>
                    <m:t>m</m:t>
                  </m:r>
                </m:e>
                <m:sup>
                  <m:r>
                    <w:rPr>
                      <w:rFonts w:ascii="Cambria Math" w:eastAsia="Calibri" w:hAnsi="Cambria Math" w:cs="Arial"/>
                      <w:kern w:val="2"/>
                      <w:sz w:val="24"/>
                      <w:szCs w:val="24"/>
                      <w14:ligatures w14:val="standardContextual"/>
                    </w:rPr>
                    <m:t>3</m:t>
                  </m:r>
                </m:sup>
              </m:sSup>
            </m:den>
          </m:f>
          <m:r>
            <w:rPr>
              <w:rFonts w:ascii="Cambria Math" w:eastAsia="Calibri" w:hAnsi="Cambria Math" w:cs="Arial"/>
              <w:kern w:val="2"/>
              <w:sz w:val="24"/>
              <w:szCs w:val="24"/>
              <w14:ligatures w14:val="standardContextual"/>
            </w:rPr>
            <m:t>=250</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kg</m:t>
          </m:r>
          <m:r>
            <m:rPr>
              <m:sty m:val="p"/>
            </m:rPr>
            <w:rPr>
              <w:rFonts w:ascii="Cambria Math" w:eastAsia="Calibri" w:hAnsi="Cambria Math" w:cs="Arial"/>
              <w:kern w:val="2"/>
              <w:sz w:val="24"/>
              <w:szCs w:val="24"/>
              <w14:ligatures w14:val="standardContextual"/>
            </w:rPr>
            <m:t>/</m:t>
          </m:r>
          <m:sSup>
            <m:sSupPr>
              <m:ctrlPr>
                <w:rPr>
                  <w:rFonts w:ascii="Cambria Math" w:eastAsia="Calibri" w:hAnsi="Cambria Math" w:cs="Arial"/>
                  <w:kern w:val="2"/>
                  <w:sz w:val="24"/>
                  <w:szCs w:val="24"/>
                  <w14:ligatures w14:val="standardContextual"/>
                </w:rPr>
              </m:ctrlPr>
            </m:sSupPr>
            <m:e>
              <m:r>
                <w:rPr>
                  <w:rFonts w:ascii="Cambria Math" w:eastAsia="Calibri" w:hAnsi="Cambria Math" w:cs="Arial"/>
                  <w:kern w:val="2"/>
                  <w:sz w:val="24"/>
                  <w:szCs w:val="24"/>
                  <w14:ligatures w14:val="standardContextual"/>
                </w:rPr>
                <m:t>m</m:t>
              </m:r>
            </m:e>
            <m:sup>
              <m:r>
                <w:rPr>
                  <w:rFonts w:ascii="Cambria Math" w:eastAsia="Calibri" w:hAnsi="Cambria Math" w:cs="Arial"/>
                  <w:kern w:val="2"/>
                  <w:sz w:val="24"/>
                  <w:szCs w:val="24"/>
                  <w14:ligatures w14:val="standardContextual"/>
                </w:rPr>
                <m:t>3</m:t>
              </m:r>
            </m:sup>
          </m:sSup>
          <m:r>
            <w:rPr>
              <w:rFonts w:ascii="Roboto Mono" w:eastAsia="Calibri" w:hAnsi="Roboto Mono" w:cs="Arial"/>
              <w:kern w:val="2"/>
              <w:sz w:val="24"/>
              <w:szCs w:val="24"/>
              <w14:ligatures w14:val="standardContextual"/>
            </w:rPr>
            <w:br/>
          </m:r>
        </m:oMath>
      </m:oMathPara>
    </w:p>
    <w:p w14:paraId="793D9B49"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pict w14:anchorId="51D168C6">
          <v:rect id="_x0000_i1073" style="width:0;height:1.5pt" o:hralign="center" o:hrstd="t" o:hr="t" fillcolor="#a0a0a0" stroked="f"/>
        </w:pict>
      </w:r>
    </w:p>
    <w:p w14:paraId="4B7B39CD" w14:textId="77777777" w:rsidR="00441315" w:rsidRPr="00441315" w:rsidRDefault="00441315" w:rsidP="00441315">
      <w:pPr>
        <w:spacing w:line="278" w:lineRule="auto"/>
        <w:rPr>
          <w:rFonts w:ascii="Roboto Mono" w:eastAsia="Calibri" w:hAnsi="Roboto Mono" w:cs="Arial"/>
          <w:b/>
          <w:bCs/>
          <w:kern w:val="2"/>
          <w:sz w:val="24"/>
          <w:szCs w:val="24"/>
          <w14:ligatures w14:val="standardContextual"/>
        </w:rPr>
      </w:pPr>
      <w:r w:rsidRPr="00441315">
        <w:rPr>
          <w:rFonts w:ascii="Roboto Mono" w:eastAsia="Calibri" w:hAnsi="Roboto Mono" w:cs="Arial"/>
          <w:b/>
          <w:bCs/>
          <w:kern w:val="2"/>
          <w:sz w:val="24"/>
          <w:szCs w:val="24"/>
          <w14:ligatures w14:val="standardContextual"/>
        </w:rPr>
        <w:t>Example 3 – Force</w:t>
      </w:r>
    </w:p>
    <w:p w14:paraId="51655818"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Mass:</w:t>
      </w:r>
    </w:p>
    <w:p w14:paraId="37F17CC4"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4 kg</w:t>
      </w:r>
    </w:p>
    <w:p w14:paraId="464C4232"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Acceleration:</w:t>
      </w:r>
    </w:p>
    <w:p w14:paraId="76944D94"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3 m/s²</w:t>
      </w:r>
    </w:p>
    <w:p w14:paraId="327129AB" w14:textId="3687549A" w:rsidR="00441315" w:rsidRPr="00441315" w:rsidRDefault="00441315" w:rsidP="00441315">
      <w:pPr>
        <w:spacing w:line="278" w:lineRule="auto"/>
        <w:rPr>
          <w:rFonts w:ascii="Roboto Mono" w:eastAsia="Calibri" w:hAnsi="Roboto Mono" w:cs="Arial"/>
          <w:kern w:val="2"/>
          <w:sz w:val="24"/>
          <w:szCs w:val="24"/>
          <w14:ligatures w14:val="standardContextual"/>
        </w:rPr>
      </w:pPr>
      <m:oMathPara>
        <m:oMath>
          <m:r>
            <w:rPr>
              <w:rFonts w:ascii="Cambria Math" w:eastAsia="Calibri" w:hAnsi="Cambria Math" w:cs="Arial"/>
              <w:kern w:val="2"/>
              <w:sz w:val="24"/>
              <w:szCs w:val="24"/>
              <w14:ligatures w14:val="standardContextual"/>
            </w:rPr>
            <w:lastRenderedPageBreak/>
            <m:t>4</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kg×3</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m</m:t>
          </m:r>
          <m:r>
            <m:rPr>
              <m:sty m:val="p"/>
            </m:rPr>
            <w:rPr>
              <w:rFonts w:ascii="Cambria Math" w:eastAsia="Calibri" w:hAnsi="Cambria Math" w:cs="Arial"/>
              <w:kern w:val="2"/>
              <w:sz w:val="24"/>
              <w:szCs w:val="24"/>
              <w14:ligatures w14:val="standardContextual"/>
            </w:rPr>
            <m:t>/</m:t>
          </m:r>
          <m:sSup>
            <m:sSupPr>
              <m:ctrlPr>
                <w:rPr>
                  <w:rFonts w:ascii="Cambria Math" w:eastAsia="Calibri" w:hAnsi="Cambria Math" w:cs="Arial"/>
                  <w:kern w:val="2"/>
                  <w:sz w:val="24"/>
                  <w:szCs w:val="24"/>
                  <w14:ligatures w14:val="standardContextual"/>
                </w:rPr>
              </m:ctrlPr>
            </m:sSupPr>
            <m:e>
              <m:r>
                <w:rPr>
                  <w:rFonts w:ascii="Cambria Math" w:eastAsia="Calibri" w:hAnsi="Cambria Math" w:cs="Arial"/>
                  <w:kern w:val="2"/>
                  <w:sz w:val="24"/>
                  <w:szCs w:val="24"/>
                  <w14:ligatures w14:val="standardContextual"/>
                </w:rPr>
                <m:t>s</m:t>
              </m:r>
            </m:e>
            <m:sup>
              <m:r>
                <w:rPr>
                  <w:rFonts w:ascii="Cambria Math" w:eastAsia="Calibri" w:hAnsi="Cambria Math" w:cs="Arial"/>
                  <w:kern w:val="2"/>
                  <w:sz w:val="24"/>
                  <w:szCs w:val="24"/>
                  <w14:ligatures w14:val="standardContextual"/>
                </w:rPr>
                <m:t>2</m:t>
              </m:r>
            </m:sup>
          </m:sSup>
          <m:r>
            <w:rPr>
              <w:rFonts w:ascii="Cambria Math" w:eastAsia="Calibri" w:hAnsi="Cambria Math" w:cs="Arial"/>
              <w:kern w:val="2"/>
              <w:sz w:val="24"/>
              <w:szCs w:val="24"/>
              <w14:ligatures w14:val="standardContextual"/>
            </w:rPr>
            <m:t>=12</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kg⋅m</m:t>
          </m:r>
          <m:r>
            <m:rPr>
              <m:sty m:val="p"/>
            </m:rPr>
            <w:rPr>
              <w:rFonts w:ascii="Cambria Math" w:eastAsia="Calibri" w:hAnsi="Cambria Math" w:cs="Arial"/>
              <w:kern w:val="2"/>
              <w:sz w:val="24"/>
              <w:szCs w:val="24"/>
              <w14:ligatures w14:val="standardContextual"/>
            </w:rPr>
            <m:t>/</m:t>
          </m:r>
          <m:sSup>
            <m:sSupPr>
              <m:ctrlPr>
                <w:rPr>
                  <w:rFonts w:ascii="Cambria Math" w:eastAsia="Calibri" w:hAnsi="Cambria Math" w:cs="Arial"/>
                  <w:kern w:val="2"/>
                  <w:sz w:val="24"/>
                  <w:szCs w:val="24"/>
                  <w14:ligatures w14:val="standardContextual"/>
                </w:rPr>
              </m:ctrlPr>
            </m:sSupPr>
            <m:e>
              <m:r>
                <w:rPr>
                  <w:rFonts w:ascii="Cambria Math" w:eastAsia="Calibri" w:hAnsi="Cambria Math" w:cs="Arial"/>
                  <w:kern w:val="2"/>
                  <w:sz w:val="24"/>
                  <w:szCs w:val="24"/>
                  <w14:ligatures w14:val="standardContextual"/>
                </w:rPr>
                <m:t>s</m:t>
              </m:r>
            </m:e>
            <m:sup>
              <m:r>
                <w:rPr>
                  <w:rFonts w:ascii="Cambria Math" w:eastAsia="Calibri" w:hAnsi="Cambria Math" w:cs="Arial"/>
                  <w:kern w:val="2"/>
                  <w:sz w:val="24"/>
                  <w:szCs w:val="24"/>
                  <w14:ligatures w14:val="standardContextual"/>
                </w:rPr>
                <m:t>2</m:t>
              </m:r>
            </m:sup>
          </m:sSup>
          <m:r>
            <w:rPr>
              <w:rFonts w:ascii="Cambria Math" w:eastAsia="Calibri" w:hAnsi="Cambria Math" w:cs="Arial"/>
              <w:kern w:val="2"/>
              <w:sz w:val="24"/>
              <w:szCs w:val="24"/>
              <w14:ligatures w14:val="standardContextual"/>
            </w:rPr>
            <m:t>=12</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N</m:t>
          </m:r>
          <m:r>
            <w:rPr>
              <w:rFonts w:ascii="Roboto Mono" w:eastAsia="Calibri" w:hAnsi="Roboto Mono" w:cs="Arial"/>
              <w:i/>
              <w:kern w:val="2"/>
              <w:sz w:val="24"/>
              <w:szCs w:val="24"/>
              <w14:ligatures w14:val="standardContextual"/>
            </w:rPr>
            <w:br/>
          </m:r>
        </m:oMath>
      </m:oMathPara>
    </w:p>
    <w:p w14:paraId="3A58452F"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pict w14:anchorId="69AD47C6">
          <v:rect id="_x0000_i1074" style="width:0;height:1.5pt" o:hralign="center" o:hrstd="t" o:hr="t" fillcolor="#a0a0a0" stroked="f"/>
        </w:pict>
      </w:r>
    </w:p>
    <w:p w14:paraId="67630186" w14:textId="77777777" w:rsidR="00441315" w:rsidRPr="00441315" w:rsidRDefault="00441315" w:rsidP="00441315">
      <w:pPr>
        <w:spacing w:line="278" w:lineRule="auto"/>
        <w:rPr>
          <w:rFonts w:ascii="Roboto Mono" w:eastAsia="Calibri" w:hAnsi="Roboto Mono" w:cs="Arial"/>
          <w:b/>
          <w:bCs/>
          <w:kern w:val="2"/>
          <w:sz w:val="24"/>
          <w:szCs w:val="24"/>
          <w14:ligatures w14:val="standardContextual"/>
        </w:rPr>
      </w:pPr>
      <w:r w:rsidRPr="00441315">
        <w:rPr>
          <w:rFonts w:ascii="Roboto Mono" w:eastAsia="Calibri" w:hAnsi="Roboto Mono" w:cs="Arial"/>
          <w:b/>
          <w:bCs/>
          <w:kern w:val="2"/>
          <w:sz w:val="24"/>
          <w:szCs w:val="24"/>
          <w14:ligatures w14:val="standardContextual"/>
        </w:rPr>
        <w:t>Example 4 – Pressure</w:t>
      </w:r>
    </w:p>
    <w:p w14:paraId="5C3E6FA2"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Force:</w:t>
      </w:r>
    </w:p>
    <w:p w14:paraId="624D80A7"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100 N</w:t>
      </w:r>
    </w:p>
    <w:p w14:paraId="524D6899"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Area:</w:t>
      </w:r>
    </w:p>
    <w:p w14:paraId="7EB29EED" w14:textId="77777777" w:rsidR="00441315" w:rsidRPr="00441315" w:rsidRDefault="00441315" w:rsidP="00441315">
      <w:pPr>
        <w:spacing w:line="278" w:lineRule="auto"/>
        <w:rPr>
          <w:rFonts w:ascii="Roboto Mono" w:eastAsia="Calibri" w:hAnsi="Roboto Mono" w:cs="Arial"/>
          <w:kern w:val="2"/>
          <w:sz w:val="24"/>
          <w:szCs w:val="24"/>
          <w14:ligatures w14:val="standardContextual"/>
        </w:rPr>
      </w:pPr>
      <w:r w:rsidRPr="00441315">
        <w:rPr>
          <w:rFonts w:ascii="Roboto Mono" w:eastAsia="Calibri" w:hAnsi="Roboto Mono" w:cs="Arial"/>
          <w:kern w:val="2"/>
          <w:sz w:val="24"/>
          <w:szCs w:val="24"/>
          <w14:ligatures w14:val="standardContextual"/>
        </w:rPr>
        <w:t>5 m²</w:t>
      </w:r>
    </w:p>
    <w:p w14:paraId="3FE69C49" w14:textId="75B3F64C" w:rsidR="00E30952" w:rsidRPr="00E30952" w:rsidRDefault="00441315" w:rsidP="00441315">
      <w:pPr>
        <w:spacing w:line="278" w:lineRule="auto"/>
        <w:rPr>
          <w:rFonts w:ascii="Roboto Mono" w:eastAsia="Calibri" w:hAnsi="Roboto Mono" w:cs="Arial"/>
          <w:kern w:val="2"/>
          <w:sz w:val="24"/>
          <w:szCs w:val="24"/>
          <w14:ligatures w14:val="standardContextual"/>
        </w:rPr>
      </w:pPr>
      <m:oMathPara>
        <m:oMath>
          <m:f>
            <m:fPr>
              <m:ctrlPr>
                <w:rPr>
                  <w:rFonts w:ascii="Cambria Math" w:eastAsia="Calibri" w:hAnsi="Cambria Math" w:cs="Arial"/>
                  <w:kern w:val="2"/>
                  <w:sz w:val="24"/>
                  <w:szCs w:val="24"/>
                  <w14:ligatures w14:val="standardContextual"/>
                </w:rPr>
              </m:ctrlPr>
            </m:fPr>
            <m:num>
              <m:r>
                <w:rPr>
                  <w:rFonts w:ascii="Cambria Math" w:eastAsia="Calibri" w:hAnsi="Cambria Math" w:cs="Arial"/>
                  <w:kern w:val="2"/>
                  <w:sz w:val="24"/>
                  <w:szCs w:val="24"/>
                  <w14:ligatures w14:val="standardContextual"/>
                </w:rPr>
                <m:t>100</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N</m:t>
              </m:r>
            </m:num>
            <m:den>
              <m:r>
                <w:rPr>
                  <w:rFonts w:ascii="Cambria Math" w:eastAsia="Calibri" w:hAnsi="Cambria Math" w:cs="Arial"/>
                  <w:kern w:val="2"/>
                  <w:sz w:val="24"/>
                  <w:szCs w:val="24"/>
                  <w14:ligatures w14:val="standardContextual"/>
                </w:rPr>
                <m:t>5</m:t>
              </m:r>
              <m:r>
                <m:rPr>
                  <m:nor/>
                </m:rPr>
                <w:rPr>
                  <w:rFonts w:ascii="Roboto Mono" w:eastAsia="Calibri" w:hAnsi="Roboto Mono" w:cs="Arial"/>
                  <w:kern w:val="2"/>
                  <w:sz w:val="24"/>
                  <w:szCs w:val="24"/>
                  <w14:ligatures w14:val="standardContextual"/>
                </w:rPr>
                <m:t> </m:t>
              </m:r>
              <m:sSup>
                <m:sSupPr>
                  <m:ctrlPr>
                    <w:rPr>
                      <w:rFonts w:ascii="Cambria Math" w:eastAsia="Calibri" w:hAnsi="Cambria Math" w:cs="Arial"/>
                      <w:kern w:val="2"/>
                      <w:sz w:val="24"/>
                      <w:szCs w:val="24"/>
                      <w14:ligatures w14:val="standardContextual"/>
                    </w:rPr>
                  </m:ctrlPr>
                </m:sSupPr>
                <m:e>
                  <m:r>
                    <w:rPr>
                      <w:rFonts w:ascii="Cambria Math" w:eastAsia="Calibri" w:hAnsi="Cambria Math" w:cs="Arial"/>
                      <w:kern w:val="2"/>
                      <w:sz w:val="24"/>
                      <w:szCs w:val="24"/>
                      <w14:ligatures w14:val="standardContextual"/>
                    </w:rPr>
                    <m:t>m</m:t>
                  </m:r>
                </m:e>
                <m:sup>
                  <m:r>
                    <w:rPr>
                      <w:rFonts w:ascii="Cambria Math" w:eastAsia="Calibri" w:hAnsi="Cambria Math" w:cs="Arial"/>
                      <w:kern w:val="2"/>
                      <w:sz w:val="24"/>
                      <w:szCs w:val="24"/>
                      <w14:ligatures w14:val="standardContextual"/>
                    </w:rPr>
                    <m:t>2</m:t>
                  </m:r>
                </m:sup>
              </m:sSup>
            </m:den>
          </m:f>
          <m:r>
            <w:rPr>
              <w:rFonts w:ascii="Cambria Math" w:eastAsia="Calibri" w:hAnsi="Cambria Math" w:cs="Arial"/>
              <w:kern w:val="2"/>
              <w:sz w:val="24"/>
              <w:szCs w:val="24"/>
              <w14:ligatures w14:val="standardContextual"/>
            </w:rPr>
            <m:t>=20</m:t>
          </m:r>
          <m:r>
            <m:rPr>
              <m:nor/>
            </m:rPr>
            <w:rPr>
              <w:rFonts w:ascii="Roboto Mono" w:eastAsia="Calibri" w:hAnsi="Roboto Mono" w:cs="Arial"/>
              <w:kern w:val="2"/>
              <w:sz w:val="24"/>
              <w:szCs w:val="24"/>
              <w14:ligatures w14:val="standardContextual"/>
            </w:rPr>
            <m:t> </m:t>
          </m:r>
          <m:r>
            <w:rPr>
              <w:rFonts w:ascii="Cambria Math" w:eastAsia="Calibri" w:hAnsi="Cambria Math" w:cs="Arial"/>
              <w:kern w:val="2"/>
              <w:sz w:val="24"/>
              <w:szCs w:val="24"/>
              <w14:ligatures w14:val="standardContextual"/>
            </w:rPr>
            <m:t>Pa</m:t>
          </m:r>
          <m:r>
            <w:rPr>
              <w:rFonts w:ascii="Roboto Mono" w:eastAsia="Calibri" w:hAnsi="Roboto Mono" w:cs="Arial"/>
              <w:i/>
              <w:kern w:val="2"/>
              <w:sz w:val="24"/>
              <w:szCs w:val="24"/>
              <w14:ligatures w14:val="standardContextual"/>
            </w:rPr>
            <w:br/>
          </m:r>
        </m:oMath>
      </m:oMathPara>
      <w:r w:rsidR="00000000">
        <w:rPr>
          <w:rFonts w:ascii="Roboto Mono" w:eastAsia="Calibri" w:hAnsi="Roboto Mono" w:cs="Arial"/>
          <w:kern w:val="2"/>
          <w:sz w:val="24"/>
          <w:szCs w:val="24"/>
          <w14:ligatures w14:val="standardContextual"/>
        </w:rPr>
        <w:pict w14:anchorId="1AA28A85">
          <v:rect id="_x0000_i1037" style="width:0;height:1.5pt" o:hralign="center" o:hrstd="t" o:hr="t" fillcolor="#a0a0a0" stroked="f"/>
        </w:pict>
      </w:r>
    </w:p>
    <w:p w14:paraId="0D066847" w14:textId="77777777" w:rsidR="00E30952" w:rsidRPr="00E30952" w:rsidRDefault="00E30952" w:rsidP="00E30952">
      <w:pPr>
        <w:pStyle w:val="Heading2"/>
        <w:rPr>
          <w:rFonts w:eastAsia="Times New Roman"/>
        </w:rPr>
      </w:pPr>
      <w:r w:rsidRPr="00E30952">
        <w:rPr>
          <w:rFonts w:eastAsia="Times New Roman"/>
        </w:rPr>
        <w:t>Common Derived Units</w:t>
      </w:r>
    </w:p>
    <w:p w14:paraId="49DB1168" w14:textId="77777777" w:rsidR="00E30952" w:rsidRPr="00E30952" w:rsidRDefault="00E30952" w:rsidP="00E30952">
      <w:pPr>
        <w:spacing w:line="278" w:lineRule="auto"/>
        <w:rPr>
          <w:rFonts w:ascii="Arial" w:eastAsia="Arial" w:hAnsi="Arial" w:cs="Arial"/>
          <w:color w:val="000000"/>
          <w:kern w:val="2"/>
          <w:sz w:val="18"/>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7437A3A9"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Calibri" w:eastAsia="Calibri" w:hAnsi="Calibri" w:cs="Arial"/>
          <w:noProof/>
          <w:kern w:val="2"/>
          <w:sz w:val="24"/>
          <w:szCs w:val="24"/>
          <w14:ligatures w14:val="standardContextual"/>
        </w:rPr>
        <w:drawing>
          <wp:inline distT="0" distB="0" distL="0" distR="0" wp14:anchorId="51DDD3AB" wp14:editId="460E2801">
            <wp:extent cx="5499100" cy="2395220"/>
            <wp:effectExtent l="0" t="0" r="6350" b="5080"/>
            <wp:docPr id="193169537" name="Picture 193169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9100" cy="23952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948"/>
      </w:tblGrid>
      <w:tr w:rsidR="00E30952" w:rsidRPr="00E30952" w14:paraId="4EB1F5C4" w14:textId="77777777" w:rsidTr="006951F2">
        <w:trPr>
          <w:tblHeader/>
          <w:tblCellSpacing w:w="15" w:type="dxa"/>
        </w:trPr>
        <w:tc>
          <w:tcPr>
            <w:tcW w:w="0" w:type="auto"/>
            <w:vAlign w:val="center"/>
            <w:hideMark/>
          </w:tcPr>
          <w:p w14:paraId="158E8548" w14:textId="77777777" w:rsidR="00E30952" w:rsidRPr="00E30952" w:rsidRDefault="00E30952" w:rsidP="00E30952">
            <w:pPr>
              <w:spacing w:line="278" w:lineRule="auto"/>
              <w:rPr>
                <w:rFonts w:ascii="Roboto Mono" w:eastAsia="Calibri" w:hAnsi="Roboto Mono" w:cs="Arial"/>
                <w:b/>
                <w:bCs/>
                <w:kern w:val="2"/>
                <w:sz w:val="24"/>
                <w:szCs w:val="24"/>
                <w14:ligatures w14:val="standardContextual"/>
              </w:rPr>
            </w:pPr>
            <w:r w:rsidRPr="00E30952">
              <w:rPr>
                <w:rFonts w:ascii="Roboto Mono" w:eastAsia="Calibri" w:hAnsi="Roboto Mono" w:cs="Arial"/>
                <w:b/>
                <w:bCs/>
                <w:kern w:val="2"/>
                <w:sz w:val="24"/>
                <w:szCs w:val="24"/>
                <w14:ligatures w14:val="standardContextual"/>
              </w:rPr>
              <w:t>Quantity</w:t>
            </w:r>
          </w:p>
        </w:tc>
        <w:tc>
          <w:tcPr>
            <w:tcW w:w="0" w:type="auto"/>
            <w:vAlign w:val="center"/>
            <w:hideMark/>
          </w:tcPr>
          <w:p w14:paraId="179BCA70" w14:textId="77777777" w:rsidR="00E30952" w:rsidRPr="00E30952" w:rsidRDefault="00E30952" w:rsidP="00E30952">
            <w:pPr>
              <w:spacing w:line="278" w:lineRule="auto"/>
              <w:rPr>
                <w:rFonts w:ascii="Roboto Mono" w:eastAsia="Calibri" w:hAnsi="Roboto Mono" w:cs="Arial"/>
                <w:b/>
                <w:bCs/>
                <w:kern w:val="2"/>
                <w:sz w:val="24"/>
                <w:szCs w:val="24"/>
                <w14:ligatures w14:val="standardContextual"/>
              </w:rPr>
            </w:pPr>
            <w:r w:rsidRPr="00E30952">
              <w:rPr>
                <w:rFonts w:ascii="Roboto Mono" w:eastAsia="Calibri" w:hAnsi="Roboto Mono" w:cs="Arial"/>
                <w:b/>
                <w:bCs/>
                <w:kern w:val="2"/>
                <w:sz w:val="24"/>
                <w:szCs w:val="24"/>
                <w14:ligatures w14:val="standardContextual"/>
              </w:rPr>
              <w:t>Unit Analysis</w:t>
            </w:r>
          </w:p>
        </w:tc>
      </w:tr>
      <w:tr w:rsidR="00E30952" w:rsidRPr="00E30952" w14:paraId="78BC124A" w14:textId="77777777" w:rsidTr="006951F2">
        <w:trPr>
          <w:tblCellSpacing w:w="15" w:type="dxa"/>
        </w:trPr>
        <w:tc>
          <w:tcPr>
            <w:tcW w:w="0" w:type="auto"/>
            <w:vAlign w:val="center"/>
            <w:hideMark/>
          </w:tcPr>
          <w:p w14:paraId="1C2E3A32"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Speed</w:t>
            </w:r>
          </w:p>
        </w:tc>
        <w:tc>
          <w:tcPr>
            <w:tcW w:w="0" w:type="auto"/>
            <w:vAlign w:val="center"/>
            <w:hideMark/>
          </w:tcPr>
          <w:p w14:paraId="347B4969"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m/s</w:t>
            </w:r>
          </w:p>
        </w:tc>
      </w:tr>
      <w:tr w:rsidR="00E30952" w:rsidRPr="00E30952" w14:paraId="36140ABE" w14:textId="77777777" w:rsidTr="006951F2">
        <w:trPr>
          <w:tblCellSpacing w:w="15" w:type="dxa"/>
        </w:trPr>
        <w:tc>
          <w:tcPr>
            <w:tcW w:w="0" w:type="auto"/>
            <w:vAlign w:val="center"/>
            <w:hideMark/>
          </w:tcPr>
          <w:p w14:paraId="62169638"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Acceleration</w:t>
            </w:r>
          </w:p>
        </w:tc>
        <w:tc>
          <w:tcPr>
            <w:tcW w:w="0" w:type="auto"/>
            <w:vAlign w:val="center"/>
            <w:hideMark/>
          </w:tcPr>
          <w:p w14:paraId="178DCD92"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m/s²</w:t>
            </w:r>
          </w:p>
        </w:tc>
      </w:tr>
      <w:tr w:rsidR="00E30952" w:rsidRPr="00E30952" w14:paraId="68E507AC" w14:textId="77777777" w:rsidTr="006951F2">
        <w:trPr>
          <w:tblCellSpacing w:w="15" w:type="dxa"/>
        </w:trPr>
        <w:tc>
          <w:tcPr>
            <w:tcW w:w="0" w:type="auto"/>
            <w:vAlign w:val="center"/>
            <w:hideMark/>
          </w:tcPr>
          <w:p w14:paraId="39ECF769"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Force</w:t>
            </w:r>
          </w:p>
        </w:tc>
        <w:tc>
          <w:tcPr>
            <w:tcW w:w="0" w:type="auto"/>
            <w:vAlign w:val="center"/>
            <w:hideMark/>
          </w:tcPr>
          <w:p w14:paraId="52DC4F8F"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proofErr w:type="spellStart"/>
            <w:r w:rsidRPr="00E30952">
              <w:rPr>
                <w:rFonts w:ascii="Roboto Mono" w:eastAsia="Calibri" w:hAnsi="Roboto Mono" w:cs="Arial"/>
                <w:kern w:val="2"/>
                <w:sz w:val="24"/>
                <w:szCs w:val="24"/>
                <w14:ligatures w14:val="standardContextual"/>
              </w:rPr>
              <w:t>kg·m</w:t>
            </w:r>
            <w:proofErr w:type="spellEnd"/>
            <w:r w:rsidRPr="00E30952">
              <w:rPr>
                <w:rFonts w:ascii="Roboto Mono" w:eastAsia="Calibri" w:hAnsi="Roboto Mono" w:cs="Arial"/>
                <w:kern w:val="2"/>
                <w:sz w:val="24"/>
                <w:szCs w:val="24"/>
                <w14:ligatures w14:val="standardContextual"/>
              </w:rPr>
              <w:t>/s²</w:t>
            </w:r>
          </w:p>
        </w:tc>
      </w:tr>
      <w:tr w:rsidR="00E30952" w:rsidRPr="00E30952" w14:paraId="2A57D46C" w14:textId="77777777" w:rsidTr="006951F2">
        <w:trPr>
          <w:tblCellSpacing w:w="15" w:type="dxa"/>
        </w:trPr>
        <w:tc>
          <w:tcPr>
            <w:tcW w:w="0" w:type="auto"/>
            <w:vAlign w:val="center"/>
            <w:hideMark/>
          </w:tcPr>
          <w:p w14:paraId="356452D0"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lastRenderedPageBreak/>
              <w:t>Pressure</w:t>
            </w:r>
          </w:p>
        </w:tc>
        <w:tc>
          <w:tcPr>
            <w:tcW w:w="0" w:type="auto"/>
            <w:vAlign w:val="center"/>
            <w:hideMark/>
          </w:tcPr>
          <w:p w14:paraId="64C9BCAB"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N/m²</w:t>
            </w:r>
          </w:p>
        </w:tc>
      </w:tr>
      <w:tr w:rsidR="00E30952" w:rsidRPr="00E30952" w14:paraId="6AD6C089" w14:textId="77777777" w:rsidTr="006951F2">
        <w:trPr>
          <w:tblCellSpacing w:w="15" w:type="dxa"/>
        </w:trPr>
        <w:tc>
          <w:tcPr>
            <w:tcW w:w="0" w:type="auto"/>
            <w:vAlign w:val="center"/>
            <w:hideMark/>
          </w:tcPr>
          <w:p w14:paraId="067D0715"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Density</w:t>
            </w:r>
          </w:p>
        </w:tc>
        <w:tc>
          <w:tcPr>
            <w:tcW w:w="0" w:type="auto"/>
            <w:vAlign w:val="center"/>
            <w:hideMark/>
          </w:tcPr>
          <w:p w14:paraId="05856DED"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kg/m³</w:t>
            </w:r>
          </w:p>
        </w:tc>
      </w:tr>
      <w:tr w:rsidR="00E30952" w:rsidRPr="00E30952" w14:paraId="4AB01B14" w14:textId="77777777" w:rsidTr="006951F2">
        <w:trPr>
          <w:tblCellSpacing w:w="15" w:type="dxa"/>
        </w:trPr>
        <w:tc>
          <w:tcPr>
            <w:tcW w:w="0" w:type="auto"/>
            <w:vAlign w:val="center"/>
            <w:hideMark/>
          </w:tcPr>
          <w:p w14:paraId="4BA544C0"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Power</w:t>
            </w:r>
          </w:p>
        </w:tc>
        <w:tc>
          <w:tcPr>
            <w:tcW w:w="0" w:type="auto"/>
            <w:vAlign w:val="center"/>
            <w:hideMark/>
          </w:tcPr>
          <w:p w14:paraId="1E4B52B1"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J/s</w:t>
            </w:r>
          </w:p>
        </w:tc>
      </w:tr>
      <w:tr w:rsidR="00E30952" w:rsidRPr="00E30952" w14:paraId="414B358C" w14:textId="77777777" w:rsidTr="006951F2">
        <w:trPr>
          <w:tblCellSpacing w:w="15" w:type="dxa"/>
        </w:trPr>
        <w:tc>
          <w:tcPr>
            <w:tcW w:w="0" w:type="auto"/>
            <w:vAlign w:val="center"/>
            <w:hideMark/>
          </w:tcPr>
          <w:p w14:paraId="610BB2BE"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Energy</w:t>
            </w:r>
          </w:p>
        </w:tc>
        <w:tc>
          <w:tcPr>
            <w:tcW w:w="0" w:type="auto"/>
            <w:vAlign w:val="center"/>
            <w:hideMark/>
          </w:tcPr>
          <w:p w14:paraId="18D5131E"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proofErr w:type="spellStart"/>
            <w:r w:rsidRPr="00E30952">
              <w:rPr>
                <w:rFonts w:ascii="Roboto Mono" w:eastAsia="Calibri" w:hAnsi="Roboto Mono" w:cs="Arial"/>
                <w:kern w:val="2"/>
                <w:sz w:val="24"/>
                <w:szCs w:val="24"/>
                <w14:ligatures w14:val="standardContextual"/>
              </w:rPr>
              <w:t>N·m</w:t>
            </w:r>
            <w:proofErr w:type="spellEnd"/>
          </w:p>
        </w:tc>
      </w:tr>
    </w:tbl>
    <w:p w14:paraId="7D5218EB" w14:textId="77777777" w:rsidR="00E30952" w:rsidRPr="00E30952" w:rsidRDefault="00000000" w:rsidP="00E30952">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68A8C5BD">
          <v:rect id="_x0000_i1038" style="width:0;height:1.5pt" o:hralign="center" o:hrstd="t" o:hr="t" fillcolor="#a0a0a0" stroked="f"/>
        </w:pict>
      </w:r>
    </w:p>
    <w:p w14:paraId="5192E023" w14:textId="77777777" w:rsidR="00E30952" w:rsidRPr="00E30952" w:rsidRDefault="00E30952" w:rsidP="00E30952">
      <w:pPr>
        <w:pStyle w:val="Heading2"/>
        <w:rPr>
          <w:rFonts w:eastAsia="Times New Roman"/>
        </w:rPr>
      </w:pPr>
      <w:r w:rsidRPr="00E30952">
        <w:rPr>
          <w:rFonts w:eastAsia="Times New Roman"/>
        </w:rPr>
        <w:t>Applications</w:t>
      </w:r>
    </w:p>
    <w:p w14:paraId="0AAD86CB"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3E18D8B0"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Unit analysis is used in:</w:t>
      </w:r>
    </w:p>
    <w:p w14:paraId="5A3DA197" w14:textId="77777777" w:rsidR="00E30952" w:rsidRPr="00E30952" w:rsidRDefault="00E30952" w:rsidP="00E30952">
      <w:pPr>
        <w:numPr>
          <w:ilvl w:val="0"/>
          <w:numId w:val="5"/>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Physics </w:t>
      </w:r>
    </w:p>
    <w:p w14:paraId="096D0CE7" w14:textId="77777777" w:rsidR="00E30952" w:rsidRPr="00E30952" w:rsidRDefault="00E30952" w:rsidP="00E30952">
      <w:pPr>
        <w:numPr>
          <w:ilvl w:val="0"/>
          <w:numId w:val="5"/>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Chemistry </w:t>
      </w:r>
    </w:p>
    <w:p w14:paraId="3794B4BD" w14:textId="77777777" w:rsidR="00E30952" w:rsidRPr="00E30952" w:rsidRDefault="00E30952" w:rsidP="00E30952">
      <w:pPr>
        <w:numPr>
          <w:ilvl w:val="0"/>
          <w:numId w:val="5"/>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Engineering </w:t>
      </w:r>
    </w:p>
    <w:p w14:paraId="5EE680B0" w14:textId="77777777" w:rsidR="00E30952" w:rsidRPr="00E30952" w:rsidRDefault="00E30952" w:rsidP="00E30952">
      <w:pPr>
        <w:numPr>
          <w:ilvl w:val="0"/>
          <w:numId w:val="5"/>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Mathematics </w:t>
      </w:r>
    </w:p>
    <w:p w14:paraId="4BE3CB76" w14:textId="77777777" w:rsidR="00E30952" w:rsidRPr="00E30952" w:rsidRDefault="00E30952" w:rsidP="00E30952">
      <w:pPr>
        <w:numPr>
          <w:ilvl w:val="0"/>
          <w:numId w:val="5"/>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Manufacturing </w:t>
      </w:r>
    </w:p>
    <w:p w14:paraId="7D013A71" w14:textId="77777777" w:rsidR="00E30952" w:rsidRPr="00E30952" w:rsidRDefault="00E30952" w:rsidP="00E30952">
      <w:pPr>
        <w:numPr>
          <w:ilvl w:val="0"/>
          <w:numId w:val="5"/>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Construction </w:t>
      </w:r>
    </w:p>
    <w:p w14:paraId="332BF351" w14:textId="77777777" w:rsidR="00E30952" w:rsidRPr="00E30952" w:rsidRDefault="00E30952" w:rsidP="00E30952">
      <w:pPr>
        <w:numPr>
          <w:ilvl w:val="0"/>
          <w:numId w:val="5"/>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Medicine </w:t>
      </w:r>
    </w:p>
    <w:p w14:paraId="3822446A" w14:textId="77777777" w:rsidR="00E30952" w:rsidRPr="00E30952" w:rsidRDefault="00E30952" w:rsidP="00E30952">
      <w:pPr>
        <w:numPr>
          <w:ilvl w:val="0"/>
          <w:numId w:val="5"/>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Laboratory work </w:t>
      </w:r>
    </w:p>
    <w:p w14:paraId="15A7761F" w14:textId="77777777" w:rsidR="00E30952" w:rsidRPr="00E30952" w:rsidRDefault="00E30952" w:rsidP="00E30952">
      <w:pPr>
        <w:numPr>
          <w:ilvl w:val="0"/>
          <w:numId w:val="5"/>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Computer simulations </w:t>
      </w:r>
    </w:p>
    <w:p w14:paraId="546B2E0B" w14:textId="77777777" w:rsidR="00E30952" w:rsidRPr="00E30952" w:rsidRDefault="00E30952" w:rsidP="00E30952">
      <w:pPr>
        <w:numPr>
          <w:ilvl w:val="0"/>
          <w:numId w:val="5"/>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Everyday calculations </w:t>
      </w:r>
    </w:p>
    <w:p w14:paraId="2ED25156" w14:textId="77777777" w:rsidR="00E30952" w:rsidRPr="00E30952" w:rsidRDefault="00000000" w:rsidP="00E30952">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2DB6D10F">
          <v:rect id="_x0000_i1039" style="width:0;height:1.5pt" o:hralign="center" o:hrstd="t" o:hr="t" fillcolor="#a0a0a0" stroked="f"/>
        </w:pict>
      </w:r>
    </w:p>
    <w:p w14:paraId="558714F3" w14:textId="77777777" w:rsidR="00E30952" w:rsidRPr="00E30952" w:rsidRDefault="00E30952" w:rsidP="00E30952">
      <w:pPr>
        <w:pStyle w:val="Heading2"/>
        <w:rPr>
          <w:rFonts w:eastAsia="Times New Roman"/>
        </w:rPr>
      </w:pPr>
      <w:r w:rsidRPr="00E30952">
        <w:rPr>
          <w:rFonts w:eastAsia="Times New Roman"/>
        </w:rPr>
        <w:t>Advantages</w:t>
      </w:r>
    </w:p>
    <w:p w14:paraId="3A3B9DC5"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1C207333"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Unit analysis:</w:t>
      </w:r>
    </w:p>
    <w:p w14:paraId="23F01CD5" w14:textId="77777777" w:rsidR="00E30952" w:rsidRPr="00E30952" w:rsidRDefault="00E30952" w:rsidP="00E30952">
      <w:pPr>
        <w:numPr>
          <w:ilvl w:val="0"/>
          <w:numId w:val="6"/>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Detects calculation errors. </w:t>
      </w:r>
    </w:p>
    <w:p w14:paraId="4D8EDEC9" w14:textId="77777777" w:rsidR="00E30952" w:rsidRPr="00E30952" w:rsidRDefault="00E30952" w:rsidP="00E30952">
      <w:pPr>
        <w:numPr>
          <w:ilvl w:val="0"/>
          <w:numId w:val="6"/>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lastRenderedPageBreak/>
        <w:t xml:space="preserve">Verifies equations. </w:t>
      </w:r>
    </w:p>
    <w:p w14:paraId="7D05A2D4" w14:textId="77777777" w:rsidR="00E30952" w:rsidRPr="00E30952" w:rsidRDefault="00E30952" w:rsidP="00E30952">
      <w:pPr>
        <w:numPr>
          <w:ilvl w:val="0"/>
          <w:numId w:val="6"/>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Simplifies conversions. </w:t>
      </w:r>
    </w:p>
    <w:p w14:paraId="5C4488BD" w14:textId="77777777" w:rsidR="00E30952" w:rsidRPr="00E30952" w:rsidRDefault="00E30952" w:rsidP="00E30952">
      <w:pPr>
        <w:numPr>
          <w:ilvl w:val="0"/>
          <w:numId w:val="6"/>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Ensures unit consistency. </w:t>
      </w:r>
    </w:p>
    <w:p w14:paraId="4C3E9FE3" w14:textId="77777777" w:rsidR="00E30952" w:rsidRPr="00E30952" w:rsidRDefault="00E30952" w:rsidP="00E30952">
      <w:pPr>
        <w:numPr>
          <w:ilvl w:val="0"/>
          <w:numId w:val="6"/>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Improves problem-solving accuracy. </w:t>
      </w:r>
    </w:p>
    <w:p w14:paraId="1988B084" w14:textId="77777777" w:rsidR="00E30952" w:rsidRPr="00E30952" w:rsidRDefault="00000000" w:rsidP="00E30952">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597EE76B">
          <v:rect id="_x0000_i1040" style="width:0;height:1.5pt" o:hralign="center" o:hrstd="t" o:hr="t" fillcolor="#a0a0a0" stroked="f"/>
        </w:pict>
      </w:r>
    </w:p>
    <w:p w14:paraId="2BE884C2" w14:textId="77777777" w:rsidR="00E30952" w:rsidRPr="00E30952" w:rsidRDefault="00E30952" w:rsidP="00E30952">
      <w:pPr>
        <w:pStyle w:val="Heading2"/>
        <w:rPr>
          <w:rFonts w:eastAsia="Times New Roman"/>
        </w:rPr>
      </w:pPr>
      <w:r w:rsidRPr="00E30952">
        <w:rPr>
          <w:rFonts w:eastAsia="Times New Roman"/>
        </w:rPr>
        <w:t>Limitations</w:t>
      </w:r>
    </w:p>
    <w:p w14:paraId="1239C0EC"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4CAAEB49"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Unit analysis:</w:t>
      </w:r>
    </w:p>
    <w:p w14:paraId="54112948" w14:textId="77777777" w:rsidR="00E30952" w:rsidRPr="00E30952" w:rsidRDefault="00E30952" w:rsidP="00E30952">
      <w:pPr>
        <w:numPr>
          <w:ilvl w:val="0"/>
          <w:numId w:val="7"/>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Cannot determine whether a formula is scientifically valid. </w:t>
      </w:r>
    </w:p>
    <w:p w14:paraId="3169A039" w14:textId="77777777" w:rsidR="00E30952" w:rsidRPr="00E30952" w:rsidRDefault="00E30952" w:rsidP="00E30952">
      <w:pPr>
        <w:numPr>
          <w:ilvl w:val="0"/>
          <w:numId w:val="7"/>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Cannot detect numerical mistakes if units remain consistent. </w:t>
      </w:r>
    </w:p>
    <w:p w14:paraId="3C348838" w14:textId="77777777" w:rsidR="00E30952" w:rsidRPr="00E30952" w:rsidRDefault="00E30952" w:rsidP="00E30952">
      <w:pPr>
        <w:numPr>
          <w:ilvl w:val="0"/>
          <w:numId w:val="7"/>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Does not replace mathematical reasoning. </w:t>
      </w:r>
    </w:p>
    <w:p w14:paraId="465A9A32" w14:textId="77777777" w:rsidR="00E30952" w:rsidRPr="00E30952" w:rsidRDefault="00E30952" w:rsidP="00E30952">
      <w:pPr>
        <w:numPr>
          <w:ilvl w:val="0"/>
          <w:numId w:val="7"/>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May not identify missing constants in equations. </w:t>
      </w:r>
    </w:p>
    <w:p w14:paraId="1CDA3F71" w14:textId="77777777" w:rsidR="00E30952" w:rsidRPr="00E30952" w:rsidRDefault="00000000" w:rsidP="00E30952">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7480CBD6">
          <v:rect id="_x0000_i1041" style="width:0;height:1.5pt" o:hralign="center" o:hrstd="t" o:hr="t" fillcolor="#a0a0a0" stroked="f"/>
        </w:pict>
      </w:r>
    </w:p>
    <w:p w14:paraId="7BC08C44" w14:textId="77777777" w:rsidR="00E30952" w:rsidRPr="00E30952" w:rsidRDefault="00E30952" w:rsidP="00E30952">
      <w:pPr>
        <w:pStyle w:val="Heading2"/>
        <w:rPr>
          <w:rFonts w:eastAsia="Times New Roman"/>
        </w:rPr>
      </w:pPr>
      <w:r w:rsidRPr="00E30952">
        <w:rPr>
          <w:rFonts w:eastAsia="Times New Roman"/>
        </w:rPr>
        <w:t>Common Mistakes</w:t>
      </w:r>
    </w:p>
    <w:p w14:paraId="24D21214"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2A0C4908" w14:textId="77777777" w:rsidR="00E30952" w:rsidRPr="00E30952" w:rsidRDefault="00E30952" w:rsidP="00E30952">
      <w:pPr>
        <w:numPr>
          <w:ilvl w:val="0"/>
          <w:numId w:val="8"/>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Adding quantities with different units. </w:t>
      </w:r>
    </w:p>
    <w:p w14:paraId="345A817D" w14:textId="77777777" w:rsidR="00E30952" w:rsidRPr="00E30952" w:rsidRDefault="00E30952" w:rsidP="00E30952">
      <w:pPr>
        <w:numPr>
          <w:ilvl w:val="0"/>
          <w:numId w:val="8"/>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Forgetting to convert units before calculations. </w:t>
      </w:r>
    </w:p>
    <w:p w14:paraId="0F265A20" w14:textId="77777777" w:rsidR="00E30952" w:rsidRPr="00E30952" w:rsidRDefault="00E30952" w:rsidP="00E30952">
      <w:pPr>
        <w:numPr>
          <w:ilvl w:val="0"/>
          <w:numId w:val="8"/>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Canceling units incorrectly. </w:t>
      </w:r>
    </w:p>
    <w:p w14:paraId="4D5C3C90" w14:textId="77777777" w:rsidR="00E30952" w:rsidRPr="00E30952" w:rsidRDefault="00E30952" w:rsidP="00E30952">
      <w:pPr>
        <w:numPr>
          <w:ilvl w:val="0"/>
          <w:numId w:val="8"/>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Ignoring squared or cubed units. </w:t>
      </w:r>
    </w:p>
    <w:p w14:paraId="668C5054" w14:textId="77777777" w:rsidR="00E30952" w:rsidRPr="00E30952" w:rsidRDefault="00E30952" w:rsidP="00E30952">
      <w:pPr>
        <w:numPr>
          <w:ilvl w:val="0"/>
          <w:numId w:val="8"/>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Mixing metric and Imperial units without conversion. </w:t>
      </w:r>
    </w:p>
    <w:p w14:paraId="2FF29590" w14:textId="77777777" w:rsidR="00E30952" w:rsidRPr="00E30952" w:rsidRDefault="00000000" w:rsidP="00E30952">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0C18B407">
          <v:rect id="_x0000_i1042" style="width:0;height:1.5pt" o:hralign="center" o:hrstd="t" o:hr="t" fillcolor="#a0a0a0" stroked="f"/>
        </w:pict>
      </w:r>
    </w:p>
    <w:p w14:paraId="08607023" w14:textId="77777777" w:rsidR="00E30952" w:rsidRPr="00E30952" w:rsidRDefault="00E30952" w:rsidP="00E30952">
      <w:pPr>
        <w:pStyle w:val="Heading2"/>
        <w:rPr>
          <w:rFonts w:eastAsia="Times New Roman"/>
        </w:rPr>
      </w:pPr>
      <w:r w:rsidRPr="00E30952">
        <w:rPr>
          <w:rFonts w:eastAsia="Times New Roman"/>
        </w:rPr>
        <w:t>Unit Analysis vs. Dimensional Analysis</w:t>
      </w:r>
    </w:p>
    <w:p w14:paraId="76BA9261" w14:textId="77777777" w:rsidR="00E30952" w:rsidRPr="00E30952" w:rsidRDefault="00E30952" w:rsidP="00E30952">
      <w:pPr>
        <w:spacing w:line="278" w:lineRule="auto"/>
        <w:rPr>
          <w:rFonts w:ascii="Arial" w:eastAsia="Arial" w:hAnsi="Arial" w:cs="Arial"/>
          <w:color w:val="000000"/>
          <w:kern w:val="2"/>
          <w:sz w:val="18"/>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6E8E7EC2"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Calibri" w:eastAsia="Calibri" w:hAnsi="Calibri" w:cs="Arial"/>
          <w:noProof/>
          <w:kern w:val="2"/>
          <w:sz w:val="24"/>
          <w:szCs w:val="24"/>
          <w14:ligatures w14:val="standardContextual"/>
        </w:rPr>
        <w:lastRenderedPageBreak/>
        <w:drawing>
          <wp:inline distT="0" distB="0" distL="0" distR="0" wp14:anchorId="282182E2" wp14:editId="28A6EDBF">
            <wp:extent cx="5525135" cy="1429385"/>
            <wp:effectExtent l="0" t="0" r="0" b="0"/>
            <wp:docPr id="193169538" name="Picture 19316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5135" cy="14293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5249"/>
      </w:tblGrid>
      <w:tr w:rsidR="00E30952" w:rsidRPr="00E30952" w14:paraId="144C36AF" w14:textId="77777777" w:rsidTr="006951F2">
        <w:trPr>
          <w:tblHeader/>
          <w:tblCellSpacing w:w="15" w:type="dxa"/>
        </w:trPr>
        <w:tc>
          <w:tcPr>
            <w:tcW w:w="0" w:type="auto"/>
            <w:vAlign w:val="center"/>
            <w:hideMark/>
          </w:tcPr>
          <w:p w14:paraId="6BA1CB7D" w14:textId="77777777" w:rsidR="00E30952" w:rsidRPr="00E30952" w:rsidRDefault="00E30952" w:rsidP="00E30952">
            <w:pPr>
              <w:spacing w:line="278" w:lineRule="auto"/>
              <w:rPr>
                <w:rFonts w:ascii="Roboto Mono" w:eastAsia="Calibri" w:hAnsi="Roboto Mono" w:cs="Arial"/>
                <w:b/>
                <w:bCs/>
                <w:kern w:val="2"/>
                <w:sz w:val="24"/>
                <w:szCs w:val="24"/>
                <w14:ligatures w14:val="standardContextual"/>
              </w:rPr>
            </w:pPr>
            <w:r w:rsidRPr="00E30952">
              <w:rPr>
                <w:rFonts w:ascii="Roboto Mono" w:eastAsia="Calibri" w:hAnsi="Roboto Mono" w:cs="Arial"/>
                <w:b/>
                <w:bCs/>
                <w:kern w:val="2"/>
                <w:sz w:val="24"/>
                <w:szCs w:val="24"/>
                <w14:ligatures w14:val="standardContextual"/>
              </w:rPr>
              <w:t>Unit Analysis</w:t>
            </w:r>
          </w:p>
        </w:tc>
        <w:tc>
          <w:tcPr>
            <w:tcW w:w="0" w:type="auto"/>
            <w:vAlign w:val="center"/>
            <w:hideMark/>
          </w:tcPr>
          <w:p w14:paraId="390873B8" w14:textId="77777777" w:rsidR="00E30952" w:rsidRPr="00E30952" w:rsidRDefault="00E30952" w:rsidP="00E30952">
            <w:pPr>
              <w:spacing w:line="278" w:lineRule="auto"/>
              <w:rPr>
                <w:rFonts w:ascii="Roboto Mono" w:eastAsia="Calibri" w:hAnsi="Roboto Mono" w:cs="Arial"/>
                <w:b/>
                <w:bCs/>
                <w:kern w:val="2"/>
                <w:sz w:val="24"/>
                <w:szCs w:val="24"/>
                <w14:ligatures w14:val="standardContextual"/>
              </w:rPr>
            </w:pPr>
            <w:r w:rsidRPr="00E30952">
              <w:rPr>
                <w:rFonts w:ascii="Roboto Mono" w:eastAsia="Calibri" w:hAnsi="Roboto Mono" w:cs="Arial"/>
                <w:b/>
                <w:bCs/>
                <w:kern w:val="2"/>
                <w:sz w:val="24"/>
                <w:szCs w:val="24"/>
                <w14:ligatures w14:val="standardContextual"/>
              </w:rPr>
              <w:t>Dimensional Analysis</w:t>
            </w:r>
          </w:p>
        </w:tc>
      </w:tr>
      <w:tr w:rsidR="00E30952" w:rsidRPr="00E30952" w14:paraId="15347E22" w14:textId="77777777" w:rsidTr="006951F2">
        <w:trPr>
          <w:tblCellSpacing w:w="15" w:type="dxa"/>
        </w:trPr>
        <w:tc>
          <w:tcPr>
            <w:tcW w:w="0" w:type="auto"/>
            <w:vAlign w:val="center"/>
            <w:hideMark/>
          </w:tcPr>
          <w:p w14:paraId="4ADA8D13"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Uses actual units (m, kg, s)</w:t>
            </w:r>
          </w:p>
        </w:tc>
        <w:tc>
          <w:tcPr>
            <w:tcW w:w="0" w:type="auto"/>
            <w:vAlign w:val="center"/>
            <w:hideMark/>
          </w:tcPr>
          <w:p w14:paraId="3D62DFE7"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Uses dimensions (L, M, T)</w:t>
            </w:r>
          </w:p>
        </w:tc>
      </w:tr>
      <w:tr w:rsidR="00E30952" w:rsidRPr="00E30952" w14:paraId="1A6B4A84" w14:textId="77777777" w:rsidTr="006951F2">
        <w:trPr>
          <w:tblCellSpacing w:w="15" w:type="dxa"/>
        </w:trPr>
        <w:tc>
          <w:tcPr>
            <w:tcW w:w="0" w:type="auto"/>
            <w:vAlign w:val="center"/>
            <w:hideMark/>
          </w:tcPr>
          <w:p w14:paraId="19D79055"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Checks unit consistency</w:t>
            </w:r>
          </w:p>
        </w:tc>
        <w:tc>
          <w:tcPr>
            <w:tcW w:w="0" w:type="auto"/>
            <w:vAlign w:val="center"/>
            <w:hideMark/>
          </w:tcPr>
          <w:p w14:paraId="7DC8C645"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Checks dimensional consistency</w:t>
            </w:r>
          </w:p>
        </w:tc>
      </w:tr>
      <w:tr w:rsidR="00E30952" w:rsidRPr="00E30952" w14:paraId="5166D608" w14:textId="77777777" w:rsidTr="006951F2">
        <w:trPr>
          <w:tblCellSpacing w:w="15" w:type="dxa"/>
        </w:trPr>
        <w:tc>
          <w:tcPr>
            <w:tcW w:w="0" w:type="auto"/>
            <w:vAlign w:val="center"/>
            <w:hideMark/>
          </w:tcPr>
          <w:p w14:paraId="211670C3"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Performs unit conversions</w:t>
            </w:r>
          </w:p>
        </w:tc>
        <w:tc>
          <w:tcPr>
            <w:tcW w:w="0" w:type="auto"/>
            <w:vAlign w:val="center"/>
            <w:hideMark/>
          </w:tcPr>
          <w:p w14:paraId="74F0B544"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Verifies physical equations</w:t>
            </w:r>
          </w:p>
        </w:tc>
      </w:tr>
      <w:tr w:rsidR="00E30952" w:rsidRPr="00E30952" w14:paraId="3FC713BE" w14:textId="77777777" w:rsidTr="006951F2">
        <w:trPr>
          <w:tblCellSpacing w:w="15" w:type="dxa"/>
        </w:trPr>
        <w:tc>
          <w:tcPr>
            <w:tcW w:w="0" w:type="auto"/>
            <w:vAlign w:val="center"/>
            <w:hideMark/>
          </w:tcPr>
          <w:p w14:paraId="712DD322"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More practical in calculations</w:t>
            </w:r>
          </w:p>
        </w:tc>
        <w:tc>
          <w:tcPr>
            <w:tcW w:w="0" w:type="auto"/>
            <w:vAlign w:val="center"/>
            <w:hideMark/>
          </w:tcPr>
          <w:p w14:paraId="0609C494"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More theoretical in equation validation</w:t>
            </w:r>
          </w:p>
        </w:tc>
      </w:tr>
    </w:tbl>
    <w:p w14:paraId="534D3FC8" w14:textId="77777777" w:rsidR="00E30952" w:rsidRPr="00E30952" w:rsidRDefault="00000000" w:rsidP="00E30952">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2ABF1795">
          <v:rect id="_x0000_i1043" style="width:0;height:1.5pt" o:hralign="center" o:hrstd="t" o:hr="t" fillcolor="#a0a0a0" stroked="f"/>
        </w:pict>
      </w:r>
    </w:p>
    <w:p w14:paraId="5594BABD" w14:textId="77777777" w:rsidR="00E30952" w:rsidRPr="00E30952" w:rsidRDefault="00E30952" w:rsidP="00E30952">
      <w:pPr>
        <w:pStyle w:val="Heading2"/>
        <w:rPr>
          <w:rFonts w:eastAsia="Times New Roman"/>
        </w:rPr>
      </w:pPr>
      <w:r w:rsidRPr="00E30952">
        <w:rPr>
          <w:rFonts w:eastAsia="Times New Roman"/>
        </w:rPr>
        <w:t>Key Points</w:t>
      </w:r>
    </w:p>
    <w:p w14:paraId="45CCD1C1"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5D97C4EF" w14:textId="77777777" w:rsidR="00E30952" w:rsidRPr="00E30952" w:rsidRDefault="00E30952" w:rsidP="00E30952">
      <w:pPr>
        <w:numPr>
          <w:ilvl w:val="0"/>
          <w:numId w:val="9"/>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b/>
          <w:bCs/>
          <w:kern w:val="2"/>
          <w:sz w:val="24"/>
          <w:szCs w:val="24"/>
          <w14:ligatures w14:val="standardContextual"/>
        </w:rPr>
        <w:t>Unit Analysis</w:t>
      </w:r>
      <w:r w:rsidRPr="00E30952">
        <w:rPr>
          <w:rFonts w:ascii="Roboto Mono" w:eastAsia="Calibri" w:hAnsi="Roboto Mono" w:cs="Arial"/>
          <w:kern w:val="2"/>
          <w:sz w:val="24"/>
          <w:szCs w:val="24"/>
          <w14:ligatures w14:val="standardContextual"/>
        </w:rPr>
        <w:t xml:space="preserve"> examines </w:t>
      </w:r>
      <w:r w:rsidRPr="00E30952">
        <w:rPr>
          <w:rFonts w:ascii="Roboto Mono" w:eastAsia="Calibri" w:hAnsi="Roboto Mono" w:cs="Arial"/>
          <w:b/>
          <w:bCs/>
          <w:kern w:val="2"/>
          <w:sz w:val="24"/>
          <w:szCs w:val="24"/>
          <w14:ligatures w14:val="standardContextual"/>
        </w:rPr>
        <w:t>measurement units</w:t>
      </w:r>
      <w:r w:rsidRPr="00E30952">
        <w:rPr>
          <w:rFonts w:ascii="Roboto Mono" w:eastAsia="Calibri" w:hAnsi="Roboto Mono" w:cs="Arial"/>
          <w:kern w:val="2"/>
          <w:sz w:val="24"/>
          <w:szCs w:val="24"/>
          <w14:ligatures w14:val="standardContextual"/>
        </w:rPr>
        <w:t xml:space="preserve"> during calculations. </w:t>
      </w:r>
    </w:p>
    <w:p w14:paraId="226AED47" w14:textId="77777777" w:rsidR="00E30952" w:rsidRPr="00E30952" w:rsidRDefault="00E30952" w:rsidP="00E30952">
      <w:pPr>
        <w:numPr>
          <w:ilvl w:val="0"/>
          <w:numId w:val="9"/>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Units behave algebraically: </w:t>
      </w:r>
    </w:p>
    <w:p w14:paraId="7B1D7835" w14:textId="77777777" w:rsidR="00E30952" w:rsidRPr="00E30952" w:rsidRDefault="00E30952" w:rsidP="00E30952">
      <w:pPr>
        <w:numPr>
          <w:ilvl w:val="1"/>
          <w:numId w:val="9"/>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Multiply </w:t>
      </w:r>
    </w:p>
    <w:p w14:paraId="34998B08" w14:textId="77777777" w:rsidR="00E30952" w:rsidRPr="00E30952" w:rsidRDefault="00E30952" w:rsidP="00E30952">
      <w:pPr>
        <w:numPr>
          <w:ilvl w:val="1"/>
          <w:numId w:val="9"/>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Divide </w:t>
      </w:r>
    </w:p>
    <w:p w14:paraId="01777C77" w14:textId="77777777" w:rsidR="00E30952" w:rsidRPr="00E30952" w:rsidRDefault="00E30952" w:rsidP="00E30952">
      <w:pPr>
        <w:numPr>
          <w:ilvl w:val="1"/>
          <w:numId w:val="9"/>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Cancel </w:t>
      </w:r>
    </w:p>
    <w:p w14:paraId="5FEE8A70" w14:textId="77777777" w:rsidR="00E30952" w:rsidRPr="00E30952" w:rsidRDefault="00E30952" w:rsidP="00E30952">
      <w:pPr>
        <w:numPr>
          <w:ilvl w:val="0"/>
          <w:numId w:val="9"/>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Addition and subtraction require </w:t>
      </w:r>
      <w:r w:rsidRPr="00E30952">
        <w:rPr>
          <w:rFonts w:ascii="Roboto Mono" w:eastAsia="Calibri" w:hAnsi="Roboto Mono" w:cs="Arial"/>
          <w:b/>
          <w:bCs/>
          <w:kern w:val="2"/>
          <w:sz w:val="24"/>
          <w:szCs w:val="24"/>
          <w14:ligatures w14:val="standardContextual"/>
        </w:rPr>
        <w:t>identical units</w:t>
      </w:r>
      <w:r w:rsidRPr="00E30952">
        <w:rPr>
          <w:rFonts w:ascii="Roboto Mono" w:eastAsia="Calibri" w:hAnsi="Roboto Mono" w:cs="Arial"/>
          <w:kern w:val="2"/>
          <w:sz w:val="24"/>
          <w:szCs w:val="24"/>
          <w14:ligatures w14:val="standardContextual"/>
        </w:rPr>
        <w:t xml:space="preserve">. </w:t>
      </w:r>
    </w:p>
    <w:p w14:paraId="5D41E725" w14:textId="77777777" w:rsidR="00E30952" w:rsidRPr="00E30952" w:rsidRDefault="00E30952" w:rsidP="00E30952">
      <w:pPr>
        <w:numPr>
          <w:ilvl w:val="0"/>
          <w:numId w:val="9"/>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Unit analysis is widely used for </w:t>
      </w:r>
      <w:r w:rsidRPr="00E30952">
        <w:rPr>
          <w:rFonts w:ascii="Roboto Mono" w:eastAsia="Calibri" w:hAnsi="Roboto Mono" w:cs="Arial"/>
          <w:b/>
          <w:bCs/>
          <w:kern w:val="2"/>
          <w:sz w:val="24"/>
          <w:szCs w:val="24"/>
          <w14:ligatures w14:val="standardContextual"/>
        </w:rPr>
        <w:t>conversions, equation checking, and error detection</w:t>
      </w:r>
      <w:r w:rsidRPr="00E30952">
        <w:rPr>
          <w:rFonts w:ascii="Roboto Mono" w:eastAsia="Calibri" w:hAnsi="Roboto Mono" w:cs="Arial"/>
          <w:kern w:val="2"/>
          <w:sz w:val="24"/>
          <w:szCs w:val="24"/>
          <w14:ligatures w14:val="standardContextual"/>
        </w:rPr>
        <w:t xml:space="preserve">. </w:t>
      </w:r>
    </w:p>
    <w:p w14:paraId="444D506E" w14:textId="77777777" w:rsidR="00E30952" w:rsidRPr="00E30952" w:rsidRDefault="00E30952" w:rsidP="00E30952">
      <w:pPr>
        <w:numPr>
          <w:ilvl w:val="0"/>
          <w:numId w:val="9"/>
        </w:num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kern w:val="2"/>
          <w:sz w:val="24"/>
          <w:szCs w:val="24"/>
          <w14:ligatures w14:val="standardContextual"/>
        </w:rPr>
        <w:t xml:space="preserve">It complements, but is different from, </w:t>
      </w:r>
      <w:r w:rsidRPr="00E30952">
        <w:rPr>
          <w:rFonts w:ascii="Roboto Mono" w:eastAsia="Calibri" w:hAnsi="Roboto Mono" w:cs="Arial"/>
          <w:b/>
          <w:bCs/>
          <w:kern w:val="2"/>
          <w:sz w:val="24"/>
          <w:szCs w:val="24"/>
          <w14:ligatures w14:val="standardContextual"/>
        </w:rPr>
        <w:t>Dimensional Analysis</w:t>
      </w:r>
      <w:r w:rsidRPr="00E30952">
        <w:rPr>
          <w:rFonts w:ascii="Roboto Mono" w:eastAsia="Calibri" w:hAnsi="Roboto Mono" w:cs="Arial"/>
          <w:kern w:val="2"/>
          <w:sz w:val="24"/>
          <w:szCs w:val="24"/>
          <w14:ligatures w14:val="standardContextual"/>
        </w:rPr>
        <w:t xml:space="preserve">. </w:t>
      </w:r>
    </w:p>
    <w:p w14:paraId="65136B91" w14:textId="77777777" w:rsidR="00E30952" w:rsidRPr="00E30952" w:rsidRDefault="00000000" w:rsidP="00E30952">
      <w:pPr>
        <w:spacing w:line="278" w:lineRule="auto"/>
        <w:rPr>
          <w:rFonts w:ascii="Roboto Mono" w:eastAsia="Calibri" w:hAnsi="Roboto Mono" w:cs="Arial"/>
          <w:kern w:val="2"/>
          <w:sz w:val="24"/>
          <w:szCs w:val="24"/>
          <w14:ligatures w14:val="standardContextual"/>
        </w:rPr>
      </w:pPr>
      <w:r>
        <w:rPr>
          <w:rFonts w:ascii="Roboto Mono" w:eastAsia="Calibri" w:hAnsi="Roboto Mono" w:cs="Arial"/>
          <w:kern w:val="2"/>
          <w:sz w:val="24"/>
          <w:szCs w:val="24"/>
          <w14:ligatures w14:val="standardContextual"/>
        </w:rPr>
        <w:pict w14:anchorId="7FF87AF4">
          <v:rect id="_x0000_i1044" style="width:0;height:1.5pt" o:hralign="center" o:hrstd="t" o:hr="t" fillcolor="#a0a0a0" stroked="f"/>
        </w:pict>
      </w:r>
    </w:p>
    <w:p w14:paraId="35129130" w14:textId="77777777" w:rsidR="00E30952" w:rsidRPr="00E30952" w:rsidRDefault="00E30952" w:rsidP="00E30952">
      <w:pPr>
        <w:pStyle w:val="Heading2"/>
        <w:rPr>
          <w:rFonts w:eastAsia="Times New Roman"/>
        </w:rPr>
      </w:pPr>
      <w:r w:rsidRPr="00E30952">
        <w:rPr>
          <w:rFonts w:eastAsia="Times New Roman"/>
        </w:rPr>
        <w:lastRenderedPageBreak/>
        <w:t>Conclusion</w:t>
      </w:r>
    </w:p>
    <w:p w14:paraId="2458AD6A" w14:textId="77777777" w:rsidR="00E30952" w:rsidRPr="00E30952" w:rsidRDefault="00E30952" w:rsidP="00E30952">
      <w:pPr>
        <w:spacing w:line="278" w:lineRule="auto"/>
        <w:rPr>
          <w:rFonts w:ascii="Calibri" w:eastAsia="Calibri" w:hAnsi="Calibri" w:cs="Arial"/>
          <w:kern w:val="2"/>
          <w:sz w:val="24"/>
          <w:szCs w:val="24"/>
          <w14:ligatures w14:val="standardContextual"/>
        </w:rPr>
      </w:pPr>
      <w:r w:rsidRPr="00E30952">
        <w:rPr>
          <w:rFonts w:ascii="Arial" w:eastAsia="Arial" w:hAnsi="Arial" w:cs="Arial"/>
          <w:b/>
          <w:color w:val="000000"/>
          <w:kern w:val="2"/>
          <w:sz w:val="18"/>
          <w:szCs w:val="24"/>
          <w:highlight w:val="lightGray"/>
          <w14:ligatures w14:val="standardContextual"/>
        </w:rPr>
        <w:t># Source: AI Source: Provided by: [Data Path</w:t>
      </w:r>
      <w:r w:rsidRPr="00E30952">
        <w:rPr>
          <w:rFonts w:ascii="Arial" w:eastAsia="Arial" w:hAnsi="Arial" w:cs="Arial"/>
          <w:color w:val="000000"/>
          <w:kern w:val="2"/>
          <w:sz w:val="18"/>
          <w:szCs w:val="24"/>
          <w:highlight w:val="lightGray"/>
          <w14:ligatures w14:val="standardContextual"/>
        </w:rPr>
        <w:t xml:space="preserve">: Persons Table -&gt; ID Column: 1, </w:t>
      </w:r>
      <w:proofErr w:type="spellStart"/>
      <w:r w:rsidRPr="00E30952">
        <w:rPr>
          <w:rFonts w:ascii="Arial" w:eastAsia="Arial" w:hAnsi="Arial" w:cs="Arial"/>
          <w:color w:val="000000"/>
          <w:kern w:val="2"/>
          <w:sz w:val="18"/>
          <w:szCs w:val="24"/>
          <w:highlight w:val="lightGray"/>
          <w14:ligatures w14:val="standardContextual"/>
        </w:rPr>
        <w:t>Name_En</w:t>
      </w:r>
      <w:proofErr w:type="spellEnd"/>
      <w:r w:rsidRPr="00E30952">
        <w:rPr>
          <w:rFonts w:ascii="Arial" w:eastAsia="Arial" w:hAnsi="Arial" w:cs="Arial"/>
          <w:color w:val="000000"/>
          <w:kern w:val="2"/>
          <w:sz w:val="18"/>
          <w:szCs w:val="24"/>
          <w:highlight w:val="lightGray"/>
          <w14:ligatures w14:val="standardContextual"/>
        </w:rPr>
        <w:t xml:space="preserve"> Column: Motasem Essam] -&gt; </w:t>
      </w:r>
      <w:r w:rsidRPr="00E30952">
        <w:rPr>
          <w:rFonts w:ascii="Arial" w:eastAsia="Arial" w:hAnsi="Arial" w:cs="Arial"/>
          <w:b/>
          <w:color w:val="000000"/>
          <w:kern w:val="2"/>
          <w:sz w:val="18"/>
          <w:szCs w:val="24"/>
          <w:highlight w:val="lightGray"/>
          <w14:ligatures w14:val="standardContextual"/>
        </w:rPr>
        <w:t>From:</w:t>
      </w:r>
      <w:r w:rsidRPr="00E30952">
        <w:rPr>
          <w:rFonts w:ascii="Arial" w:eastAsia="Arial" w:hAnsi="Arial" w:cs="Arial"/>
          <w:color w:val="000000"/>
          <w:kern w:val="2"/>
          <w:sz w:val="18"/>
          <w:szCs w:val="24"/>
          <w:highlight w:val="lightGray"/>
          <w14:ligatures w14:val="standardContextual"/>
        </w:rPr>
        <w:t xml:space="preserve"> [ChatGPT] </w:t>
      </w:r>
      <w:r w:rsidRPr="00E30952">
        <w:rPr>
          <w:rFonts w:ascii="Arial" w:eastAsia="Arial" w:hAnsi="Arial" w:cs="Arial"/>
          <w:b/>
          <w:color w:val="000000"/>
          <w:kern w:val="2"/>
          <w:sz w:val="18"/>
          <w:szCs w:val="24"/>
          <w:highlight w:val="lightGray"/>
          <w14:ligatures w14:val="standardContextual"/>
        </w:rPr>
        <w:t>on</w:t>
      </w:r>
      <w:r w:rsidRPr="00E30952">
        <w:rPr>
          <w:rFonts w:ascii="Arial" w:eastAsia="Arial" w:hAnsi="Arial" w:cs="Arial"/>
          <w:color w:val="000000"/>
          <w:kern w:val="2"/>
          <w:sz w:val="18"/>
          <w:szCs w:val="24"/>
          <w:highlight w:val="lightGray"/>
          <w14:ligatures w14:val="standardContextual"/>
        </w:rPr>
        <w:t xml:space="preserve"> [7/17/2026]</w:t>
      </w:r>
    </w:p>
    <w:p w14:paraId="79018037" w14:textId="77777777" w:rsidR="00E30952" w:rsidRPr="00E30952" w:rsidRDefault="00E30952" w:rsidP="00E30952">
      <w:pPr>
        <w:spacing w:line="278" w:lineRule="auto"/>
        <w:rPr>
          <w:rFonts w:ascii="Roboto Mono" w:eastAsia="Calibri" w:hAnsi="Roboto Mono" w:cs="Arial"/>
          <w:kern w:val="2"/>
          <w:sz w:val="24"/>
          <w:szCs w:val="24"/>
          <w14:ligatures w14:val="standardContextual"/>
        </w:rPr>
      </w:pPr>
      <w:r w:rsidRPr="00E30952">
        <w:rPr>
          <w:rFonts w:ascii="Roboto Mono" w:eastAsia="Calibri" w:hAnsi="Roboto Mono" w:cs="Arial"/>
          <w:b/>
          <w:bCs/>
          <w:kern w:val="2"/>
          <w:sz w:val="24"/>
          <w:szCs w:val="24"/>
          <w14:ligatures w14:val="standardContextual"/>
        </w:rPr>
        <w:t>Unit Analysis</w:t>
      </w:r>
      <w:r w:rsidRPr="00E30952">
        <w:rPr>
          <w:rFonts w:ascii="Roboto Mono" w:eastAsia="Calibri" w:hAnsi="Roboto Mono" w:cs="Arial"/>
          <w:kern w:val="2"/>
          <w:sz w:val="24"/>
          <w:szCs w:val="24"/>
          <w14:ligatures w14:val="standardContextual"/>
        </w:rPr>
        <w:t xml:space="preserve"> is the systematic process of examining and manipulating </w:t>
      </w:r>
      <w:r w:rsidRPr="00E30952">
        <w:rPr>
          <w:rFonts w:ascii="Roboto Mono" w:eastAsia="Calibri" w:hAnsi="Roboto Mono" w:cs="Arial"/>
          <w:b/>
          <w:bCs/>
          <w:kern w:val="2"/>
          <w:sz w:val="24"/>
          <w:szCs w:val="24"/>
          <w14:ligatures w14:val="standardContextual"/>
        </w:rPr>
        <w:t>measurement units</w:t>
      </w:r>
      <w:r w:rsidRPr="00E30952">
        <w:rPr>
          <w:rFonts w:ascii="Roboto Mono" w:eastAsia="Calibri" w:hAnsi="Roboto Mono" w:cs="Arial"/>
          <w:kern w:val="2"/>
          <w:sz w:val="24"/>
          <w:szCs w:val="24"/>
          <w14:ligatures w14:val="standardContextual"/>
        </w:rPr>
        <w:t xml:space="preserve"> throughout calculations to ensure consistency, correctness, and meaningful results. By treating units algebraically, it allows conversions, verifies equations, and helps detect errors such as incompatible units or incorrect conversions. Unit analysis is an essential technique in </w:t>
      </w:r>
      <w:r w:rsidRPr="00E30952">
        <w:rPr>
          <w:rFonts w:ascii="Roboto Mono" w:eastAsia="Calibri" w:hAnsi="Roboto Mono" w:cs="Arial"/>
          <w:b/>
          <w:bCs/>
          <w:kern w:val="2"/>
          <w:sz w:val="24"/>
          <w:szCs w:val="24"/>
          <w14:ligatures w14:val="standardContextual"/>
        </w:rPr>
        <w:t>science, engineering, mathematics, manufacturing, and everyday problem-solving</w:t>
      </w:r>
      <w:r w:rsidRPr="00E30952">
        <w:rPr>
          <w:rFonts w:ascii="Roboto Mono" w:eastAsia="Calibri" w:hAnsi="Roboto Mono" w:cs="Arial"/>
          <w:kern w:val="2"/>
          <w:sz w:val="24"/>
          <w:szCs w:val="24"/>
          <w14:ligatures w14:val="standardContextual"/>
        </w:rPr>
        <w:t>, providing confidence that both the calculation and its resulting unit are correct.</w:t>
      </w:r>
    </w:p>
    <w:p w14:paraId="11B3D072" w14:textId="77777777" w:rsidR="00671A65" w:rsidRDefault="00671A65"/>
    <w:sectPr w:rsidR="00671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5508"/>
    <w:multiLevelType w:val="multilevel"/>
    <w:tmpl w:val="D55E2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A15EF"/>
    <w:multiLevelType w:val="multilevel"/>
    <w:tmpl w:val="72A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300B7"/>
    <w:multiLevelType w:val="multilevel"/>
    <w:tmpl w:val="4CC8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3251B"/>
    <w:multiLevelType w:val="multilevel"/>
    <w:tmpl w:val="8432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F7A9A"/>
    <w:multiLevelType w:val="multilevel"/>
    <w:tmpl w:val="7780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E4341"/>
    <w:multiLevelType w:val="multilevel"/>
    <w:tmpl w:val="B9DA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027AE8"/>
    <w:multiLevelType w:val="multilevel"/>
    <w:tmpl w:val="DC60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752C25"/>
    <w:multiLevelType w:val="multilevel"/>
    <w:tmpl w:val="6EFA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A23895"/>
    <w:multiLevelType w:val="multilevel"/>
    <w:tmpl w:val="DBBE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793267">
    <w:abstractNumId w:val="7"/>
  </w:num>
  <w:num w:numId="2" w16cid:durableId="1477262314">
    <w:abstractNumId w:val="8"/>
  </w:num>
  <w:num w:numId="3" w16cid:durableId="1633485487">
    <w:abstractNumId w:val="6"/>
  </w:num>
  <w:num w:numId="4" w16cid:durableId="16585513">
    <w:abstractNumId w:val="2"/>
  </w:num>
  <w:num w:numId="5" w16cid:durableId="1940600579">
    <w:abstractNumId w:val="5"/>
  </w:num>
  <w:num w:numId="6" w16cid:durableId="774060268">
    <w:abstractNumId w:val="4"/>
  </w:num>
  <w:num w:numId="7" w16cid:durableId="390465711">
    <w:abstractNumId w:val="3"/>
  </w:num>
  <w:num w:numId="8" w16cid:durableId="1107306750">
    <w:abstractNumId w:val="1"/>
  </w:num>
  <w:num w:numId="9" w16cid:durableId="520827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A56"/>
    <w:rsid w:val="002C2DC6"/>
    <w:rsid w:val="003C7D22"/>
    <w:rsid w:val="00441315"/>
    <w:rsid w:val="004F3A56"/>
    <w:rsid w:val="005717B7"/>
    <w:rsid w:val="00671A65"/>
    <w:rsid w:val="00825936"/>
    <w:rsid w:val="00A66A26"/>
    <w:rsid w:val="00E30952"/>
    <w:rsid w:val="00FE08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6EB9B"/>
  <w15:chartTrackingRefBased/>
  <w15:docId w15:val="{90AA7A34-3CB4-4515-9B46-1320EEF7C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9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09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09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95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3095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095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1031</Words>
  <Characters>5883</Characters>
  <Application>Microsoft Office Word</Application>
  <DocSecurity>0</DocSecurity>
  <Lines>49</Lines>
  <Paragraphs>13</Paragraphs>
  <ScaleCrop>false</ScaleCrop>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8</cp:revision>
  <dcterms:created xsi:type="dcterms:W3CDTF">2026-07-27T09:30:00Z</dcterms:created>
  <dcterms:modified xsi:type="dcterms:W3CDTF">2026-07-27T17:36:00Z</dcterms:modified>
</cp:coreProperties>
</file>