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6F14" w14:textId="3CF8ED8D" w:rsidR="001A3F86" w:rsidRDefault="00FB7DDA" w:rsidP="00FB7DDA">
      <w:pPr>
        <w:pStyle w:val="Heading1"/>
      </w:pPr>
      <w:r w:rsidRPr="005A7284">
        <w:t>Bilateral Tolerance</w:t>
      </w:r>
    </w:p>
    <w:p w14:paraId="3D0D4674" w14:textId="4154953A" w:rsidR="00FB7DDA" w:rsidRDefault="00FB7DDA" w:rsidP="00FB7DDA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4A41C0" w14:textId="31A25E6D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b/>
          <w:bCs/>
          <w:sz w:val="24"/>
          <w:szCs w:val="24"/>
        </w:rPr>
        <w:t>Bilateral Tolerance</w:t>
      </w:r>
      <w:r w:rsidRPr="00FB7DDA">
        <w:rPr>
          <w:rFonts w:ascii="Roboto Mono" w:hAnsi="Roboto Mono"/>
          <w:sz w:val="24"/>
          <w:szCs w:val="24"/>
        </w:rPr>
        <w:t xml:space="preserve"> is a type of dimensional tolerance in which </w:t>
      </w:r>
      <w:r w:rsidRPr="00FB7DDA">
        <w:rPr>
          <w:rFonts w:ascii="Roboto Mono" w:hAnsi="Roboto Mono"/>
          <w:b/>
          <w:bCs/>
          <w:sz w:val="24"/>
          <w:szCs w:val="24"/>
        </w:rPr>
        <w:t>variation is permitted in both the positive and negative directions from the nominal (specified) value</w:t>
      </w:r>
      <w:r w:rsidRPr="00FB7DDA">
        <w:rPr>
          <w:rFonts w:ascii="Roboto Mono" w:hAnsi="Roboto Mono"/>
          <w:sz w:val="24"/>
          <w:szCs w:val="24"/>
        </w:rPr>
        <w:t xml:space="preserve">. This means the actual size of a part may be either </w:t>
      </w:r>
      <w:r w:rsidRPr="00FB7DDA">
        <w:rPr>
          <w:rFonts w:ascii="Roboto Mono" w:hAnsi="Roboto Mono"/>
          <w:b/>
          <w:bCs/>
          <w:sz w:val="24"/>
          <w:szCs w:val="24"/>
        </w:rPr>
        <w:t>larger or smaller</w:t>
      </w:r>
      <w:r w:rsidRPr="00FB7DDA">
        <w:rPr>
          <w:rFonts w:ascii="Roboto Mono" w:hAnsi="Roboto Mono"/>
          <w:sz w:val="24"/>
          <w:szCs w:val="24"/>
        </w:rPr>
        <w:t xml:space="preserve"> than the nominal dimension, provided it remains within the specified upper and lower limits.</w:t>
      </w:r>
    </w:p>
    <w:p w14:paraId="66C920DD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Bilateral tolerance is the </w:t>
      </w:r>
      <w:r w:rsidRPr="00FB7DDA">
        <w:rPr>
          <w:rFonts w:ascii="Roboto Mono" w:hAnsi="Roboto Mono"/>
          <w:b/>
          <w:bCs/>
          <w:sz w:val="24"/>
          <w:szCs w:val="24"/>
        </w:rPr>
        <w:t>most commonly used tolerance type</w:t>
      </w:r>
      <w:r w:rsidRPr="00FB7DDA">
        <w:rPr>
          <w:rFonts w:ascii="Roboto Mono" w:hAnsi="Roboto Mono"/>
          <w:sz w:val="24"/>
          <w:szCs w:val="24"/>
        </w:rPr>
        <w:t xml:space="preserve"> in engineering drawings, manufacturing, machining, metrology, and quality control because it provides flexibility while maintaining acceptable product performance.</w:t>
      </w:r>
    </w:p>
    <w:p w14:paraId="4CFEAE61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7A62C3">
          <v:rect id="_x0000_i1025" style="width:0;height:1.5pt" o:hralign="center" o:hrstd="t" o:hr="t" fillcolor="#a0a0a0" stroked="f"/>
        </w:pict>
      </w:r>
    </w:p>
    <w:p w14:paraId="61748EE3" w14:textId="7285414A" w:rsidR="00FB7DDA" w:rsidRDefault="00FB7DDA" w:rsidP="00FB7DDA">
      <w:pPr>
        <w:pStyle w:val="Heading2"/>
      </w:pPr>
      <w:r w:rsidRPr="00FB7DDA">
        <w:t>Definition</w:t>
      </w:r>
    </w:p>
    <w:p w14:paraId="7D26A6F8" w14:textId="3999FC6B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9A7786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b/>
          <w:bCs/>
          <w:sz w:val="24"/>
          <w:szCs w:val="24"/>
        </w:rPr>
        <w:t>Bilateral Tolerance</w:t>
      </w:r>
      <w:r w:rsidRPr="00FB7DDA">
        <w:rPr>
          <w:rFonts w:ascii="Roboto Mono" w:hAnsi="Roboto Mono"/>
          <w:sz w:val="24"/>
          <w:szCs w:val="24"/>
        </w:rPr>
        <w:t xml:space="preserve"> is a </w:t>
      </w:r>
      <w:r w:rsidRPr="00FB7DDA">
        <w:rPr>
          <w:rFonts w:ascii="Roboto Mono" w:hAnsi="Roboto Mono"/>
          <w:b/>
          <w:bCs/>
          <w:sz w:val="24"/>
          <w:szCs w:val="24"/>
        </w:rPr>
        <w:t>tolerance in which permissible variation is allowed on both sides of the nominal value by specified positive and negative amounts.</w:t>
      </w:r>
    </w:p>
    <w:p w14:paraId="73E84072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2BAA6E">
          <v:rect id="_x0000_i1026" style="width:0;height:1.5pt" o:hralign="center" o:hrstd="t" o:hr="t" fillcolor="#a0a0a0" stroked="f"/>
        </w:pict>
      </w:r>
    </w:p>
    <w:p w14:paraId="2FFD3D6A" w14:textId="63755EF9" w:rsidR="00FB7DDA" w:rsidRDefault="00FB7DDA" w:rsidP="00FB7DDA">
      <w:pPr>
        <w:pStyle w:val="Heading2"/>
      </w:pPr>
      <w:r w:rsidRPr="00FB7DDA">
        <w:t>Purpose</w:t>
      </w:r>
    </w:p>
    <w:p w14:paraId="28C968F3" w14:textId="51CBFABB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29E9D8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Bilateral tolerance is used to:</w:t>
      </w:r>
    </w:p>
    <w:p w14:paraId="5FFCD13E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Allow manufacturing variation in both directions. </w:t>
      </w:r>
    </w:p>
    <w:p w14:paraId="00F42632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Simplify production processes. </w:t>
      </w:r>
    </w:p>
    <w:p w14:paraId="316A0A81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Ensure proper fit and function of components. </w:t>
      </w:r>
    </w:p>
    <w:p w14:paraId="4C21D580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Reduce manufacturing costs. </w:t>
      </w:r>
    </w:p>
    <w:p w14:paraId="49085E49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Improve interchangeability. </w:t>
      </w:r>
    </w:p>
    <w:p w14:paraId="61160350" w14:textId="77777777" w:rsidR="00FB7DDA" w:rsidRPr="00FB7DDA" w:rsidRDefault="00FB7DDA" w:rsidP="00FB7DD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Facilitate inspection and quality control. </w:t>
      </w:r>
    </w:p>
    <w:p w14:paraId="248A0A60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3624C4">
          <v:rect id="_x0000_i1027" style="width:0;height:1.5pt" o:hralign="center" o:hrstd="t" o:hr="t" fillcolor="#a0a0a0" stroked="f"/>
        </w:pict>
      </w:r>
    </w:p>
    <w:p w14:paraId="5EBCD772" w14:textId="195ECA94" w:rsidR="00FB7DDA" w:rsidRDefault="00FB7DDA" w:rsidP="00FB7DDA">
      <w:pPr>
        <w:pStyle w:val="Heading2"/>
      </w:pPr>
      <w:r w:rsidRPr="00FB7DDA">
        <w:lastRenderedPageBreak/>
        <w:t>Mathematical Representation</w:t>
      </w:r>
    </w:p>
    <w:p w14:paraId="648E3FCB" w14:textId="40323925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2F6E5A" w14:textId="77777777" w:rsidR="00F105C3" w:rsidRPr="00F105C3" w:rsidRDefault="00F105C3" w:rsidP="00F105C3">
      <w:pPr>
        <w:rPr>
          <w:rFonts w:ascii="Roboto Mono" w:hAnsi="Roboto Mono"/>
          <w:sz w:val="24"/>
          <w:szCs w:val="24"/>
        </w:rPr>
      </w:pPr>
      <w:r w:rsidRPr="00F105C3">
        <w:rPr>
          <w:rFonts w:ascii="Roboto Mono" w:hAnsi="Roboto Mono"/>
          <w:sz w:val="24"/>
          <w:szCs w:val="24"/>
        </w:rPr>
        <w:t>Bilateral tolerance is expressed as:</w:t>
      </w:r>
    </w:p>
    <w:p w14:paraId="64A936F4" w14:textId="555E8352" w:rsidR="00F105C3" w:rsidRPr="00F105C3" w:rsidRDefault="00F105C3" w:rsidP="00F105C3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Nominal Value</m:t>
              </m:r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Tolerance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AAE1AB0" w14:textId="77777777" w:rsidR="00F105C3" w:rsidRPr="00F105C3" w:rsidRDefault="00F105C3" w:rsidP="00F105C3">
      <w:pPr>
        <w:rPr>
          <w:rFonts w:ascii="Roboto Mono" w:hAnsi="Roboto Mono"/>
          <w:sz w:val="24"/>
          <w:szCs w:val="24"/>
        </w:rPr>
      </w:pPr>
      <w:r w:rsidRPr="00F105C3">
        <w:rPr>
          <w:rFonts w:ascii="Roboto Mono" w:hAnsi="Roboto Mono"/>
          <w:sz w:val="24"/>
          <w:szCs w:val="24"/>
        </w:rPr>
        <w:t>or, when the upper and lower deviations are unequal:</w:t>
      </w:r>
    </w:p>
    <w:p w14:paraId="2E672E80" w14:textId="0D21C516" w:rsidR="00FB7DDA" w:rsidRPr="00FB7DDA" w:rsidRDefault="00F105C3" w:rsidP="00F105C3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Nominal Value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Lower Deviation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Upper Deviation</m:t>
                  </m:r>
                </m:sup>
              </m:sSubSup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FB7DDA" w:rsidRPr="00FB7DDA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7D2D2EC5">
          <v:rect id="_x0000_i1028" style="width:0;height:1.5pt" o:hralign="center" o:hrstd="t" o:hr="t" fillcolor="#a0a0a0" stroked="f"/>
        </w:pict>
      </w:r>
    </w:p>
    <w:p w14:paraId="476FA922" w14:textId="1B607358" w:rsidR="00FB7DDA" w:rsidRDefault="00FB7DDA" w:rsidP="00FB7DDA">
      <w:pPr>
        <w:pStyle w:val="Heading2"/>
      </w:pPr>
      <w:r w:rsidRPr="00FB7DDA">
        <w:t>Examples</w:t>
      </w:r>
    </w:p>
    <w:p w14:paraId="5E35B7B5" w14:textId="4DD57232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B865E1" w14:textId="77777777" w:rsidR="00FB7DDA" w:rsidRPr="00FB7DDA" w:rsidRDefault="00FB7DDA" w:rsidP="00FB7DDA">
      <w:pPr>
        <w:rPr>
          <w:rFonts w:ascii="Roboto Mono" w:hAnsi="Roboto Mono"/>
          <w:b/>
          <w:bCs/>
          <w:sz w:val="24"/>
          <w:szCs w:val="24"/>
        </w:rPr>
      </w:pPr>
      <w:r w:rsidRPr="00FB7DDA">
        <w:rPr>
          <w:rFonts w:ascii="Roboto Mono" w:hAnsi="Roboto Mono"/>
          <w:b/>
          <w:bCs/>
          <w:sz w:val="24"/>
          <w:szCs w:val="24"/>
        </w:rPr>
        <w:t>Example 1 – Equal Bilateral Tolerance</w:t>
      </w:r>
    </w:p>
    <w:p w14:paraId="3A292B20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Nominal dimension:</w:t>
      </w:r>
    </w:p>
    <w:p w14:paraId="586841EA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50.00 mm</w:t>
      </w:r>
    </w:p>
    <w:p w14:paraId="32B59F4D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Tolerance:</w:t>
      </w:r>
    </w:p>
    <w:p w14:paraId="7CAD1906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±0.05 mm</w:t>
      </w:r>
    </w:p>
    <w:p w14:paraId="17A5E308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Acceptable range:</w:t>
      </w:r>
    </w:p>
    <w:p w14:paraId="52037A74" w14:textId="77777777" w:rsidR="00FB7DDA" w:rsidRPr="00FB7DDA" w:rsidRDefault="00FB7DDA" w:rsidP="00FB7DD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Lower limit = </w:t>
      </w:r>
      <w:r w:rsidRPr="00FB7DDA">
        <w:rPr>
          <w:rFonts w:ascii="Roboto Mono" w:hAnsi="Roboto Mono"/>
          <w:b/>
          <w:bCs/>
          <w:sz w:val="24"/>
          <w:szCs w:val="24"/>
        </w:rPr>
        <w:t>49.95 mm</w:t>
      </w:r>
      <w:r w:rsidRPr="00FB7DDA">
        <w:rPr>
          <w:rFonts w:ascii="Roboto Mono" w:hAnsi="Roboto Mono"/>
          <w:sz w:val="24"/>
          <w:szCs w:val="24"/>
        </w:rPr>
        <w:t xml:space="preserve"> </w:t>
      </w:r>
    </w:p>
    <w:p w14:paraId="6A7D9818" w14:textId="77777777" w:rsidR="00FB7DDA" w:rsidRPr="00FB7DDA" w:rsidRDefault="00FB7DDA" w:rsidP="00FB7DDA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Upper limit = </w:t>
      </w:r>
      <w:r w:rsidRPr="00FB7DDA">
        <w:rPr>
          <w:rFonts w:ascii="Roboto Mono" w:hAnsi="Roboto Mono"/>
          <w:b/>
          <w:bCs/>
          <w:sz w:val="24"/>
          <w:szCs w:val="24"/>
        </w:rPr>
        <w:t>50.05 mm</w:t>
      </w:r>
      <w:r w:rsidRPr="00FB7DDA">
        <w:rPr>
          <w:rFonts w:ascii="Roboto Mono" w:hAnsi="Roboto Mono"/>
          <w:sz w:val="24"/>
          <w:szCs w:val="24"/>
        </w:rPr>
        <w:t xml:space="preserve"> </w:t>
      </w:r>
    </w:p>
    <w:p w14:paraId="6F40B665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96824EA">
          <v:rect id="_x0000_i1029" style="width:0;height:1.5pt" o:hralign="center" o:hrstd="t" o:hr="t" fillcolor="#a0a0a0" stroked="f"/>
        </w:pict>
      </w:r>
    </w:p>
    <w:p w14:paraId="20A22D31" w14:textId="77777777" w:rsidR="00FB7DDA" w:rsidRPr="00FB7DDA" w:rsidRDefault="00FB7DDA" w:rsidP="00FB7DDA">
      <w:pPr>
        <w:rPr>
          <w:rFonts w:ascii="Roboto Mono" w:hAnsi="Roboto Mono"/>
          <w:b/>
          <w:bCs/>
          <w:sz w:val="24"/>
          <w:szCs w:val="24"/>
        </w:rPr>
      </w:pPr>
      <w:r w:rsidRPr="00FB7DDA">
        <w:rPr>
          <w:rFonts w:ascii="Roboto Mono" w:hAnsi="Roboto Mono"/>
          <w:b/>
          <w:bCs/>
          <w:sz w:val="24"/>
          <w:szCs w:val="24"/>
        </w:rPr>
        <w:t>Example 2 – Unequal Bilateral Tolerance</w:t>
      </w:r>
    </w:p>
    <w:p w14:paraId="08AC64E1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Nominal dimension:</w:t>
      </w:r>
    </w:p>
    <w:p w14:paraId="58A6C86E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25.00 mm</w:t>
      </w:r>
    </w:p>
    <w:p w14:paraId="116402C0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Tolerance:</w:t>
      </w:r>
    </w:p>
    <w:p w14:paraId="44CA2A9C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+0.08 mm / −0.03 mm</w:t>
      </w:r>
    </w:p>
    <w:p w14:paraId="1AD1789E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Acceptable range:</w:t>
      </w:r>
    </w:p>
    <w:p w14:paraId="710D05FC" w14:textId="77777777" w:rsidR="00FB7DDA" w:rsidRPr="00FB7DDA" w:rsidRDefault="00FB7DDA" w:rsidP="00FB7DD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Lower limit = </w:t>
      </w:r>
      <w:r w:rsidRPr="00FB7DDA">
        <w:rPr>
          <w:rFonts w:ascii="Roboto Mono" w:hAnsi="Roboto Mono"/>
          <w:b/>
          <w:bCs/>
          <w:sz w:val="24"/>
          <w:szCs w:val="24"/>
        </w:rPr>
        <w:t>24.97 mm</w:t>
      </w:r>
      <w:r w:rsidRPr="00FB7DDA">
        <w:rPr>
          <w:rFonts w:ascii="Roboto Mono" w:hAnsi="Roboto Mono"/>
          <w:sz w:val="24"/>
          <w:szCs w:val="24"/>
        </w:rPr>
        <w:t xml:space="preserve"> </w:t>
      </w:r>
    </w:p>
    <w:p w14:paraId="1BAB846B" w14:textId="77777777" w:rsidR="00FB7DDA" w:rsidRPr="00FB7DDA" w:rsidRDefault="00FB7DDA" w:rsidP="00FB7DDA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lastRenderedPageBreak/>
        <w:t xml:space="preserve">Upper limit = </w:t>
      </w:r>
      <w:r w:rsidRPr="00FB7DDA">
        <w:rPr>
          <w:rFonts w:ascii="Roboto Mono" w:hAnsi="Roboto Mono"/>
          <w:b/>
          <w:bCs/>
          <w:sz w:val="24"/>
          <w:szCs w:val="24"/>
        </w:rPr>
        <w:t>25.08 mm</w:t>
      </w:r>
      <w:r w:rsidRPr="00FB7DDA">
        <w:rPr>
          <w:rFonts w:ascii="Roboto Mono" w:hAnsi="Roboto Mono"/>
          <w:sz w:val="24"/>
          <w:szCs w:val="24"/>
        </w:rPr>
        <w:t xml:space="preserve"> </w:t>
      </w:r>
    </w:p>
    <w:p w14:paraId="1E03B7B1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5D0DD5">
          <v:rect id="_x0000_i1030" style="width:0;height:1.5pt" o:hralign="center" o:hrstd="t" o:hr="t" fillcolor="#a0a0a0" stroked="f"/>
        </w:pict>
      </w:r>
    </w:p>
    <w:p w14:paraId="0FAACB55" w14:textId="108AC108" w:rsidR="00FB7DDA" w:rsidRDefault="00FB7DDA" w:rsidP="00FB7DDA">
      <w:pPr>
        <w:pStyle w:val="Heading2"/>
      </w:pPr>
      <w:r w:rsidRPr="00FB7DDA">
        <w:t>Characteristics</w:t>
      </w:r>
    </w:p>
    <w:p w14:paraId="361C13B8" w14:textId="6E2D3C14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47410A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Bilateral tolerance:</w:t>
      </w:r>
    </w:p>
    <w:p w14:paraId="1696E936" w14:textId="77777777" w:rsidR="00FB7DDA" w:rsidRPr="00FB7DDA" w:rsidRDefault="00FB7DDA" w:rsidP="00FB7DD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Allows variation above and below the nominal value. </w:t>
      </w:r>
    </w:p>
    <w:p w14:paraId="367D8885" w14:textId="77777777" w:rsidR="00FB7DDA" w:rsidRPr="00FB7DDA" w:rsidRDefault="00FB7DDA" w:rsidP="00FB7DD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May be </w:t>
      </w:r>
      <w:r w:rsidRPr="00FB7DDA">
        <w:rPr>
          <w:rFonts w:ascii="Roboto Mono" w:hAnsi="Roboto Mono"/>
          <w:b/>
          <w:bCs/>
          <w:sz w:val="24"/>
          <w:szCs w:val="24"/>
        </w:rPr>
        <w:t>equal</w:t>
      </w:r>
      <w:r w:rsidRPr="00FB7DDA">
        <w:rPr>
          <w:rFonts w:ascii="Roboto Mono" w:hAnsi="Roboto Mono"/>
          <w:sz w:val="24"/>
          <w:szCs w:val="24"/>
        </w:rPr>
        <w:t xml:space="preserve"> or </w:t>
      </w:r>
      <w:r w:rsidRPr="00FB7DDA">
        <w:rPr>
          <w:rFonts w:ascii="Roboto Mono" w:hAnsi="Roboto Mono"/>
          <w:b/>
          <w:bCs/>
          <w:sz w:val="24"/>
          <w:szCs w:val="24"/>
        </w:rPr>
        <w:t>unequal</w:t>
      </w:r>
      <w:r w:rsidRPr="00FB7DDA">
        <w:rPr>
          <w:rFonts w:ascii="Roboto Mono" w:hAnsi="Roboto Mono"/>
          <w:sz w:val="24"/>
          <w:szCs w:val="24"/>
        </w:rPr>
        <w:t xml:space="preserve"> on each side. </w:t>
      </w:r>
    </w:p>
    <w:p w14:paraId="08EB303C" w14:textId="77777777" w:rsidR="00FB7DDA" w:rsidRPr="00FB7DDA" w:rsidRDefault="00FB7DDA" w:rsidP="00FB7DD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Is easy to specify and inspect. </w:t>
      </w:r>
    </w:p>
    <w:p w14:paraId="41A62013" w14:textId="77777777" w:rsidR="00FB7DDA" w:rsidRPr="00FB7DDA" w:rsidRDefault="00FB7DDA" w:rsidP="00FB7DD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Provides manufacturing flexibility. </w:t>
      </w:r>
    </w:p>
    <w:p w14:paraId="1D294E2C" w14:textId="77777777" w:rsidR="00FB7DDA" w:rsidRPr="00FB7DDA" w:rsidRDefault="00FB7DDA" w:rsidP="00FB7DD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Supports part interchangeability. </w:t>
      </w:r>
    </w:p>
    <w:p w14:paraId="54A8BC95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BE882A3">
          <v:rect id="_x0000_i1031" style="width:0;height:1.5pt" o:hralign="center" o:hrstd="t" o:hr="t" fillcolor="#a0a0a0" stroked="f"/>
        </w:pict>
      </w:r>
    </w:p>
    <w:p w14:paraId="68578EB9" w14:textId="77777777" w:rsidR="00FB7DDA" w:rsidRPr="00FB7DDA" w:rsidRDefault="00FB7DDA" w:rsidP="00FB7DDA">
      <w:pPr>
        <w:pStyle w:val="Heading2"/>
      </w:pPr>
      <w:r w:rsidRPr="00FB7DDA">
        <w:t>Types of Bilateral Tolerance</w:t>
      </w:r>
    </w:p>
    <w:p w14:paraId="020B2CF2" w14:textId="530A501A" w:rsidR="00FB7DDA" w:rsidRDefault="00FB7DDA" w:rsidP="00FB7DDA">
      <w:pPr>
        <w:pStyle w:val="Heading3"/>
      </w:pPr>
      <w:r w:rsidRPr="00FB7DDA">
        <w:t>1. Equal Bilateral Tolerance</w:t>
      </w:r>
    </w:p>
    <w:p w14:paraId="4DAFC65E" w14:textId="2E98DCEA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330463" w14:textId="77777777" w:rsidR="00F70179" w:rsidRPr="00F70179" w:rsidRDefault="00F70179" w:rsidP="00F70179">
      <w:pPr>
        <w:rPr>
          <w:rFonts w:ascii="Roboto Mono" w:hAnsi="Roboto Mono"/>
          <w:sz w:val="24"/>
          <w:szCs w:val="24"/>
        </w:rPr>
      </w:pPr>
      <w:r w:rsidRPr="00F70179">
        <w:rPr>
          <w:rFonts w:ascii="Roboto Mono" w:hAnsi="Roboto Mono"/>
          <w:sz w:val="24"/>
          <w:szCs w:val="24"/>
        </w:rPr>
        <w:t>The positive and negative deviations are the same.</w:t>
      </w:r>
    </w:p>
    <w:p w14:paraId="1A3BFB92" w14:textId="77777777" w:rsidR="00F70179" w:rsidRPr="00F70179" w:rsidRDefault="00F70179" w:rsidP="00F70179">
      <w:pPr>
        <w:rPr>
          <w:rFonts w:ascii="Roboto Mono" w:hAnsi="Roboto Mono"/>
          <w:sz w:val="24"/>
          <w:szCs w:val="24"/>
        </w:rPr>
      </w:pPr>
      <w:r w:rsidRPr="00F70179">
        <w:rPr>
          <w:rFonts w:ascii="Roboto Mono" w:hAnsi="Roboto Mono"/>
          <w:sz w:val="24"/>
          <w:szCs w:val="24"/>
        </w:rPr>
        <w:t>Example:</w:t>
      </w:r>
    </w:p>
    <w:p w14:paraId="0A2ECCF6" w14:textId="7325152E" w:rsidR="00F70179" w:rsidRPr="00F70179" w:rsidRDefault="00F70179" w:rsidP="00F70179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40.00±0.10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079A055" w14:textId="77777777" w:rsidR="00F70179" w:rsidRPr="00F70179" w:rsidRDefault="00F70179" w:rsidP="00F70179">
      <w:pPr>
        <w:rPr>
          <w:rFonts w:ascii="Roboto Mono" w:hAnsi="Roboto Mono"/>
          <w:sz w:val="24"/>
          <w:szCs w:val="24"/>
        </w:rPr>
      </w:pPr>
      <w:r w:rsidRPr="00F70179">
        <w:rPr>
          <w:rFonts w:ascii="Roboto Mono" w:hAnsi="Roboto Mono"/>
          <w:sz w:val="24"/>
          <w:szCs w:val="24"/>
        </w:rPr>
        <w:t>Range:</w:t>
      </w:r>
    </w:p>
    <w:p w14:paraId="1508A1BE" w14:textId="77777777" w:rsidR="00F70179" w:rsidRPr="00F70179" w:rsidRDefault="00F70179" w:rsidP="00F70179">
      <w:pPr>
        <w:rPr>
          <w:rFonts w:ascii="Roboto Mono" w:hAnsi="Roboto Mono"/>
          <w:sz w:val="24"/>
          <w:szCs w:val="24"/>
        </w:rPr>
      </w:pPr>
      <w:r w:rsidRPr="00F70179">
        <w:rPr>
          <w:rFonts w:ascii="Roboto Mono" w:hAnsi="Roboto Mono"/>
          <w:sz w:val="24"/>
          <w:szCs w:val="24"/>
        </w:rPr>
        <w:t>39.90 mm to 40.10 mm</w:t>
      </w:r>
    </w:p>
    <w:p w14:paraId="399F71B9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1E89463">
          <v:rect id="_x0000_i1032" style="width:0;height:1.5pt" o:hralign="center" o:hrstd="t" o:hr="t" fillcolor="#a0a0a0" stroked="f"/>
        </w:pict>
      </w:r>
    </w:p>
    <w:p w14:paraId="34DA9961" w14:textId="395FBC9F" w:rsidR="00FB7DDA" w:rsidRDefault="00FB7DDA" w:rsidP="00FB7DDA">
      <w:pPr>
        <w:pStyle w:val="Heading3"/>
      </w:pPr>
      <w:r w:rsidRPr="00FB7DDA">
        <w:t>2. Unequal Bilateral Tolerance</w:t>
      </w:r>
    </w:p>
    <w:p w14:paraId="28D401C5" w14:textId="6854AC85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EB6A3F" w14:textId="77777777" w:rsidR="007A2438" w:rsidRPr="007A2438" w:rsidRDefault="007A2438" w:rsidP="007A2438">
      <w:pPr>
        <w:rPr>
          <w:rFonts w:ascii="Roboto Mono" w:hAnsi="Roboto Mono"/>
          <w:sz w:val="24"/>
          <w:szCs w:val="24"/>
        </w:rPr>
      </w:pPr>
      <w:r w:rsidRPr="007A2438">
        <w:rPr>
          <w:rFonts w:ascii="Roboto Mono" w:hAnsi="Roboto Mono"/>
          <w:sz w:val="24"/>
          <w:szCs w:val="24"/>
        </w:rPr>
        <w:t>The positive and negative deviations differ.</w:t>
      </w:r>
    </w:p>
    <w:p w14:paraId="6457DC16" w14:textId="77777777" w:rsidR="007A2438" w:rsidRPr="007A2438" w:rsidRDefault="007A2438" w:rsidP="007A2438">
      <w:pPr>
        <w:rPr>
          <w:rFonts w:ascii="Roboto Mono" w:hAnsi="Roboto Mono"/>
          <w:sz w:val="24"/>
          <w:szCs w:val="24"/>
        </w:rPr>
      </w:pPr>
      <w:r w:rsidRPr="007A2438">
        <w:rPr>
          <w:rFonts w:ascii="Roboto Mono" w:hAnsi="Roboto Mono"/>
          <w:sz w:val="24"/>
          <w:szCs w:val="24"/>
        </w:rPr>
        <w:t>Example:</w:t>
      </w:r>
    </w:p>
    <w:p w14:paraId="19A312BC" w14:textId="46E14FD8" w:rsidR="007A2438" w:rsidRPr="007A2438" w:rsidRDefault="007A2438" w:rsidP="007A2438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40.0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-0.10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+0.20</m:t>
              </m:r>
            </m:sup>
          </m:sSubSup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0126880" w14:textId="77777777" w:rsidR="007A2438" w:rsidRPr="007A2438" w:rsidRDefault="007A2438" w:rsidP="007A2438">
      <w:pPr>
        <w:rPr>
          <w:rFonts w:ascii="Roboto Mono" w:hAnsi="Roboto Mono"/>
          <w:sz w:val="24"/>
          <w:szCs w:val="24"/>
        </w:rPr>
      </w:pPr>
      <w:r w:rsidRPr="007A2438">
        <w:rPr>
          <w:rFonts w:ascii="Roboto Mono" w:hAnsi="Roboto Mono"/>
          <w:sz w:val="24"/>
          <w:szCs w:val="24"/>
        </w:rPr>
        <w:lastRenderedPageBreak/>
        <w:t>Range:</w:t>
      </w:r>
    </w:p>
    <w:p w14:paraId="7D3FC4CC" w14:textId="77777777" w:rsidR="007A2438" w:rsidRPr="007A2438" w:rsidRDefault="007A2438" w:rsidP="007A2438">
      <w:pPr>
        <w:rPr>
          <w:rFonts w:ascii="Roboto Mono" w:hAnsi="Roboto Mono"/>
          <w:sz w:val="24"/>
          <w:szCs w:val="24"/>
        </w:rPr>
      </w:pPr>
      <w:r w:rsidRPr="007A2438">
        <w:rPr>
          <w:rFonts w:ascii="Roboto Mono" w:hAnsi="Roboto Mono"/>
          <w:sz w:val="24"/>
          <w:szCs w:val="24"/>
        </w:rPr>
        <w:t>39.90 mm to 40.20 mm</w:t>
      </w:r>
    </w:p>
    <w:p w14:paraId="63415B69" w14:textId="335C009B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916677">
          <v:rect id="_x0000_i1033" style="width:0;height:1.5pt" o:hralign="center" o:hrstd="t" o:hr="t" fillcolor="#a0a0a0" stroked="f"/>
        </w:pict>
      </w:r>
    </w:p>
    <w:p w14:paraId="5D5CB804" w14:textId="136B4EE0" w:rsidR="00FB7DDA" w:rsidRDefault="00FB7DDA" w:rsidP="00FB7DDA">
      <w:pPr>
        <w:pStyle w:val="Heading2"/>
      </w:pPr>
      <w:r w:rsidRPr="00FB7DDA">
        <w:t>Applications</w:t>
      </w:r>
    </w:p>
    <w:p w14:paraId="16BD91B6" w14:textId="018BBEA6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0C5F5F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Bilateral tolerances are widely used in:</w:t>
      </w:r>
    </w:p>
    <w:p w14:paraId="7AB3AB41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Mechanical engineering </w:t>
      </w:r>
    </w:p>
    <w:p w14:paraId="59BDE475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Manufacturing </w:t>
      </w:r>
    </w:p>
    <w:p w14:paraId="64F2427B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CNC machining </w:t>
      </w:r>
    </w:p>
    <w:p w14:paraId="3CED4AB1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Automotive engineering </w:t>
      </w:r>
    </w:p>
    <w:p w14:paraId="76573241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Aerospace </w:t>
      </w:r>
    </w:p>
    <w:p w14:paraId="0A2FCC2C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Construction </w:t>
      </w:r>
    </w:p>
    <w:p w14:paraId="66B85E77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Medical device manufacturing </w:t>
      </w:r>
    </w:p>
    <w:p w14:paraId="4A0CFB0F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Precision engineering </w:t>
      </w:r>
    </w:p>
    <w:p w14:paraId="6F0843A4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Metrology </w:t>
      </w:r>
    </w:p>
    <w:p w14:paraId="2B17D893" w14:textId="77777777" w:rsidR="00FB7DDA" w:rsidRPr="00FB7DDA" w:rsidRDefault="00FB7DDA" w:rsidP="00FB7DDA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Quality assurance </w:t>
      </w:r>
    </w:p>
    <w:p w14:paraId="4CDC4BC1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14CE87">
          <v:rect id="_x0000_i1034" style="width:0;height:1.5pt" o:hralign="center" o:hrstd="t" o:hr="t" fillcolor="#a0a0a0" stroked="f"/>
        </w:pict>
      </w:r>
    </w:p>
    <w:p w14:paraId="3A530879" w14:textId="691D9D60" w:rsidR="00FB7DDA" w:rsidRDefault="00FB7DDA" w:rsidP="00FB7DDA">
      <w:pPr>
        <w:pStyle w:val="Heading2"/>
      </w:pPr>
      <w:r w:rsidRPr="00FB7DDA">
        <w:t>Everyday Examples</w:t>
      </w:r>
    </w:p>
    <w:p w14:paraId="302B591F" w14:textId="0A06D920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78F03D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Examples include:</w:t>
      </w:r>
    </w:p>
    <w:p w14:paraId="20A50551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Shaft diameters. </w:t>
      </w:r>
    </w:p>
    <w:p w14:paraId="75C9ADE5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Bolt lengths. </w:t>
      </w:r>
    </w:p>
    <w:p w14:paraId="5521103E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Bearing dimensions. </w:t>
      </w:r>
    </w:p>
    <w:p w14:paraId="707903A5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Plate thickness. </w:t>
      </w:r>
    </w:p>
    <w:p w14:paraId="6D8DCB12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Plastic component sizes. </w:t>
      </w:r>
    </w:p>
    <w:p w14:paraId="73B474BC" w14:textId="77777777" w:rsidR="00FB7DDA" w:rsidRPr="00FB7DDA" w:rsidRDefault="00FB7DDA" w:rsidP="00FB7DDA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Electronic enclosure dimensions. </w:t>
      </w:r>
    </w:p>
    <w:p w14:paraId="6CEF5298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6C43EF13">
          <v:rect id="_x0000_i1035" style="width:0;height:1.5pt" o:hralign="center" o:hrstd="t" o:hr="t" fillcolor="#a0a0a0" stroked="f"/>
        </w:pict>
      </w:r>
    </w:p>
    <w:p w14:paraId="34408CA0" w14:textId="446AADB1" w:rsidR="00FB7DDA" w:rsidRDefault="00FB7DDA" w:rsidP="00FB7DDA">
      <w:pPr>
        <w:pStyle w:val="Heading2"/>
      </w:pPr>
      <w:r w:rsidRPr="00FB7DDA">
        <w:t>Advantages</w:t>
      </w:r>
    </w:p>
    <w:p w14:paraId="4B964BA6" w14:textId="5FE0EBCE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5FB642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Bilateral tolerance:</w:t>
      </w:r>
    </w:p>
    <w:p w14:paraId="11DFDD8B" w14:textId="77777777" w:rsidR="00FB7DDA" w:rsidRPr="00FB7DDA" w:rsidRDefault="00FB7DDA" w:rsidP="00FB7DD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Simplifies manufacturing. </w:t>
      </w:r>
    </w:p>
    <w:p w14:paraId="5442CF9F" w14:textId="77777777" w:rsidR="00FB7DDA" w:rsidRPr="00FB7DDA" w:rsidRDefault="00FB7DDA" w:rsidP="00FB7DD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Allows reasonable production variation. </w:t>
      </w:r>
    </w:p>
    <w:p w14:paraId="2223F475" w14:textId="77777777" w:rsidR="00FB7DDA" w:rsidRPr="00FB7DDA" w:rsidRDefault="00FB7DDA" w:rsidP="00FB7DD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Reduces machining costs. </w:t>
      </w:r>
    </w:p>
    <w:p w14:paraId="58660358" w14:textId="77777777" w:rsidR="00FB7DDA" w:rsidRPr="00FB7DDA" w:rsidRDefault="00FB7DDA" w:rsidP="00FB7DD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Supports standard manufacturing processes. </w:t>
      </w:r>
    </w:p>
    <w:p w14:paraId="5C9B34D0" w14:textId="77777777" w:rsidR="00FB7DDA" w:rsidRPr="00FB7DDA" w:rsidRDefault="00FB7DDA" w:rsidP="00FB7DDA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Makes inspection straightforward. </w:t>
      </w:r>
    </w:p>
    <w:p w14:paraId="4945F457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537AA89">
          <v:rect id="_x0000_i1036" style="width:0;height:1.5pt" o:hralign="center" o:hrstd="t" o:hr="t" fillcolor="#a0a0a0" stroked="f"/>
        </w:pict>
      </w:r>
    </w:p>
    <w:p w14:paraId="1BBB9336" w14:textId="52C32922" w:rsidR="00FB7DDA" w:rsidRDefault="00FB7DDA" w:rsidP="00FB7DDA">
      <w:pPr>
        <w:pStyle w:val="Heading2"/>
      </w:pPr>
      <w:r w:rsidRPr="00FB7DDA">
        <w:t>Disadvantages</w:t>
      </w:r>
    </w:p>
    <w:p w14:paraId="240DDB63" w14:textId="42A63D3B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0B3DC9" w14:textId="77777777" w:rsidR="00FB7DDA" w:rsidRPr="00FB7DDA" w:rsidRDefault="00FB7DDA" w:rsidP="00FB7DD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May not be suitable when variation is acceptable in only one direction. </w:t>
      </w:r>
    </w:p>
    <w:p w14:paraId="784E0036" w14:textId="77777777" w:rsidR="00FB7DDA" w:rsidRPr="00FB7DDA" w:rsidRDefault="00FB7DDA" w:rsidP="00FB7DD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In some assemblies, one-sided control may be preferable. </w:t>
      </w:r>
    </w:p>
    <w:p w14:paraId="636B20A9" w14:textId="77777777" w:rsidR="00FB7DDA" w:rsidRPr="00FB7DDA" w:rsidRDefault="00FB7DDA" w:rsidP="00FB7DDA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Incorrect tolerance selection may affect product performance. </w:t>
      </w:r>
    </w:p>
    <w:p w14:paraId="1FD0D5C7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395FC59">
          <v:rect id="_x0000_i1037" style="width:0;height:1.5pt" o:hralign="center" o:hrstd="t" o:hr="t" fillcolor="#a0a0a0" stroked="f"/>
        </w:pict>
      </w:r>
    </w:p>
    <w:p w14:paraId="29A5F9BA" w14:textId="7168C731" w:rsidR="00FB7DDA" w:rsidRDefault="00FB7DDA" w:rsidP="00FB7DDA">
      <w:pPr>
        <w:pStyle w:val="Heading2"/>
      </w:pPr>
      <w:r w:rsidRPr="00FB7DDA">
        <w:t>Bilateral Tolerance vs. Unilateral Tolerance</w:t>
      </w:r>
    </w:p>
    <w:p w14:paraId="5BAE96CA" w14:textId="29727C56" w:rsidR="00FB7DDA" w:rsidRDefault="00FB7DDA" w:rsidP="00FB7D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18AC16" w14:textId="0125FD72" w:rsidR="004A0354" w:rsidRPr="00FB7DDA" w:rsidRDefault="004A0354" w:rsidP="00FB7DDA">
      <w:r>
        <w:rPr>
          <w:noProof/>
        </w:rPr>
        <w:drawing>
          <wp:inline distT="0" distB="0" distL="0" distR="0" wp14:anchorId="7572580A" wp14:editId="684A3026">
            <wp:extent cx="5872480" cy="1184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5109"/>
      </w:tblGrid>
      <w:tr w:rsidR="00FB7DDA" w:rsidRPr="00FB7DDA" w14:paraId="757EE8BF" w14:textId="77777777" w:rsidTr="00FB7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2484" w14:textId="77777777" w:rsidR="00FB7DDA" w:rsidRPr="00FB7DDA" w:rsidRDefault="00FB7DDA" w:rsidP="00FB7DD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B7DDA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Bilateral Tolerance</w:t>
            </w:r>
          </w:p>
        </w:tc>
        <w:tc>
          <w:tcPr>
            <w:tcW w:w="0" w:type="auto"/>
            <w:vAlign w:val="center"/>
            <w:hideMark/>
          </w:tcPr>
          <w:p w14:paraId="0607D4E4" w14:textId="77777777" w:rsidR="00FB7DDA" w:rsidRPr="00FB7DDA" w:rsidRDefault="00FB7DDA" w:rsidP="00FB7DD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B7DDA">
              <w:rPr>
                <w:rFonts w:ascii="Roboto Mono" w:hAnsi="Roboto Mono"/>
                <w:b/>
                <w:bCs/>
                <w:sz w:val="24"/>
                <w:szCs w:val="24"/>
              </w:rPr>
              <w:t>Unilateral Tolerance</w:t>
            </w:r>
          </w:p>
        </w:tc>
      </w:tr>
      <w:tr w:rsidR="00FB7DDA" w:rsidRPr="00FB7DDA" w14:paraId="0C618891" w14:textId="77777777" w:rsidTr="00FB7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D0E3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Variation allowed in both directions</w:t>
            </w:r>
          </w:p>
        </w:tc>
        <w:tc>
          <w:tcPr>
            <w:tcW w:w="0" w:type="auto"/>
            <w:vAlign w:val="center"/>
            <w:hideMark/>
          </w:tcPr>
          <w:p w14:paraId="2D6164B7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Variation allowed in only one direction</w:t>
            </w:r>
          </w:p>
        </w:tc>
      </w:tr>
      <w:tr w:rsidR="00FB7DDA" w:rsidRPr="00FB7DDA" w14:paraId="50950F25" w14:textId="77777777" w:rsidTr="00FB7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CC1D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Example: 50.00 ± 0.05 mm</w:t>
            </w:r>
          </w:p>
        </w:tc>
        <w:tc>
          <w:tcPr>
            <w:tcW w:w="0" w:type="auto"/>
            <w:vAlign w:val="center"/>
            <w:hideMark/>
          </w:tcPr>
          <w:p w14:paraId="4363392B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Example: 50.00 +0.05 / −0.00 mm</w:t>
            </w:r>
          </w:p>
        </w:tc>
      </w:tr>
      <w:tr w:rsidR="00FB7DDA" w:rsidRPr="00FB7DDA" w14:paraId="4121D5A6" w14:textId="77777777" w:rsidTr="00FB7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E732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Most common in manufacturing</w:t>
            </w:r>
          </w:p>
        </w:tc>
        <w:tc>
          <w:tcPr>
            <w:tcW w:w="0" w:type="auto"/>
            <w:vAlign w:val="center"/>
            <w:hideMark/>
          </w:tcPr>
          <w:p w14:paraId="301C1A18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Often used for clearance or interference fits</w:t>
            </w:r>
          </w:p>
        </w:tc>
      </w:tr>
    </w:tbl>
    <w:p w14:paraId="4A0E18DC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BFEAD1C">
          <v:rect id="_x0000_i1038" style="width:0;height:1.5pt" o:hralign="center" o:hrstd="t" o:hr="t" fillcolor="#a0a0a0" stroked="f"/>
        </w:pict>
      </w:r>
    </w:p>
    <w:p w14:paraId="19DC8019" w14:textId="7DB3A85D" w:rsidR="00FB7DDA" w:rsidRDefault="00FB7DDA" w:rsidP="00FB7DDA">
      <w:pPr>
        <w:pStyle w:val="Heading2"/>
      </w:pPr>
      <w:r w:rsidRPr="00FB7DDA">
        <w:t>Bilateral Tolerance vs. Limit Tolerance</w:t>
      </w:r>
    </w:p>
    <w:p w14:paraId="704EFF2E" w14:textId="2A47DCD8" w:rsidR="00FB7DDA" w:rsidRDefault="00FB7DDA" w:rsidP="00FB7D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F01600" w14:textId="0331C412" w:rsidR="00A93883" w:rsidRPr="00FB7DDA" w:rsidRDefault="00A93883" w:rsidP="00FB7DDA">
      <w:r>
        <w:rPr>
          <w:noProof/>
        </w:rPr>
        <w:drawing>
          <wp:inline distT="0" distB="0" distL="0" distR="0" wp14:anchorId="1B5D0CB8" wp14:editId="76966872">
            <wp:extent cx="5872480" cy="1017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FB7DDA" w:rsidRPr="00FB7DDA" w14:paraId="2960DA41" w14:textId="77777777" w:rsidTr="00FB7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B0032" w14:textId="77777777" w:rsidR="00FB7DDA" w:rsidRPr="00FB7DDA" w:rsidRDefault="00FB7DDA" w:rsidP="00FB7DD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B7DDA">
              <w:rPr>
                <w:rFonts w:ascii="Roboto Mono" w:hAnsi="Roboto Mono"/>
                <w:b/>
                <w:bCs/>
                <w:sz w:val="24"/>
                <w:szCs w:val="24"/>
              </w:rPr>
              <w:t>Bilateral Tolerance</w:t>
            </w:r>
          </w:p>
        </w:tc>
        <w:tc>
          <w:tcPr>
            <w:tcW w:w="0" w:type="auto"/>
            <w:vAlign w:val="center"/>
            <w:hideMark/>
          </w:tcPr>
          <w:p w14:paraId="7BB35215" w14:textId="77777777" w:rsidR="00FB7DDA" w:rsidRPr="00FB7DDA" w:rsidRDefault="00FB7DDA" w:rsidP="00FB7DD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B7DDA">
              <w:rPr>
                <w:rFonts w:ascii="Roboto Mono" w:hAnsi="Roboto Mono"/>
                <w:b/>
                <w:bCs/>
                <w:sz w:val="24"/>
                <w:szCs w:val="24"/>
              </w:rPr>
              <w:t>Limit Tolerance</w:t>
            </w:r>
          </w:p>
        </w:tc>
      </w:tr>
      <w:tr w:rsidR="00FB7DDA" w:rsidRPr="00FB7DDA" w14:paraId="416B8241" w14:textId="77777777" w:rsidTr="00FB7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B560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Expressed using a nominal value and deviations</w:t>
            </w:r>
          </w:p>
        </w:tc>
        <w:tc>
          <w:tcPr>
            <w:tcW w:w="0" w:type="auto"/>
            <w:vAlign w:val="center"/>
            <w:hideMark/>
          </w:tcPr>
          <w:p w14:paraId="6DB7DB78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Expressed directly as maximum and minimum permissible dimensions</w:t>
            </w:r>
          </w:p>
        </w:tc>
      </w:tr>
      <w:tr w:rsidR="00FB7DDA" w:rsidRPr="00FB7DDA" w14:paraId="0E25045D" w14:textId="77777777" w:rsidTr="00FB7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D499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Example: 20.00 ± 0.10 mm</w:t>
            </w:r>
          </w:p>
        </w:tc>
        <w:tc>
          <w:tcPr>
            <w:tcW w:w="0" w:type="auto"/>
            <w:vAlign w:val="center"/>
            <w:hideMark/>
          </w:tcPr>
          <w:p w14:paraId="0798DB62" w14:textId="77777777" w:rsidR="00FB7DDA" w:rsidRPr="00FB7DDA" w:rsidRDefault="00FB7DDA" w:rsidP="00FB7DDA">
            <w:pPr>
              <w:rPr>
                <w:rFonts w:ascii="Roboto Mono" w:hAnsi="Roboto Mono"/>
                <w:sz w:val="24"/>
                <w:szCs w:val="24"/>
              </w:rPr>
            </w:pPr>
            <w:r w:rsidRPr="00FB7DDA">
              <w:rPr>
                <w:rFonts w:ascii="Roboto Mono" w:hAnsi="Roboto Mono"/>
                <w:sz w:val="24"/>
                <w:szCs w:val="24"/>
              </w:rPr>
              <w:t>Example: 19.90 mm to 20.10 mm</w:t>
            </w:r>
          </w:p>
        </w:tc>
      </w:tr>
    </w:tbl>
    <w:p w14:paraId="3D251B62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443EFA7">
          <v:rect id="_x0000_i1039" style="width:0;height:1.5pt" o:hralign="center" o:hrstd="t" o:hr="t" fillcolor="#a0a0a0" stroked="f"/>
        </w:pict>
      </w:r>
    </w:p>
    <w:p w14:paraId="53984FE6" w14:textId="3646F90F" w:rsidR="00FB7DDA" w:rsidRDefault="00FB7DDA" w:rsidP="00FB7DDA">
      <w:pPr>
        <w:pStyle w:val="Heading2"/>
      </w:pPr>
      <w:r w:rsidRPr="00FB7DDA">
        <w:t>Importance</w:t>
      </w:r>
    </w:p>
    <w:p w14:paraId="5BCD73D6" w14:textId="73E1CC34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3E0778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>Bilateral tolerance:</w:t>
      </w:r>
    </w:p>
    <w:p w14:paraId="07B14311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Ensures acceptable dimensional variation. </w:t>
      </w:r>
    </w:p>
    <w:p w14:paraId="366686B1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Improves manufacturing efficiency. </w:t>
      </w:r>
    </w:p>
    <w:p w14:paraId="164A11E4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Supports interchangeable parts. </w:t>
      </w:r>
    </w:p>
    <w:p w14:paraId="329D0649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Maintains product quality. </w:t>
      </w:r>
    </w:p>
    <w:p w14:paraId="4D06E9AC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Reduces production costs. </w:t>
      </w:r>
    </w:p>
    <w:p w14:paraId="1D3F4C72" w14:textId="77777777" w:rsidR="00FB7DDA" w:rsidRPr="00FB7DDA" w:rsidRDefault="00FB7DDA" w:rsidP="00FB7DDA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lastRenderedPageBreak/>
        <w:t xml:space="preserve">Simplifies inspection procedures. </w:t>
      </w:r>
    </w:p>
    <w:p w14:paraId="2064668A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4DA379">
          <v:rect id="_x0000_i1040" style="width:0;height:1.5pt" o:hralign="center" o:hrstd="t" o:hr="t" fillcolor="#a0a0a0" stroked="f"/>
        </w:pict>
      </w:r>
    </w:p>
    <w:p w14:paraId="46BE8DA8" w14:textId="3863E392" w:rsidR="00FB7DDA" w:rsidRDefault="00FB7DDA" w:rsidP="00FB7DDA">
      <w:pPr>
        <w:pStyle w:val="Heading2"/>
      </w:pPr>
      <w:r w:rsidRPr="00FB7DDA">
        <w:t>Common Mistakes</w:t>
      </w:r>
    </w:p>
    <w:p w14:paraId="6B1E3B77" w14:textId="01DC45DC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4D317D" w14:textId="77777777" w:rsidR="00FB7DDA" w:rsidRPr="00FB7DDA" w:rsidRDefault="00FB7DDA" w:rsidP="00FB7DD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Confusing bilateral tolerance with unilateral tolerance. </w:t>
      </w:r>
    </w:p>
    <w:p w14:paraId="07703885" w14:textId="77777777" w:rsidR="00FB7DDA" w:rsidRPr="00FB7DDA" w:rsidRDefault="00FB7DDA" w:rsidP="00FB7DD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Assuming the positive and negative deviations must always be equal. </w:t>
      </w:r>
    </w:p>
    <w:p w14:paraId="7734EAF4" w14:textId="77777777" w:rsidR="00FB7DDA" w:rsidRPr="00FB7DDA" w:rsidRDefault="00FB7DDA" w:rsidP="00FB7DD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Forgetting to calculate the upper and lower limits. </w:t>
      </w:r>
    </w:p>
    <w:p w14:paraId="44268C06" w14:textId="77777777" w:rsidR="00FB7DDA" w:rsidRPr="00FB7DDA" w:rsidRDefault="00FB7DDA" w:rsidP="00FB7DDA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Selecting tolerances tighter than necessary, increasing manufacturing cost. </w:t>
      </w:r>
    </w:p>
    <w:p w14:paraId="15D6A5EA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6852F94">
          <v:rect id="_x0000_i1041" style="width:0;height:1.5pt" o:hralign="center" o:hrstd="t" o:hr="t" fillcolor="#a0a0a0" stroked="f"/>
        </w:pict>
      </w:r>
    </w:p>
    <w:p w14:paraId="66A7AC6A" w14:textId="2BA5287B" w:rsidR="00FB7DDA" w:rsidRDefault="00FB7DDA" w:rsidP="00FB7DDA">
      <w:pPr>
        <w:pStyle w:val="Heading2"/>
      </w:pPr>
      <w:r w:rsidRPr="00FB7DDA">
        <w:t>Key Points</w:t>
      </w:r>
    </w:p>
    <w:p w14:paraId="7A0ECAE6" w14:textId="248AE00E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8E575E" w14:textId="77777777" w:rsidR="00FB7DDA" w:rsidRPr="00FB7DDA" w:rsidRDefault="00FB7DDA" w:rsidP="00FB7DD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Bilateral tolerance allows variation </w:t>
      </w:r>
      <w:r w:rsidRPr="00FB7DDA">
        <w:rPr>
          <w:rFonts w:ascii="Roboto Mono" w:hAnsi="Roboto Mono"/>
          <w:b/>
          <w:bCs/>
          <w:sz w:val="24"/>
          <w:szCs w:val="24"/>
        </w:rPr>
        <w:t>above and below</w:t>
      </w:r>
      <w:r w:rsidRPr="00FB7DDA">
        <w:rPr>
          <w:rFonts w:ascii="Roboto Mono" w:hAnsi="Roboto Mono"/>
          <w:sz w:val="24"/>
          <w:szCs w:val="24"/>
        </w:rPr>
        <w:t xml:space="preserve"> the nominal value. </w:t>
      </w:r>
    </w:p>
    <w:p w14:paraId="74BA8A76" w14:textId="77777777" w:rsidR="00FB7DDA" w:rsidRPr="00FB7DDA" w:rsidRDefault="00FB7DDA" w:rsidP="00FB7DD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It may be </w:t>
      </w:r>
      <w:r w:rsidRPr="00FB7DDA">
        <w:rPr>
          <w:rFonts w:ascii="Roboto Mono" w:hAnsi="Roboto Mono"/>
          <w:b/>
          <w:bCs/>
          <w:sz w:val="24"/>
          <w:szCs w:val="24"/>
        </w:rPr>
        <w:t>equal</w:t>
      </w:r>
      <w:r w:rsidRPr="00FB7DDA">
        <w:rPr>
          <w:rFonts w:ascii="Roboto Mono" w:hAnsi="Roboto Mono"/>
          <w:sz w:val="24"/>
          <w:szCs w:val="24"/>
        </w:rPr>
        <w:t xml:space="preserve"> or </w:t>
      </w:r>
      <w:r w:rsidRPr="00FB7DDA">
        <w:rPr>
          <w:rFonts w:ascii="Roboto Mono" w:hAnsi="Roboto Mono"/>
          <w:b/>
          <w:bCs/>
          <w:sz w:val="24"/>
          <w:szCs w:val="24"/>
        </w:rPr>
        <w:t>unequal</w:t>
      </w:r>
      <w:r w:rsidRPr="00FB7DDA">
        <w:rPr>
          <w:rFonts w:ascii="Roboto Mono" w:hAnsi="Roboto Mono"/>
          <w:sz w:val="24"/>
          <w:szCs w:val="24"/>
        </w:rPr>
        <w:t xml:space="preserve"> on each side. </w:t>
      </w:r>
    </w:p>
    <w:p w14:paraId="335EBE7D" w14:textId="77777777" w:rsidR="00FB7DDA" w:rsidRPr="00FB7DDA" w:rsidRDefault="00FB7DDA" w:rsidP="00FB7DD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It is commonly written as </w:t>
      </w:r>
      <w:r w:rsidRPr="00FB7DDA">
        <w:rPr>
          <w:rFonts w:ascii="Roboto Mono" w:hAnsi="Roboto Mono"/>
          <w:b/>
          <w:bCs/>
          <w:sz w:val="24"/>
          <w:szCs w:val="24"/>
        </w:rPr>
        <w:t>Nominal Value ± Tolerance</w:t>
      </w:r>
      <w:r w:rsidRPr="00FB7DDA">
        <w:rPr>
          <w:rFonts w:ascii="Roboto Mono" w:hAnsi="Roboto Mono"/>
          <w:sz w:val="24"/>
          <w:szCs w:val="24"/>
        </w:rPr>
        <w:t xml:space="preserve"> or with separate positive and negative deviations. </w:t>
      </w:r>
    </w:p>
    <w:p w14:paraId="54BE915C" w14:textId="77777777" w:rsidR="00FB7DDA" w:rsidRPr="00FB7DDA" w:rsidRDefault="00FB7DDA" w:rsidP="00FB7DD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Bilateral tolerance is widely used because it provides manufacturing flexibility while maintaining acceptable product performance. </w:t>
      </w:r>
    </w:p>
    <w:p w14:paraId="2DDB48FF" w14:textId="77777777" w:rsidR="00FB7DDA" w:rsidRPr="00FB7DDA" w:rsidRDefault="00FB7DDA" w:rsidP="00FB7DDA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sz w:val="24"/>
          <w:szCs w:val="24"/>
        </w:rPr>
        <w:t xml:space="preserve">Proper selection of bilateral tolerances </w:t>
      </w:r>
      <w:proofErr w:type="gramStart"/>
      <w:r w:rsidRPr="00FB7DDA">
        <w:rPr>
          <w:rFonts w:ascii="Roboto Mono" w:hAnsi="Roboto Mono"/>
          <w:sz w:val="24"/>
          <w:szCs w:val="24"/>
        </w:rPr>
        <w:t>balances</w:t>
      </w:r>
      <w:proofErr w:type="gramEnd"/>
      <w:r w:rsidRPr="00FB7DDA">
        <w:rPr>
          <w:rFonts w:ascii="Roboto Mono" w:hAnsi="Roboto Mono"/>
          <w:sz w:val="24"/>
          <w:szCs w:val="24"/>
        </w:rPr>
        <w:t xml:space="preserve"> </w:t>
      </w:r>
      <w:r w:rsidRPr="00FB7DDA">
        <w:rPr>
          <w:rFonts w:ascii="Roboto Mono" w:hAnsi="Roboto Mono"/>
          <w:b/>
          <w:bCs/>
          <w:sz w:val="24"/>
          <w:szCs w:val="24"/>
        </w:rPr>
        <w:t>function, manufacturability, and cost</w:t>
      </w:r>
      <w:r w:rsidRPr="00FB7DDA">
        <w:rPr>
          <w:rFonts w:ascii="Roboto Mono" w:hAnsi="Roboto Mono"/>
          <w:sz w:val="24"/>
          <w:szCs w:val="24"/>
        </w:rPr>
        <w:t xml:space="preserve">. </w:t>
      </w:r>
    </w:p>
    <w:p w14:paraId="508C188E" w14:textId="77777777" w:rsidR="00FB7DDA" w:rsidRPr="00FB7DDA" w:rsidRDefault="00000000" w:rsidP="00FB7DDA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E7EF358">
          <v:rect id="_x0000_i1042" style="width:0;height:1.5pt" o:hralign="center" o:hrstd="t" o:hr="t" fillcolor="#a0a0a0" stroked="f"/>
        </w:pict>
      </w:r>
    </w:p>
    <w:p w14:paraId="2996E916" w14:textId="1D39C777" w:rsidR="00FB7DDA" w:rsidRDefault="00FB7DDA" w:rsidP="00FB7DDA">
      <w:pPr>
        <w:pStyle w:val="Heading2"/>
      </w:pPr>
      <w:r w:rsidRPr="00FB7DDA">
        <w:t>Conclusion</w:t>
      </w:r>
    </w:p>
    <w:p w14:paraId="4CA5DF18" w14:textId="126C84C5" w:rsidR="00FB7DDA" w:rsidRPr="00FB7DDA" w:rsidRDefault="00FB7DDA" w:rsidP="00FB7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78C13E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  <w:r w:rsidRPr="00FB7DDA">
        <w:rPr>
          <w:rFonts w:ascii="Roboto Mono" w:hAnsi="Roboto Mono"/>
          <w:b/>
          <w:bCs/>
          <w:sz w:val="24"/>
          <w:szCs w:val="24"/>
        </w:rPr>
        <w:t>Bilateral Tolerance</w:t>
      </w:r>
      <w:r w:rsidRPr="00FB7DDA">
        <w:rPr>
          <w:rFonts w:ascii="Roboto Mono" w:hAnsi="Roboto Mono"/>
          <w:sz w:val="24"/>
          <w:szCs w:val="24"/>
        </w:rPr>
        <w:t xml:space="preserve"> is a </w:t>
      </w:r>
      <w:r w:rsidRPr="00FB7DDA">
        <w:rPr>
          <w:rFonts w:ascii="Roboto Mono" w:hAnsi="Roboto Mono"/>
          <w:b/>
          <w:bCs/>
          <w:sz w:val="24"/>
          <w:szCs w:val="24"/>
        </w:rPr>
        <w:t>type of dimensional tolerance that permits variation in both the positive and negative directions from the nominal value</w:t>
      </w:r>
      <w:r w:rsidRPr="00FB7DDA">
        <w:rPr>
          <w:rFonts w:ascii="Roboto Mono" w:hAnsi="Roboto Mono"/>
          <w:sz w:val="24"/>
          <w:szCs w:val="24"/>
        </w:rPr>
        <w:t xml:space="preserve">, provided the actual dimension remains </w:t>
      </w:r>
      <w:r w:rsidRPr="00FB7DDA">
        <w:rPr>
          <w:rFonts w:ascii="Roboto Mono" w:hAnsi="Roboto Mono"/>
          <w:sz w:val="24"/>
          <w:szCs w:val="24"/>
        </w:rPr>
        <w:lastRenderedPageBreak/>
        <w:t xml:space="preserve">within the specified upper and lower limits. It is the </w:t>
      </w:r>
      <w:r w:rsidRPr="00FB7DDA">
        <w:rPr>
          <w:rFonts w:ascii="Roboto Mono" w:hAnsi="Roboto Mono"/>
          <w:b/>
          <w:bCs/>
          <w:sz w:val="24"/>
          <w:szCs w:val="24"/>
        </w:rPr>
        <w:t>most widely used tolerance system</w:t>
      </w:r>
      <w:r w:rsidRPr="00FB7DDA">
        <w:rPr>
          <w:rFonts w:ascii="Roboto Mono" w:hAnsi="Roboto Mono"/>
          <w:sz w:val="24"/>
          <w:szCs w:val="24"/>
        </w:rPr>
        <w:t xml:space="preserve"> in engineering and manufacturing because it accommodates normal production variations while ensuring proper fit, function, and interchangeability of components. Bilateral tolerances may be </w:t>
      </w:r>
      <w:r w:rsidRPr="00FB7DDA">
        <w:rPr>
          <w:rFonts w:ascii="Roboto Mono" w:hAnsi="Roboto Mono"/>
          <w:b/>
          <w:bCs/>
          <w:sz w:val="24"/>
          <w:szCs w:val="24"/>
        </w:rPr>
        <w:t>equal or unequal</w:t>
      </w:r>
      <w:r w:rsidRPr="00FB7DDA">
        <w:rPr>
          <w:rFonts w:ascii="Roboto Mono" w:hAnsi="Roboto Mono"/>
          <w:sz w:val="24"/>
          <w:szCs w:val="24"/>
        </w:rPr>
        <w:t>, depending on design requirements, and they play a crucial role in achieving high product quality while maintaining efficient and economical manufacturing processes.</w:t>
      </w:r>
    </w:p>
    <w:p w14:paraId="34BE175C" w14:textId="77777777" w:rsidR="00FB7DDA" w:rsidRPr="00FB7DDA" w:rsidRDefault="00FB7DDA" w:rsidP="00FB7DDA">
      <w:pPr>
        <w:rPr>
          <w:rFonts w:ascii="Roboto Mono" w:hAnsi="Roboto Mono"/>
          <w:sz w:val="24"/>
          <w:szCs w:val="24"/>
        </w:rPr>
      </w:pPr>
    </w:p>
    <w:sectPr w:rsidR="00FB7DDA" w:rsidRPr="00FB7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C3"/>
    <w:multiLevelType w:val="multilevel"/>
    <w:tmpl w:val="550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5CB6"/>
    <w:multiLevelType w:val="multilevel"/>
    <w:tmpl w:val="1B6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F263D"/>
    <w:multiLevelType w:val="multilevel"/>
    <w:tmpl w:val="765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34E5"/>
    <w:multiLevelType w:val="multilevel"/>
    <w:tmpl w:val="FB5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B4C54"/>
    <w:multiLevelType w:val="multilevel"/>
    <w:tmpl w:val="018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F5D7D"/>
    <w:multiLevelType w:val="multilevel"/>
    <w:tmpl w:val="803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B7B90"/>
    <w:multiLevelType w:val="multilevel"/>
    <w:tmpl w:val="4EC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D62C0"/>
    <w:multiLevelType w:val="multilevel"/>
    <w:tmpl w:val="468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8113C"/>
    <w:multiLevelType w:val="multilevel"/>
    <w:tmpl w:val="980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802CD"/>
    <w:multiLevelType w:val="multilevel"/>
    <w:tmpl w:val="294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D62D9"/>
    <w:multiLevelType w:val="multilevel"/>
    <w:tmpl w:val="FB2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3432">
    <w:abstractNumId w:val="5"/>
  </w:num>
  <w:num w:numId="2" w16cid:durableId="1434202574">
    <w:abstractNumId w:val="8"/>
  </w:num>
  <w:num w:numId="3" w16cid:durableId="1439327379">
    <w:abstractNumId w:val="1"/>
  </w:num>
  <w:num w:numId="4" w16cid:durableId="1422869922">
    <w:abstractNumId w:val="10"/>
  </w:num>
  <w:num w:numId="5" w16cid:durableId="1258488609">
    <w:abstractNumId w:val="9"/>
  </w:num>
  <w:num w:numId="6" w16cid:durableId="461506376">
    <w:abstractNumId w:val="6"/>
  </w:num>
  <w:num w:numId="7" w16cid:durableId="1888835557">
    <w:abstractNumId w:val="0"/>
  </w:num>
  <w:num w:numId="8" w16cid:durableId="1999992303">
    <w:abstractNumId w:val="7"/>
  </w:num>
  <w:num w:numId="9" w16cid:durableId="1862818385">
    <w:abstractNumId w:val="3"/>
  </w:num>
  <w:num w:numId="10" w16cid:durableId="1310673502">
    <w:abstractNumId w:val="4"/>
  </w:num>
  <w:num w:numId="11" w16cid:durableId="149182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0C"/>
    <w:rsid w:val="00137F0D"/>
    <w:rsid w:val="001A3F86"/>
    <w:rsid w:val="00251D84"/>
    <w:rsid w:val="0047190C"/>
    <w:rsid w:val="004A0354"/>
    <w:rsid w:val="006954C0"/>
    <w:rsid w:val="007A2438"/>
    <w:rsid w:val="00832D73"/>
    <w:rsid w:val="00A93883"/>
    <w:rsid w:val="00CD596E"/>
    <w:rsid w:val="00F105C3"/>
    <w:rsid w:val="00F70179"/>
    <w:rsid w:val="00FB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FA02"/>
  <w15:chartTrackingRefBased/>
  <w15:docId w15:val="{EDADC27B-8B31-449A-AE10-FF73C672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D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7D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7D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0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44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17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3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1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5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71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0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11</cp:revision>
  <dcterms:created xsi:type="dcterms:W3CDTF">2026-07-26T11:21:00Z</dcterms:created>
  <dcterms:modified xsi:type="dcterms:W3CDTF">2026-07-27T03:18:00Z</dcterms:modified>
</cp:coreProperties>
</file>