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9EEC" w14:textId="65312FAE" w:rsidR="00A70480" w:rsidRDefault="00D3328B" w:rsidP="00D3328B">
      <w:pPr>
        <w:pStyle w:val="Heading1"/>
      </w:pPr>
      <w:r w:rsidRPr="009F5013">
        <w:t>Solar Year (Tropical Year)</w:t>
      </w:r>
    </w:p>
    <w:p w14:paraId="1C2DBA95" w14:textId="10A3B5F9" w:rsidR="00D3328B" w:rsidRPr="00D3328B" w:rsidRDefault="00D3328B" w:rsidP="00D3328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5B9B08" w14:textId="2FE16DCE" w:rsidR="00D3328B" w:rsidRPr="00D3328B" w:rsidRDefault="00D3328B" w:rsidP="00D3328B">
      <w:pPr>
        <w:rPr>
          <w:rFonts w:ascii="Roboto Mono" w:hAnsi="Roboto Mono"/>
        </w:rPr>
      </w:pPr>
      <w:r w:rsidRPr="00D3328B">
        <w:rPr>
          <w:rFonts w:ascii="Roboto Mono" w:hAnsi="Roboto Mono"/>
        </w:rPr>
        <w:drawing>
          <wp:inline distT="0" distB="0" distL="0" distR="0" wp14:anchorId="6F003E29" wp14:editId="357486B3">
            <wp:extent cx="5943600" cy="3964305"/>
            <wp:effectExtent l="0" t="0" r="0" b="0"/>
            <wp:docPr id="16086628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52573E86" w14:textId="216D6401" w:rsidR="00D3328B" w:rsidRPr="00D3328B" w:rsidRDefault="00D3328B" w:rsidP="00D3328B">
      <w:pPr>
        <w:rPr>
          <w:rFonts w:ascii="Roboto Mono" w:hAnsi="Roboto Mono"/>
        </w:rPr>
      </w:pPr>
      <w:r w:rsidRPr="00D3328B">
        <w:rPr>
          <w:rFonts w:ascii="Roboto Mono" w:hAnsi="Roboto Mono"/>
        </w:rPr>
        <w:lastRenderedPageBreak/>
        <w:drawing>
          <wp:inline distT="0" distB="0" distL="0" distR="0" wp14:anchorId="775D9849" wp14:editId="24E9339A">
            <wp:extent cx="5715000" cy="4594860"/>
            <wp:effectExtent l="0" t="0" r="0" b="0"/>
            <wp:docPr id="286286167"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594860"/>
                    </a:xfrm>
                    <a:prstGeom prst="rect">
                      <a:avLst/>
                    </a:prstGeom>
                    <a:noFill/>
                    <a:ln>
                      <a:noFill/>
                    </a:ln>
                  </pic:spPr>
                </pic:pic>
              </a:graphicData>
            </a:graphic>
          </wp:inline>
        </w:drawing>
      </w:r>
    </w:p>
    <w:p w14:paraId="7806727E" w14:textId="0B0E2688" w:rsidR="00D3328B" w:rsidRPr="00D3328B" w:rsidRDefault="00D3328B" w:rsidP="00D3328B">
      <w:pPr>
        <w:rPr>
          <w:rFonts w:ascii="Roboto Mono" w:hAnsi="Roboto Mono"/>
        </w:rPr>
      </w:pPr>
      <w:r w:rsidRPr="00D3328B">
        <w:rPr>
          <w:rFonts w:ascii="Roboto Mono" w:hAnsi="Roboto Mono"/>
        </w:rPr>
        <w:drawing>
          <wp:inline distT="0" distB="0" distL="0" distR="0" wp14:anchorId="5CA83037" wp14:editId="7C315170">
            <wp:extent cx="5943600" cy="3120390"/>
            <wp:effectExtent l="0" t="0" r="0" b="3810"/>
            <wp:docPr id="90147002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2A63477B" w14:textId="4F5B8332" w:rsidR="00D3328B" w:rsidRPr="00D3328B" w:rsidRDefault="00D3328B" w:rsidP="00D3328B">
      <w:pPr>
        <w:rPr>
          <w:rFonts w:ascii="Roboto Mono" w:hAnsi="Roboto Mono"/>
        </w:rPr>
      </w:pPr>
      <w:r w:rsidRPr="00D3328B">
        <w:rPr>
          <w:rFonts w:ascii="Roboto Mono" w:hAnsi="Roboto Mono"/>
        </w:rPr>
        <w:lastRenderedPageBreak/>
        <w:drawing>
          <wp:inline distT="0" distB="0" distL="0" distR="0" wp14:anchorId="3B4E8606" wp14:editId="5CAC0C2A">
            <wp:extent cx="5943600" cy="4116070"/>
            <wp:effectExtent l="0" t="0" r="0" b="0"/>
            <wp:docPr id="123015660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16070"/>
                    </a:xfrm>
                    <a:prstGeom prst="rect">
                      <a:avLst/>
                    </a:prstGeom>
                    <a:noFill/>
                    <a:ln>
                      <a:noFill/>
                    </a:ln>
                  </pic:spPr>
                </pic:pic>
              </a:graphicData>
            </a:graphic>
          </wp:inline>
        </w:drawing>
      </w:r>
    </w:p>
    <w:p w14:paraId="3DBA0F54" w14:textId="3C46ADD0" w:rsidR="00D3328B" w:rsidRPr="00D3328B" w:rsidRDefault="00D3328B" w:rsidP="00D3328B">
      <w:pPr>
        <w:rPr>
          <w:rFonts w:ascii="Roboto Mono" w:hAnsi="Roboto Mono"/>
        </w:rPr>
      </w:pPr>
      <w:r w:rsidRPr="00D3328B">
        <w:rPr>
          <w:rFonts w:ascii="Roboto Mono" w:hAnsi="Roboto Mono"/>
        </w:rPr>
        <w:drawing>
          <wp:inline distT="0" distB="0" distL="0" distR="0" wp14:anchorId="4E785810" wp14:editId="46B22BCA">
            <wp:extent cx="5943600" cy="3852545"/>
            <wp:effectExtent l="0" t="0" r="0" b="0"/>
            <wp:docPr id="156634559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52545"/>
                    </a:xfrm>
                    <a:prstGeom prst="rect">
                      <a:avLst/>
                    </a:prstGeom>
                    <a:noFill/>
                    <a:ln>
                      <a:noFill/>
                    </a:ln>
                  </pic:spPr>
                </pic:pic>
              </a:graphicData>
            </a:graphic>
          </wp:inline>
        </w:drawing>
      </w:r>
    </w:p>
    <w:p w14:paraId="25EAD498" w14:textId="52313F20" w:rsidR="00D3328B" w:rsidRPr="00D3328B" w:rsidRDefault="00D3328B" w:rsidP="00D3328B">
      <w:pPr>
        <w:rPr>
          <w:rFonts w:ascii="Roboto Mono" w:hAnsi="Roboto Mono"/>
        </w:rPr>
      </w:pPr>
      <w:r w:rsidRPr="00D3328B">
        <w:rPr>
          <w:rFonts w:ascii="Roboto Mono" w:hAnsi="Roboto Mono"/>
        </w:rPr>
        <w:lastRenderedPageBreak/>
        <w:drawing>
          <wp:inline distT="0" distB="0" distL="0" distR="0" wp14:anchorId="79D74D61" wp14:editId="6B19A73A">
            <wp:extent cx="5943600" cy="3964305"/>
            <wp:effectExtent l="0" t="0" r="0" b="0"/>
            <wp:docPr id="1837083819"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6F6DB2EB" w14:textId="77777777" w:rsidR="00A9725A" w:rsidRPr="00A9725A" w:rsidRDefault="00A9725A" w:rsidP="00A9725A">
      <w:pPr>
        <w:rPr>
          <w:rFonts w:ascii="Roboto Mono" w:hAnsi="Roboto Mono"/>
        </w:rPr>
      </w:pPr>
      <w:r w:rsidRPr="00A9725A">
        <w:rPr>
          <w:rFonts w:ascii="Roboto Mono" w:hAnsi="Roboto Mono"/>
        </w:rPr>
        <w:t xml:space="preserve">A </w:t>
      </w:r>
      <w:r w:rsidRPr="00A9725A">
        <w:rPr>
          <w:rFonts w:ascii="Roboto Mono" w:hAnsi="Roboto Mono"/>
          <w:b/>
          <w:bCs/>
        </w:rPr>
        <w:t>Solar Year</w:t>
      </w:r>
      <w:r w:rsidRPr="00A9725A">
        <w:rPr>
          <w:rFonts w:ascii="Roboto Mono" w:hAnsi="Roboto Mono"/>
        </w:rPr>
        <w:t xml:space="preserve">, also called the </w:t>
      </w:r>
      <w:r w:rsidRPr="00A9725A">
        <w:rPr>
          <w:rFonts w:ascii="Roboto Mono" w:hAnsi="Roboto Mono"/>
          <w:b/>
          <w:bCs/>
        </w:rPr>
        <w:t>Tropical Year</w:t>
      </w:r>
      <w:r w:rsidRPr="00A9725A">
        <w:rPr>
          <w:rFonts w:ascii="Roboto Mono" w:hAnsi="Roboto Mono"/>
        </w:rPr>
        <w:t xml:space="preserve">, is the time required for the </w:t>
      </w:r>
      <w:r w:rsidRPr="00A9725A">
        <w:rPr>
          <w:rFonts w:ascii="Roboto Mono" w:hAnsi="Roboto Mono"/>
          <w:b/>
          <w:bCs/>
        </w:rPr>
        <w:t>Earth to complete one orbit around the Sun relative to the cycle of the seasons</w:t>
      </w:r>
      <w:r w:rsidRPr="00A9725A">
        <w:rPr>
          <w:rFonts w:ascii="Roboto Mono" w:hAnsi="Roboto Mono"/>
        </w:rPr>
        <w:t xml:space="preserve">. It is the standard astronomical year used for modern civil calendars because it keeps the calendar synchronized with </w:t>
      </w:r>
      <w:r w:rsidRPr="00A9725A">
        <w:rPr>
          <w:rFonts w:ascii="Roboto Mono" w:hAnsi="Roboto Mono"/>
          <w:b/>
          <w:bCs/>
        </w:rPr>
        <w:t>spring, summer, autumn, and winter</w:t>
      </w:r>
      <w:r w:rsidRPr="00A9725A">
        <w:rPr>
          <w:rFonts w:ascii="Roboto Mono" w:hAnsi="Roboto Mono"/>
        </w:rPr>
        <w:t>.</w:t>
      </w:r>
    </w:p>
    <w:p w14:paraId="5E75DA74" w14:textId="77777777" w:rsidR="00A9725A" w:rsidRPr="00A9725A" w:rsidRDefault="00A9725A" w:rsidP="00A9725A">
      <w:pPr>
        <w:rPr>
          <w:rFonts w:ascii="Roboto Mono" w:hAnsi="Roboto Mono"/>
        </w:rPr>
      </w:pPr>
      <w:r w:rsidRPr="00A9725A">
        <w:rPr>
          <w:rFonts w:ascii="Roboto Mono" w:hAnsi="Roboto Mono"/>
        </w:rPr>
        <w:t>The average length of a tropical year is approximately:</w:t>
      </w:r>
    </w:p>
    <w:p w14:paraId="6A4A825C" w14:textId="7AA3E58B" w:rsidR="00A9725A" w:rsidRPr="00A9725A" w:rsidRDefault="00A9725A" w:rsidP="00A9725A">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4777E4AE" w14:textId="77777777" w:rsidR="00A9725A" w:rsidRPr="00A9725A" w:rsidRDefault="00A9725A" w:rsidP="00A9725A">
      <w:pPr>
        <w:rPr>
          <w:rFonts w:ascii="Roboto Mono" w:hAnsi="Roboto Mono"/>
        </w:rPr>
      </w:pPr>
      <w:r w:rsidRPr="00A9725A">
        <w:rPr>
          <w:rFonts w:ascii="Roboto Mono" w:hAnsi="Roboto Mono"/>
        </w:rPr>
        <w:t xml:space="preserve">This value is the basis for the </w:t>
      </w:r>
      <w:r w:rsidRPr="00A9725A">
        <w:rPr>
          <w:rFonts w:ascii="Roboto Mono" w:hAnsi="Roboto Mono"/>
          <w:b/>
          <w:bCs/>
        </w:rPr>
        <w:t>Gregorian Calendar</w:t>
      </w:r>
      <w:r w:rsidRPr="00A9725A">
        <w:rPr>
          <w:rFonts w:ascii="Roboto Mono" w:hAnsi="Roboto Mono"/>
        </w:rPr>
        <w:t xml:space="preserve"> and explains why </w:t>
      </w:r>
      <w:r w:rsidRPr="00A9725A">
        <w:rPr>
          <w:rFonts w:ascii="Roboto Mono" w:hAnsi="Roboto Mono"/>
          <w:b/>
          <w:bCs/>
        </w:rPr>
        <w:t>leap years</w:t>
      </w:r>
      <w:r w:rsidRPr="00A9725A">
        <w:rPr>
          <w:rFonts w:ascii="Roboto Mono" w:hAnsi="Roboto Mono"/>
        </w:rPr>
        <w:t xml:space="preserve"> are necessary.</w:t>
      </w:r>
    </w:p>
    <w:p w14:paraId="62EFC7AE" w14:textId="77777777" w:rsidR="00D3328B" w:rsidRPr="00D3328B" w:rsidRDefault="00D3328B" w:rsidP="00D3328B">
      <w:pPr>
        <w:rPr>
          <w:rFonts w:ascii="Roboto Mono" w:hAnsi="Roboto Mono"/>
        </w:rPr>
      </w:pPr>
      <w:r w:rsidRPr="00D3328B">
        <w:rPr>
          <w:rFonts w:ascii="Roboto Mono" w:hAnsi="Roboto Mono"/>
        </w:rPr>
        <w:pict w14:anchorId="53C06DD6">
          <v:rect id="_x0000_i1151" style="width:0;height:1.5pt" o:hralign="center" o:hrstd="t" o:hr="t" fillcolor="#a0a0a0" stroked="f"/>
        </w:pict>
      </w:r>
    </w:p>
    <w:p w14:paraId="23CC4DB5" w14:textId="77777777" w:rsidR="00D3328B" w:rsidRDefault="00D3328B" w:rsidP="00D3328B">
      <w:pPr>
        <w:pStyle w:val="Heading2"/>
      </w:pPr>
      <w:r w:rsidRPr="00D3328B">
        <w:t>Definition</w:t>
      </w:r>
    </w:p>
    <w:p w14:paraId="2BB36F0D" w14:textId="328AA0C2"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CDD704" w14:textId="77777777" w:rsidR="00D3328B" w:rsidRPr="00D3328B" w:rsidRDefault="00D3328B" w:rsidP="00D3328B">
      <w:pPr>
        <w:rPr>
          <w:rFonts w:ascii="Roboto Mono" w:hAnsi="Roboto Mono"/>
        </w:rPr>
      </w:pPr>
      <w:r w:rsidRPr="00D3328B">
        <w:rPr>
          <w:rFonts w:ascii="Roboto Mono" w:hAnsi="Roboto Mono"/>
          <w:b/>
          <w:bCs/>
        </w:rPr>
        <w:lastRenderedPageBreak/>
        <w:t>A Solar Year (Tropical Year) is the average time required for the Earth to complete one revolution around the Sun and return to the same position relative to the seasons, such as from one spring equinox to the next.</w:t>
      </w:r>
    </w:p>
    <w:p w14:paraId="46BEB27C" w14:textId="77777777" w:rsidR="00D3328B" w:rsidRPr="00D3328B" w:rsidRDefault="00D3328B" w:rsidP="00D3328B">
      <w:pPr>
        <w:rPr>
          <w:rFonts w:ascii="Roboto Mono" w:hAnsi="Roboto Mono"/>
        </w:rPr>
      </w:pPr>
      <w:r w:rsidRPr="00D3328B">
        <w:rPr>
          <w:rFonts w:ascii="Roboto Mono" w:hAnsi="Roboto Mono"/>
        </w:rPr>
        <w:pict w14:anchorId="18427E4A">
          <v:rect id="_x0000_i1152" style="width:0;height:1.5pt" o:hralign="center" o:hrstd="t" o:hr="t" fillcolor="#a0a0a0" stroked="f"/>
        </w:pict>
      </w:r>
    </w:p>
    <w:p w14:paraId="1CD2069B" w14:textId="77777777" w:rsidR="00D3328B" w:rsidRDefault="00D3328B" w:rsidP="00D3328B">
      <w:pPr>
        <w:pStyle w:val="Heading2"/>
      </w:pPr>
      <w:r w:rsidRPr="00D3328B">
        <w:t>Astronomical Basis</w:t>
      </w:r>
    </w:p>
    <w:p w14:paraId="7F5899C7" w14:textId="051050A5"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542DB1" w14:textId="77777777" w:rsidR="00D3328B" w:rsidRPr="00D3328B" w:rsidRDefault="00D3328B" w:rsidP="00D3328B">
      <w:pPr>
        <w:rPr>
          <w:rFonts w:ascii="Roboto Mono" w:hAnsi="Roboto Mono"/>
        </w:rPr>
      </w:pPr>
      <w:r w:rsidRPr="00D3328B">
        <w:rPr>
          <w:rFonts w:ascii="Roboto Mono" w:hAnsi="Roboto Mono"/>
        </w:rPr>
        <w:t xml:space="preserve">A tropical year is measured by the Earth's orbit around the Sun and the repeating cycle of the </w:t>
      </w:r>
      <w:r w:rsidRPr="00D3328B">
        <w:rPr>
          <w:rFonts w:ascii="Roboto Mono" w:hAnsi="Roboto Mono"/>
          <w:b/>
          <w:bCs/>
        </w:rPr>
        <w:t>equinoxes and solstices</w:t>
      </w:r>
      <w:r w:rsidRPr="00D3328B">
        <w:rPr>
          <w:rFonts w:ascii="Roboto Mono" w:hAnsi="Roboto Mono"/>
        </w:rPr>
        <w:t>.</w:t>
      </w:r>
    </w:p>
    <w:p w14:paraId="7869C0C8" w14:textId="77777777" w:rsidR="00D3328B" w:rsidRPr="00D3328B" w:rsidRDefault="00D3328B" w:rsidP="00D3328B">
      <w:pPr>
        <w:rPr>
          <w:rFonts w:ascii="Roboto Mono" w:hAnsi="Roboto Mono"/>
        </w:rPr>
      </w:pPr>
      <w:r w:rsidRPr="00D3328B">
        <w:rPr>
          <w:rFonts w:ascii="Roboto Mono" w:hAnsi="Roboto Mono"/>
        </w:rPr>
        <w:t>For example:</w:t>
      </w:r>
    </w:p>
    <w:p w14:paraId="0C159E90" w14:textId="77777777" w:rsidR="00D3328B" w:rsidRPr="00D3328B" w:rsidRDefault="00D3328B" w:rsidP="00D3328B">
      <w:pPr>
        <w:numPr>
          <w:ilvl w:val="0"/>
          <w:numId w:val="1"/>
        </w:numPr>
        <w:rPr>
          <w:rFonts w:ascii="Roboto Mono" w:hAnsi="Roboto Mono"/>
        </w:rPr>
      </w:pPr>
      <w:r w:rsidRPr="00D3328B">
        <w:rPr>
          <w:rFonts w:ascii="Roboto Mono" w:hAnsi="Roboto Mono"/>
        </w:rPr>
        <w:t xml:space="preserve">Spring Equinox </w:t>
      </w:r>
      <w:r w:rsidRPr="00D3328B">
        <w:rPr>
          <w:rFonts w:ascii="Arial" w:hAnsi="Arial" w:cs="Arial"/>
        </w:rPr>
        <w:t>→</w:t>
      </w:r>
      <w:r w:rsidRPr="00D3328B">
        <w:rPr>
          <w:rFonts w:ascii="Roboto Mono" w:hAnsi="Roboto Mono"/>
        </w:rPr>
        <w:t xml:space="preserve"> next Spring Equinox</w:t>
      </w:r>
    </w:p>
    <w:p w14:paraId="3470AEFD" w14:textId="77777777" w:rsidR="00D3328B" w:rsidRPr="00D3328B" w:rsidRDefault="00D3328B" w:rsidP="00D3328B">
      <w:pPr>
        <w:numPr>
          <w:ilvl w:val="0"/>
          <w:numId w:val="1"/>
        </w:numPr>
        <w:rPr>
          <w:rFonts w:ascii="Roboto Mono" w:hAnsi="Roboto Mono"/>
        </w:rPr>
      </w:pPr>
      <w:r w:rsidRPr="00D3328B">
        <w:rPr>
          <w:rFonts w:ascii="Roboto Mono" w:hAnsi="Roboto Mono"/>
        </w:rPr>
        <w:t xml:space="preserve">Summer Solstice </w:t>
      </w:r>
      <w:r w:rsidRPr="00D3328B">
        <w:rPr>
          <w:rFonts w:ascii="Arial" w:hAnsi="Arial" w:cs="Arial"/>
        </w:rPr>
        <w:t>→</w:t>
      </w:r>
      <w:r w:rsidRPr="00D3328B">
        <w:rPr>
          <w:rFonts w:ascii="Roboto Mono" w:hAnsi="Roboto Mono"/>
        </w:rPr>
        <w:t xml:space="preserve"> next Summer Solstice</w:t>
      </w:r>
    </w:p>
    <w:p w14:paraId="61F5EDFC" w14:textId="77777777" w:rsidR="00D3328B" w:rsidRPr="00D3328B" w:rsidRDefault="00D3328B" w:rsidP="00D3328B">
      <w:pPr>
        <w:rPr>
          <w:rFonts w:ascii="Roboto Mono" w:hAnsi="Roboto Mono"/>
        </w:rPr>
      </w:pPr>
      <w:r w:rsidRPr="00D3328B">
        <w:rPr>
          <w:rFonts w:ascii="Roboto Mono" w:hAnsi="Roboto Mono"/>
        </w:rPr>
        <w:t>This keeps the calendar aligned with the Earth's seasonal cycle.</w:t>
      </w:r>
    </w:p>
    <w:p w14:paraId="32B7C0BA" w14:textId="77777777" w:rsidR="00D3328B" w:rsidRPr="00D3328B" w:rsidRDefault="00D3328B" w:rsidP="00D3328B">
      <w:pPr>
        <w:rPr>
          <w:rFonts w:ascii="Roboto Mono" w:hAnsi="Roboto Mono"/>
        </w:rPr>
      </w:pPr>
      <w:r w:rsidRPr="00D3328B">
        <w:rPr>
          <w:rFonts w:ascii="Roboto Mono" w:hAnsi="Roboto Mono"/>
        </w:rPr>
        <w:pict w14:anchorId="49F3A4AA">
          <v:rect id="_x0000_i1153" style="width:0;height:1.5pt" o:hralign="center" o:hrstd="t" o:hr="t" fillcolor="#a0a0a0" stroked="f"/>
        </w:pict>
      </w:r>
    </w:p>
    <w:p w14:paraId="4E6973CA" w14:textId="77777777" w:rsidR="00D3328B" w:rsidRDefault="00D3328B" w:rsidP="00D3328B">
      <w:pPr>
        <w:pStyle w:val="Heading2"/>
      </w:pPr>
      <w:r w:rsidRPr="00D3328B">
        <w:t>Average Length</w:t>
      </w:r>
    </w:p>
    <w:p w14:paraId="244EEC3E" w14:textId="02C9DF78"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74E6B7" w14:textId="77777777" w:rsidR="003719FC" w:rsidRPr="003719FC" w:rsidRDefault="003719FC" w:rsidP="003719FC">
      <w:pPr>
        <w:rPr>
          <w:rFonts w:ascii="Roboto Mono" w:hAnsi="Roboto Mono"/>
        </w:rPr>
      </w:pPr>
      <w:r w:rsidRPr="003719FC">
        <w:rPr>
          <w:rFonts w:ascii="Roboto Mono" w:hAnsi="Roboto Mono"/>
        </w:rPr>
        <w:t>The average length of one tropical year is:</w:t>
      </w:r>
    </w:p>
    <w:p w14:paraId="5FC3DFDB" w14:textId="0DA63642" w:rsidR="003719FC" w:rsidRPr="003719FC" w:rsidRDefault="003719FC" w:rsidP="003719FC">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786FCB8B" w14:textId="77777777" w:rsidR="003719FC" w:rsidRPr="003719FC" w:rsidRDefault="003719FC" w:rsidP="003719FC">
      <w:pPr>
        <w:rPr>
          <w:rFonts w:ascii="Roboto Mono" w:hAnsi="Roboto Mono"/>
        </w:rPr>
      </w:pPr>
      <w:r w:rsidRPr="003719FC">
        <w:rPr>
          <w:rFonts w:ascii="Roboto Mono" w:hAnsi="Roboto Mono"/>
        </w:rPr>
        <w:t>Equivalent to approximately:</w:t>
      </w:r>
    </w:p>
    <w:p w14:paraId="73E07E6A" w14:textId="77777777" w:rsidR="003719FC" w:rsidRPr="003719FC" w:rsidRDefault="003719FC" w:rsidP="003719FC">
      <w:pPr>
        <w:numPr>
          <w:ilvl w:val="0"/>
          <w:numId w:val="15"/>
        </w:numPr>
        <w:rPr>
          <w:rFonts w:ascii="Roboto Mono" w:hAnsi="Roboto Mono"/>
        </w:rPr>
      </w:pPr>
      <w:r w:rsidRPr="003719FC">
        <w:rPr>
          <w:rFonts w:ascii="Roboto Mono" w:hAnsi="Roboto Mono"/>
          <w:b/>
          <w:bCs/>
        </w:rPr>
        <w:t>365 days</w:t>
      </w:r>
      <w:r w:rsidRPr="003719FC">
        <w:rPr>
          <w:rFonts w:ascii="Roboto Mono" w:hAnsi="Roboto Mono"/>
        </w:rPr>
        <w:t xml:space="preserve"> </w:t>
      </w:r>
    </w:p>
    <w:p w14:paraId="065EB082" w14:textId="77777777" w:rsidR="003719FC" w:rsidRPr="003719FC" w:rsidRDefault="003719FC" w:rsidP="003719FC">
      <w:pPr>
        <w:numPr>
          <w:ilvl w:val="0"/>
          <w:numId w:val="15"/>
        </w:numPr>
        <w:rPr>
          <w:rFonts w:ascii="Roboto Mono" w:hAnsi="Roboto Mono"/>
        </w:rPr>
      </w:pPr>
      <w:r w:rsidRPr="003719FC">
        <w:rPr>
          <w:rFonts w:ascii="Roboto Mono" w:hAnsi="Roboto Mono"/>
          <w:b/>
          <w:bCs/>
        </w:rPr>
        <w:t>5 hours</w:t>
      </w:r>
      <w:r w:rsidRPr="003719FC">
        <w:rPr>
          <w:rFonts w:ascii="Roboto Mono" w:hAnsi="Roboto Mono"/>
        </w:rPr>
        <w:t xml:space="preserve"> </w:t>
      </w:r>
    </w:p>
    <w:p w14:paraId="79A61269" w14:textId="77777777" w:rsidR="003719FC" w:rsidRPr="003719FC" w:rsidRDefault="003719FC" w:rsidP="003719FC">
      <w:pPr>
        <w:numPr>
          <w:ilvl w:val="0"/>
          <w:numId w:val="15"/>
        </w:numPr>
        <w:rPr>
          <w:rFonts w:ascii="Roboto Mono" w:hAnsi="Roboto Mono"/>
        </w:rPr>
      </w:pPr>
      <w:r w:rsidRPr="003719FC">
        <w:rPr>
          <w:rFonts w:ascii="Roboto Mono" w:hAnsi="Roboto Mono"/>
          <w:b/>
          <w:bCs/>
        </w:rPr>
        <w:t>48 minutes</w:t>
      </w:r>
      <w:r w:rsidRPr="003719FC">
        <w:rPr>
          <w:rFonts w:ascii="Roboto Mono" w:hAnsi="Roboto Mono"/>
        </w:rPr>
        <w:t xml:space="preserve"> </w:t>
      </w:r>
    </w:p>
    <w:p w14:paraId="731D4645" w14:textId="77777777" w:rsidR="003719FC" w:rsidRPr="003719FC" w:rsidRDefault="003719FC" w:rsidP="003719FC">
      <w:pPr>
        <w:numPr>
          <w:ilvl w:val="0"/>
          <w:numId w:val="15"/>
        </w:numPr>
        <w:rPr>
          <w:rFonts w:ascii="Roboto Mono" w:hAnsi="Roboto Mono"/>
        </w:rPr>
      </w:pPr>
      <w:r w:rsidRPr="003719FC">
        <w:rPr>
          <w:rFonts w:ascii="Roboto Mono" w:hAnsi="Roboto Mono"/>
          <w:b/>
          <w:bCs/>
        </w:rPr>
        <w:t>46 seconds</w:t>
      </w:r>
      <w:r w:rsidRPr="003719FC">
        <w:rPr>
          <w:rFonts w:ascii="Roboto Mono" w:hAnsi="Roboto Mono"/>
        </w:rPr>
        <w:t xml:space="preserve"> </w:t>
      </w:r>
    </w:p>
    <w:p w14:paraId="061A64A0" w14:textId="77777777" w:rsidR="00D3328B" w:rsidRPr="00D3328B" w:rsidRDefault="00D3328B" w:rsidP="00D3328B">
      <w:pPr>
        <w:rPr>
          <w:rFonts w:ascii="Roboto Mono" w:hAnsi="Roboto Mono"/>
        </w:rPr>
      </w:pPr>
      <w:r w:rsidRPr="00D3328B">
        <w:rPr>
          <w:rFonts w:ascii="Roboto Mono" w:hAnsi="Roboto Mono"/>
        </w:rPr>
        <w:pict w14:anchorId="2300E80C">
          <v:rect id="_x0000_i1154" style="width:0;height:1.5pt" o:hralign="center" o:hrstd="t" o:hr="t" fillcolor="#a0a0a0" stroked="f"/>
        </w:pict>
      </w:r>
    </w:p>
    <w:p w14:paraId="3D930D4A" w14:textId="77777777" w:rsidR="00D3328B" w:rsidRDefault="00D3328B" w:rsidP="00D3328B">
      <w:pPr>
        <w:pStyle w:val="Heading2"/>
      </w:pPr>
      <w:r w:rsidRPr="00D3328B">
        <w:lastRenderedPageBreak/>
        <w:t>Why Is It Not Exactly 365 Days?</w:t>
      </w:r>
    </w:p>
    <w:p w14:paraId="5FCDE8FE" w14:textId="7970375B"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6205A9" w14:textId="77777777" w:rsidR="000351D1" w:rsidRPr="000351D1" w:rsidRDefault="000351D1" w:rsidP="000351D1">
      <w:pPr>
        <w:rPr>
          <w:rFonts w:ascii="Roboto Mono" w:hAnsi="Roboto Mono"/>
        </w:rPr>
      </w:pPr>
      <w:r w:rsidRPr="000351D1">
        <w:rPr>
          <w:rFonts w:ascii="Roboto Mono" w:hAnsi="Roboto Mono"/>
        </w:rPr>
        <w:t xml:space="preserve">The Earth's orbit does not take exactly </w:t>
      </w:r>
      <w:r w:rsidRPr="000351D1">
        <w:rPr>
          <w:rFonts w:ascii="Roboto Mono" w:hAnsi="Roboto Mono"/>
          <w:b/>
          <w:bCs/>
        </w:rPr>
        <w:t>365 days</w:t>
      </w:r>
      <w:r w:rsidRPr="000351D1">
        <w:rPr>
          <w:rFonts w:ascii="Roboto Mono" w:hAnsi="Roboto Mono"/>
        </w:rPr>
        <w:t>.</w:t>
      </w:r>
    </w:p>
    <w:p w14:paraId="627FCB21" w14:textId="77777777" w:rsidR="000351D1" w:rsidRPr="000351D1" w:rsidRDefault="000351D1" w:rsidP="000351D1">
      <w:pPr>
        <w:rPr>
          <w:rFonts w:ascii="Roboto Mono" w:hAnsi="Roboto Mono"/>
        </w:rPr>
      </w:pPr>
      <w:r w:rsidRPr="000351D1">
        <w:rPr>
          <w:rFonts w:ascii="Roboto Mono" w:hAnsi="Roboto Mono"/>
        </w:rPr>
        <w:t>Each year includes an additional:</w:t>
      </w:r>
    </w:p>
    <w:p w14:paraId="5BA0ADAB" w14:textId="34646A4C" w:rsidR="000351D1" w:rsidRPr="000351D1" w:rsidRDefault="000351D1" w:rsidP="000351D1">
      <w:pPr>
        <w:rPr>
          <w:rFonts w:ascii="Roboto Mono" w:hAnsi="Roboto Mono"/>
        </w:rPr>
      </w:pPr>
      <m:oMathPara>
        <m:oMath>
          <m:r>
            <w:rPr>
              <w:rFonts w:ascii="Cambria Math" w:hAnsi="Cambria Math"/>
            </w:rPr>
            <m:t>0.2422</m:t>
          </m:r>
          <m:r>
            <m:rPr>
              <m:nor/>
            </m:rPr>
            <w:rPr>
              <w:rFonts w:ascii="Roboto Mono" w:hAnsi="Roboto Mono"/>
            </w:rPr>
            <m:t> day</m:t>
          </m:r>
          <m:r>
            <w:rPr>
              <w:rFonts w:ascii="Roboto Mono" w:hAnsi="Roboto Mono"/>
            </w:rPr>
            <w:br/>
          </m:r>
        </m:oMath>
      </m:oMathPara>
    </w:p>
    <w:p w14:paraId="3E335C8D" w14:textId="77777777" w:rsidR="000351D1" w:rsidRPr="000351D1" w:rsidRDefault="000351D1" w:rsidP="000351D1">
      <w:pPr>
        <w:rPr>
          <w:rFonts w:ascii="Roboto Mono" w:hAnsi="Roboto Mono"/>
        </w:rPr>
      </w:pPr>
      <w:r w:rsidRPr="000351D1">
        <w:rPr>
          <w:rFonts w:ascii="Roboto Mono" w:hAnsi="Roboto Mono"/>
        </w:rPr>
        <w:t>If this extra time were ignored:</w:t>
      </w:r>
    </w:p>
    <w:p w14:paraId="5372687C" w14:textId="77777777" w:rsidR="000351D1" w:rsidRPr="000351D1" w:rsidRDefault="000351D1" w:rsidP="000351D1">
      <w:pPr>
        <w:numPr>
          <w:ilvl w:val="0"/>
          <w:numId w:val="16"/>
        </w:numPr>
        <w:rPr>
          <w:rFonts w:ascii="Roboto Mono" w:hAnsi="Roboto Mono"/>
        </w:rPr>
      </w:pPr>
      <w:r w:rsidRPr="000351D1">
        <w:rPr>
          <w:rFonts w:ascii="Roboto Mono" w:hAnsi="Roboto Mono"/>
        </w:rPr>
        <w:t xml:space="preserve">The calendar would slowly drift. </w:t>
      </w:r>
    </w:p>
    <w:p w14:paraId="2E254841" w14:textId="5066EFDF" w:rsidR="00D3328B" w:rsidRPr="00836959" w:rsidRDefault="000351D1" w:rsidP="00836959">
      <w:pPr>
        <w:numPr>
          <w:ilvl w:val="0"/>
          <w:numId w:val="16"/>
        </w:numPr>
        <w:rPr>
          <w:rFonts w:ascii="Roboto Mono" w:hAnsi="Roboto Mono"/>
        </w:rPr>
      </w:pPr>
      <w:r w:rsidRPr="000351D1">
        <w:rPr>
          <w:rFonts w:ascii="Roboto Mono" w:hAnsi="Roboto Mono"/>
        </w:rPr>
        <w:t>The seasons would gradually occur on different calendar dates.</w:t>
      </w:r>
    </w:p>
    <w:p w14:paraId="67519EEE" w14:textId="77777777" w:rsidR="00D3328B" w:rsidRPr="00D3328B" w:rsidRDefault="00D3328B" w:rsidP="00D3328B">
      <w:pPr>
        <w:rPr>
          <w:rFonts w:ascii="Roboto Mono" w:hAnsi="Roboto Mono"/>
        </w:rPr>
      </w:pPr>
      <w:r w:rsidRPr="00D3328B">
        <w:rPr>
          <w:rFonts w:ascii="Roboto Mono" w:hAnsi="Roboto Mono"/>
        </w:rPr>
        <w:pict w14:anchorId="74D2E97A">
          <v:rect id="_x0000_i1155" style="width:0;height:1.5pt" o:hralign="center" o:hrstd="t" o:hr="t" fillcolor="#a0a0a0" stroked="f"/>
        </w:pict>
      </w:r>
    </w:p>
    <w:p w14:paraId="414B0EF1" w14:textId="77777777" w:rsidR="00D3328B" w:rsidRDefault="00D3328B" w:rsidP="00D3328B">
      <w:pPr>
        <w:pStyle w:val="Heading2"/>
      </w:pPr>
      <w:r w:rsidRPr="00D3328B">
        <w:t>Leap Year Adjustment</w:t>
      </w:r>
    </w:p>
    <w:p w14:paraId="411D77B6" w14:textId="22865F87"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788FE67" w14:textId="77777777" w:rsidR="00D3328B" w:rsidRPr="00D3328B" w:rsidRDefault="00D3328B" w:rsidP="00D3328B">
      <w:pPr>
        <w:rPr>
          <w:rFonts w:ascii="Roboto Mono" w:hAnsi="Roboto Mono"/>
        </w:rPr>
      </w:pPr>
      <w:r w:rsidRPr="00D3328B">
        <w:rPr>
          <w:rFonts w:ascii="Roboto Mono" w:hAnsi="Roboto Mono"/>
        </w:rPr>
        <w:t xml:space="preserve">To compensate for the extra </w:t>
      </w:r>
      <w:r w:rsidRPr="00D3328B">
        <w:rPr>
          <w:rFonts w:ascii="Roboto Mono" w:hAnsi="Roboto Mono"/>
          <w:b/>
          <w:bCs/>
        </w:rPr>
        <w:t>0.2422 day</w:t>
      </w:r>
      <w:r w:rsidRPr="00D3328B">
        <w:rPr>
          <w:rFonts w:ascii="Roboto Mono" w:hAnsi="Roboto Mono"/>
        </w:rPr>
        <w:t xml:space="preserve"> each year, the Gregorian Calendar adds an extra day approximately every four years.</w:t>
      </w:r>
    </w:p>
    <w:p w14:paraId="5D94A0DD" w14:textId="77777777" w:rsidR="00D3328B" w:rsidRPr="00D3328B" w:rsidRDefault="00D3328B" w:rsidP="00D3328B">
      <w:pPr>
        <w:rPr>
          <w:rFonts w:ascii="Roboto Mono" w:hAnsi="Roboto Mono"/>
          <w:b/>
          <w:bCs/>
        </w:rPr>
      </w:pPr>
      <w:r w:rsidRPr="00D3328B">
        <w:rPr>
          <w:rFonts w:ascii="Roboto Mono" w:hAnsi="Roboto Mono"/>
          <w:b/>
          <w:bCs/>
        </w:rPr>
        <w:t>Gregorian Leap-Year Rule</w:t>
      </w:r>
    </w:p>
    <w:p w14:paraId="29EC2A69" w14:textId="77777777" w:rsidR="00D3328B" w:rsidRPr="00D3328B" w:rsidRDefault="00D3328B" w:rsidP="00D3328B">
      <w:pPr>
        <w:rPr>
          <w:rFonts w:ascii="Roboto Mono" w:hAnsi="Roboto Mono"/>
        </w:rPr>
      </w:pPr>
      <w:r w:rsidRPr="00D3328B">
        <w:rPr>
          <w:rFonts w:ascii="Roboto Mono" w:hAnsi="Roboto Mono"/>
        </w:rPr>
        <w:t>A year is a leap year if:</w:t>
      </w:r>
    </w:p>
    <w:p w14:paraId="6423B5BD" w14:textId="77777777" w:rsidR="00D3328B" w:rsidRPr="00D3328B" w:rsidRDefault="00D3328B" w:rsidP="00D3328B">
      <w:pPr>
        <w:numPr>
          <w:ilvl w:val="0"/>
          <w:numId w:val="4"/>
        </w:numPr>
        <w:rPr>
          <w:rFonts w:ascii="Roboto Mono" w:hAnsi="Roboto Mono"/>
        </w:rPr>
      </w:pPr>
      <w:r w:rsidRPr="00D3328B">
        <w:rPr>
          <w:rFonts w:ascii="Roboto Mono" w:hAnsi="Roboto Mono"/>
        </w:rPr>
        <w:t xml:space="preserve">It is divisible by </w:t>
      </w:r>
      <w:r w:rsidRPr="00D3328B">
        <w:rPr>
          <w:rFonts w:ascii="Roboto Mono" w:hAnsi="Roboto Mono"/>
          <w:b/>
          <w:bCs/>
        </w:rPr>
        <w:t>4</w:t>
      </w:r>
      <w:r w:rsidRPr="00D3328B">
        <w:rPr>
          <w:rFonts w:ascii="Roboto Mono" w:hAnsi="Roboto Mono"/>
        </w:rPr>
        <w:t>,</w:t>
      </w:r>
    </w:p>
    <w:p w14:paraId="49000B52" w14:textId="77777777" w:rsidR="00D3328B" w:rsidRPr="00D3328B" w:rsidRDefault="00D3328B" w:rsidP="00D3328B">
      <w:pPr>
        <w:rPr>
          <w:rFonts w:ascii="Roboto Mono" w:hAnsi="Roboto Mono"/>
        </w:rPr>
      </w:pPr>
      <w:r w:rsidRPr="00D3328B">
        <w:rPr>
          <w:rFonts w:ascii="Roboto Mono" w:hAnsi="Roboto Mono"/>
        </w:rPr>
        <w:t>except:</w:t>
      </w:r>
    </w:p>
    <w:p w14:paraId="21BF25B4" w14:textId="77777777" w:rsidR="00D3328B" w:rsidRPr="00D3328B" w:rsidRDefault="00D3328B" w:rsidP="00D3328B">
      <w:pPr>
        <w:numPr>
          <w:ilvl w:val="0"/>
          <w:numId w:val="5"/>
        </w:numPr>
        <w:rPr>
          <w:rFonts w:ascii="Roboto Mono" w:hAnsi="Roboto Mono"/>
        </w:rPr>
      </w:pPr>
      <w:r w:rsidRPr="00D3328B">
        <w:rPr>
          <w:rFonts w:ascii="Roboto Mono" w:hAnsi="Roboto Mono"/>
        </w:rPr>
        <w:t xml:space="preserve">Years divisible by </w:t>
      </w:r>
      <w:r w:rsidRPr="00D3328B">
        <w:rPr>
          <w:rFonts w:ascii="Roboto Mono" w:hAnsi="Roboto Mono"/>
          <w:b/>
          <w:bCs/>
        </w:rPr>
        <w:t>100</w:t>
      </w:r>
      <w:r w:rsidRPr="00D3328B">
        <w:rPr>
          <w:rFonts w:ascii="Roboto Mono" w:hAnsi="Roboto Mono"/>
        </w:rPr>
        <w:t xml:space="preserve"> are not leap years,</w:t>
      </w:r>
    </w:p>
    <w:p w14:paraId="3D1626DC" w14:textId="77777777" w:rsidR="00D3328B" w:rsidRPr="00D3328B" w:rsidRDefault="00D3328B" w:rsidP="00D3328B">
      <w:pPr>
        <w:rPr>
          <w:rFonts w:ascii="Roboto Mono" w:hAnsi="Roboto Mono"/>
        </w:rPr>
      </w:pPr>
      <w:r w:rsidRPr="00D3328B">
        <w:rPr>
          <w:rFonts w:ascii="Roboto Mono" w:hAnsi="Roboto Mono"/>
        </w:rPr>
        <w:t>unless:</w:t>
      </w:r>
    </w:p>
    <w:p w14:paraId="15DD8FCE" w14:textId="77777777" w:rsidR="00D3328B" w:rsidRPr="00D3328B" w:rsidRDefault="00D3328B" w:rsidP="00D3328B">
      <w:pPr>
        <w:numPr>
          <w:ilvl w:val="0"/>
          <w:numId w:val="6"/>
        </w:numPr>
        <w:rPr>
          <w:rFonts w:ascii="Roboto Mono" w:hAnsi="Roboto Mono"/>
        </w:rPr>
      </w:pPr>
      <w:r w:rsidRPr="00D3328B">
        <w:rPr>
          <w:rFonts w:ascii="Roboto Mono" w:hAnsi="Roboto Mono"/>
        </w:rPr>
        <w:t xml:space="preserve">They are also divisible by </w:t>
      </w:r>
      <w:r w:rsidRPr="00D3328B">
        <w:rPr>
          <w:rFonts w:ascii="Roboto Mono" w:hAnsi="Roboto Mono"/>
          <w:b/>
          <w:bCs/>
        </w:rPr>
        <w:t>400</w:t>
      </w:r>
      <w:r w:rsidRPr="00D3328B">
        <w:rPr>
          <w:rFonts w:ascii="Roboto Mono" w:hAnsi="Roboto Mono"/>
        </w:rPr>
        <w:t>.</w:t>
      </w:r>
    </w:p>
    <w:p w14:paraId="6FE2890E" w14:textId="77777777" w:rsidR="00D3328B" w:rsidRPr="00D3328B" w:rsidRDefault="00D3328B" w:rsidP="00D3328B">
      <w:pPr>
        <w:rPr>
          <w:rFonts w:ascii="Roboto Mono" w:hAnsi="Roboto Mono"/>
        </w:rPr>
      </w:pPr>
      <w:r w:rsidRPr="00D3328B">
        <w:rPr>
          <w:rFonts w:ascii="Roboto Mono" w:hAnsi="Roboto Mono"/>
        </w:rPr>
        <w:t>This keeps the average calendar year very close to the tropical year.</w:t>
      </w:r>
    </w:p>
    <w:p w14:paraId="60B0D944" w14:textId="77777777" w:rsidR="00D3328B" w:rsidRPr="00D3328B" w:rsidRDefault="00D3328B" w:rsidP="00D3328B">
      <w:pPr>
        <w:rPr>
          <w:rFonts w:ascii="Roboto Mono" w:hAnsi="Roboto Mono"/>
        </w:rPr>
      </w:pPr>
      <w:r w:rsidRPr="00D3328B">
        <w:rPr>
          <w:rFonts w:ascii="Roboto Mono" w:hAnsi="Roboto Mono"/>
        </w:rPr>
        <w:pict w14:anchorId="5A53D458">
          <v:rect id="_x0000_i1156" style="width:0;height:1.5pt" o:hralign="center" o:hrstd="t" o:hr="t" fillcolor="#a0a0a0" stroked="f"/>
        </w:pict>
      </w:r>
    </w:p>
    <w:p w14:paraId="7B8BF737" w14:textId="77777777" w:rsidR="00D3328B" w:rsidRDefault="00D3328B" w:rsidP="00D3328B">
      <w:pPr>
        <w:pStyle w:val="Heading2"/>
      </w:pPr>
      <w:r w:rsidRPr="00D3328B">
        <w:lastRenderedPageBreak/>
        <w:t>Relationship to Other Time Units</w:t>
      </w:r>
    </w:p>
    <w:p w14:paraId="50D44F81" w14:textId="7BFAF063" w:rsidR="00D3328B" w:rsidRDefault="00D3328B" w:rsidP="00D332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AEEBDA" w14:textId="2C3B9C82" w:rsidR="008C507D" w:rsidRPr="00D3328B" w:rsidRDefault="008C507D" w:rsidP="00D3328B">
      <w:r>
        <w:rPr>
          <w:noProof/>
        </w:rPr>
        <w:drawing>
          <wp:inline distT="0" distB="0" distL="0" distR="0" wp14:anchorId="2F61F154" wp14:editId="43A75432">
            <wp:extent cx="5943600" cy="1225550"/>
            <wp:effectExtent l="0" t="0" r="0" b="0"/>
            <wp:docPr id="311688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676"/>
      </w:tblGrid>
      <w:tr w:rsidR="00D3328B" w:rsidRPr="00D3328B" w14:paraId="5C56F121" w14:textId="77777777">
        <w:trPr>
          <w:tblHeader/>
          <w:tblCellSpacing w:w="15" w:type="dxa"/>
        </w:trPr>
        <w:tc>
          <w:tcPr>
            <w:tcW w:w="0" w:type="auto"/>
            <w:vAlign w:val="center"/>
            <w:hideMark/>
          </w:tcPr>
          <w:p w14:paraId="4398004D" w14:textId="77777777" w:rsidR="00D3328B" w:rsidRPr="00D3328B" w:rsidRDefault="00D3328B" w:rsidP="00D3328B">
            <w:pPr>
              <w:rPr>
                <w:rFonts w:ascii="Roboto Mono" w:hAnsi="Roboto Mono"/>
                <w:b/>
                <w:bCs/>
              </w:rPr>
            </w:pPr>
            <w:r w:rsidRPr="00D3328B">
              <w:rPr>
                <w:rFonts w:ascii="Roboto Mono" w:hAnsi="Roboto Mono"/>
                <w:b/>
                <w:bCs/>
              </w:rPr>
              <w:t>Unit</w:t>
            </w:r>
          </w:p>
        </w:tc>
        <w:tc>
          <w:tcPr>
            <w:tcW w:w="0" w:type="auto"/>
            <w:vAlign w:val="center"/>
            <w:hideMark/>
          </w:tcPr>
          <w:p w14:paraId="3950659C" w14:textId="77777777" w:rsidR="00D3328B" w:rsidRPr="00D3328B" w:rsidRDefault="00D3328B" w:rsidP="00D3328B">
            <w:pPr>
              <w:rPr>
                <w:rFonts w:ascii="Roboto Mono" w:hAnsi="Roboto Mono"/>
                <w:b/>
                <w:bCs/>
              </w:rPr>
            </w:pPr>
            <w:r w:rsidRPr="00D3328B">
              <w:rPr>
                <w:rFonts w:ascii="Roboto Mono" w:hAnsi="Roboto Mono"/>
                <w:b/>
                <w:bCs/>
              </w:rPr>
              <w:t>Relationship</w:t>
            </w:r>
          </w:p>
        </w:tc>
      </w:tr>
      <w:tr w:rsidR="00D3328B" w:rsidRPr="00D3328B" w14:paraId="4432AC5E" w14:textId="77777777">
        <w:trPr>
          <w:tblCellSpacing w:w="15" w:type="dxa"/>
        </w:trPr>
        <w:tc>
          <w:tcPr>
            <w:tcW w:w="0" w:type="auto"/>
            <w:vAlign w:val="center"/>
            <w:hideMark/>
          </w:tcPr>
          <w:p w14:paraId="0E6D6891" w14:textId="77777777" w:rsidR="00D3328B" w:rsidRPr="00D3328B" w:rsidRDefault="00D3328B" w:rsidP="00D3328B">
            <w:pPr>
              <w:rPr>
                <w:rFonts w:ascii="Roboto Mono" w:hAnsi="Roboto Mono"/>
              </w:rPr>
            </w:pPr>
            <w:r w:rsidRPr="00D3328B">
              <w:rPr>
                <w:rFonts w:ascii="Roboto Mono" w:hAnsi="Roboto Mono"/>
              </w:rPr>
              <w:t>1 Tropical Year</w:t>
            </w:r>
          </w:p>
        </w:tc>
        <w:tc>
          <w:tcPr>
            <w:tcW w:w="0" w:type="auto"/>
            <w:vAlign w:val="center"/>
            <w:hideMark/>
          </w:tcPr>
          <w:p w14:paraId="16513388" w14:textId="77777777" w:rsidR="00D3328B" w:rsidRPr="00D3328B" w:rsidRDefault="00D3328B" w:rsidP="00D3328B">
            <w:pPr>
              <w:rPr>
                <w:rFonts w:ascii="Roboto Mono" w:hAnsi="Roboto Mono"/>
              </w:rPr>
            </w:pPr>
            <w:r w:rsidRPr="00D3328B">
              <w:rPr>
                <w:rFonts w:ascii="Roboto Mono" w:hAnsi="Roboto Mono"/>
              </w:rPr>
              <w:t>12 Months</w:t>
            </w:r>
          </w:p>
        </w:tc>
      </w:tr>
      <w:tr w:rsidR="00D3328B" w:rsidRPr="00D3328B" w14:paraId="1DCDC3A0" w14:textId="77777777">
        <w:trPr>
          <w:tblCellSpacing w:w="15" w:type="dxa"/>
        </w:trPr>
        <w:tc>
          <w:tcPr>
            <w:tcW w:w="0" w:type="auto"/>
            <w:vAlign w:val="center"/>
            <w:hideMark/>
          </w:tcPr>
          <w:p w14:paraId="670B6252" w14:textId="77777777" w:rsidR="00D3328B" w:rsidRPr="00D3328B" w:rsidRDefault="00D3328B" w:rsidP="00D3328B">
            <w:pPr>
              <w:rPr>
                <w:rFonts w:ascii="Roboto Mono" w:hAnsi="Roboto Mono"/>
              </w:rPr>
            </w:pPr>
            <w:r w:rsidRPr="00D3328B">
              <w:rPr>
                <w:rFonts w:ascii="Roboto Mono" w:hAnsi="Roboto Mono"/>
              </w:rPr>
              <w:t>1 Tropical Year</w:t>
            </w:r>
          </w:p>
        </w:tc>
        <w:tc>
          <w:tcPr>
            <w:tcW w:w="0" w:type="auto"/>
            <w:vAlign w:val="center"/>
            <w:hideMark/>
          </w:tcPr>
          <w:p w14:paraId="3AC7CB44" w14:textId="77777777" w:rsidR="00D3328B" w:rsidRPr="00D3328B" w:rsidRDefault="00D3328B" w:rsidP="00D3328B">
            <w:pPr>
              <w:rPr>
                <w:rFonts w:ascii="Roboto Mono" w:hAnsi="Roboto Mono"/>
              </w:rPr>
            </w:pPr>
            <w:r w:rsidRPr="00D3328B">
              <w:rPr>
                <w:rFonts w:ascii="Roboto Mono" w:hAnsi="Roboto Mono"/>
              </w:rPr>
              <w:t>365.2422 Days</w:t>
            </w:r>
          </w:p>
        </w:tc>
      </w:tr>
      <w:tr w:rsidR="00D3328B" w:rsidRPr="00D3328B" w14:paraId="4DAB0372" w14:textId="77777777">
        <w:trPr>
          <w:tblCellSpacing w:w="15" w:type="dxa"/>
        </w:trPr>
        <w:tc>
          <w:tcPr>
            <w:tcW w:w="0" w:type="auto"/>
            <w:vAlign w:val="center"/>
            <w:hideMark/>
          </w:tcPr>
          <w:p w14:paraId="79D69562" w14:textId="77777777" w:rsidR="00D3328B" w:rsidRPr="00D3328B" w:rsidRDefault="00D3328B" w:rsidP="00D3328B">
            <w:pPr>
              <w:rPr>
                <w:rFonts w:ascii="Roboto Mono" w:hAnsi="Roboto Mono"/>
              </w:rPr>
            </w:pPr>
            <w:r w:rsidRPr="00D3328B">
              <w:rPr>
                <w:rFonts w:ascii="Roboto Mono" w:hAnsi="Roboto Mono"/>
              </w:rPr>
              <w:t>1 Tropical Year</w:t>
            </w:r>
          </w:p>
        </w:tc>
        <w:tc>
          <w:tcPr>
            <w:tcW w:w="0" w:type="auto"/>
            <w:vAlign w:val="center"/>
            <w:hideMark/>
          </w:tcPr>
          <w:p w14:paraId="382DBCA6" w14:textId="77777777" w:rsidR="00D3328B" w:rsidRPr="00D3328B" w:rsidRDefault="00D3328B" w:rsidP="00D3328B">
            <w:pPr>
              <w:rPr>
                <w:rFonts w:ascii="Roboto Mono" w:hAnsi="Roboto Mono"/>
              </w:rPr>
            </w:pPr>
            <w:r w:rsidRPr="00D3328B">
              <w:rPr>
                <w:rFonts w:ascii="Roboto Mono" w:hAnsi="Roboto Mono"/>
              </w:rPr>
              <w:t>Approximately 52.18 Weeks</w:t>
            </w:r>
          </w:p>
        </w:tc>
      </w:tr>
    </w:tbl>
    <w:p w14:paraId="34B00FC5" w14:textId="77777777" w:rsidR="00D3328B" w:rsidRPr="00D3328B" w:rsidRDefault="00D3328B" w:rsidP="00D3328B">
      <w:pPr>
        <w:rPr>
          <w:rFonts w:ascii="Roboto Mono" w:hAnsi="Roboto Mono"/>
        </w:rPr>
      </w:pPr>
      <w:r w:rsidRPr="00D3328B">
        <w:rPr>
          <w:rFonts w:ascii="Roboto Mono" w:hAnsi="Roboto Mono"/>
        </w:rPr>
        <w:pict w14:anchorId="5D062AE1">
          <v:rect id="_x0000_i1157" style="width:0;height:1.5pt" o:hralign="center" o:hrstd="t" o:hr="t" fillcolor="#a0a0a0" stroked="f"/>
        </w:pict>
      </w:r>
    </w:p>
    <w:p w14:paraId="6159CCDC" w14:textId="77777777" w:rsidR="00D3328B" w:rsidRDefault="00D3328B" w:rsidP="00D3328B">
      <w:pPr>
        <w:pStyle w:val="Heading2"/>
      </w:pPr>
      <w:r w:rsidRPr="00D3328B">
        <w:t>Importance</w:t>
      </w:r>
    </w:p>
    <w:p w14:paraId="5E967317" w14:textId="4CCA2EB1"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14FB06" w14:textId="77777777" w:rsidR="00D3328B" w:rsidRPr="00D3328B" w:rsidRDefault="00D3328B" w:rsidP="00D3328B">
      <w:pPr>
        <w:rPr>
          <w:rFonts w:ascii="Roboto Mono" w:hAnsi="Roboto Mono"/>
        </w:rPr>
      </w:pPr>
      <w:r w:rsidRPr="00D3328B">
        <w:rPr>
          <w:rFonts w:ascii="Roboto Mono" w:hAnsi="Roboto Mono"/>
        </w:rPr>
        <w:t>The tropical year is important because it:</w:t>
      </w:r>
    </w:p>
    <w:p w14:paraId="38EEEC9F" w14:textId="77777777" w:rsidR="00D3328B" w:rsidRPr="00D3328B" w:rsidRDefault="00D3328B" w:rsidP="00D3328B">
      <w:pPr>
        <w:numPr>
          <w:ilvl w:val="0"/>
          <w:numId w:val="7"/>
        </w:numPr>
        <w:rPr>
          <w:rFonts w:ascii="Roboto Mono" w:hAnsi="Roboto Mono"/>
        </w:rPr>
      </w:pPr>
      <w:r w:rsidRPr="00D3328B">
        <w:rPr>
          <w:rFonts w:ascii="Roboto Mono" w:hAnsi="Roboto Mono"/>
        </w:rPr>
        <w:t>Determines the cycle of the seasons.</w:t>
      </w:r>
    </w:p>
    <w:p w14:paraId="40F868A0" w14:textId="77777777" w:rsidR="00D3328B" w:rsidRPr="00D3328B" w:rsidRDefault="00D3328B" w:rsidP="00D3328B">
      <w:pPr>
        <w:numPr>
          <w:ilvl w:val="0"/>
          <w:numId w:val="7"/>
        </w:numPr>
        <w:rPr>
          <w:rFonts w:ascii="Roboto Mono" w:hAnsi="Roboto Mono"/>
        </w:rPr>
      </w:pPr>
      <w:r w:rsidRPr="00D3328B">
        <w:rPr>
          <w:rFonts w:ascii="Roboto Mono" w:hAnsi="Roboto Mono"/>
        </w:rPr>
        <w:t>Forms the basis of modern civil calendars.</w:t>
      </w:r>
    </w:p>
    <w:p w14:paraId="14D2AC4D" w14:textId="77777777" w:rsidR="00D3328B" w:rsidRPr="00D3328B" w:rsidRDefault="00D3328B" w:rsidP="00D3328B">
      <w:pPr>
        <w:numPr>
          <w:ilvl w:val="0"/>
          <w:numId w:val="7"/>
        </w:numPr>
        <w:rPr>
          <w:rFonts w:ascii="Roboto Mono" w:hAnsi="Roboto Mono"/>
        </w:rPr>
      </w:pPr>
      <w:r w:rsidRPr="00D3328B">
        <w:rPr>
          <w:rFonts w:ascii="Roboto Mono" w:hAnsi="Roboto Mono"/>
        </w:rPr>
        <w:t>Supports agriculture.</w:t>
      </w:r>
    </w:p>
    <w:p w14:paraId="7128C835" w14:textId="77777777" w:rsidR="00D3328B" w:rsidRPr="00D3328B" w:rsidRDefault="00D3328B" w:rsidP="00D3328B">
      <w:pPr>
        <w:numPr>
          <w:ilvl w:val="0"/>
          <w:numId w:val="7"/>
        </w:numPr>
        <w:rPr>
          <w:rFonts w:ascii="Roboto Mono" w:hAnsi="Roboto Mono"/>
        </w:rPr>
      </w:pPr>
      <w:r w:rsidRPr="00D3328B">
        <w:rPr>
          <w:rFonts w:ascii="Roboto Mono" w:hAnsi="Roboto Mono"/>
        </w:rPr>
        <w:t>Maintains seasonal festivals.</w:t>
      </w:r>
    </w:p>
    <w:p w14:paraId="449588F9" w14:textId="77777777" w:rsidR="00D3328B" w:rsidRPr="00D3328B" w:rsidRDefault="00D3328B" w:rsidP="00D3328B">
      <w:pPr>
        <w:numPr>
          <w:ilvl w:val="0"/>
          <w:numId w:val="7"/>
        </w:numPr>
        <w:rPr>
          <w:rFonts w:ascii="Roboto Mono" w:hAnsi="Roboto Mono"/>
        </w:rPr>
      </w:pPr>
      <w:r w:rsidRPr="00D3328B">
        <w:rPr>
          <w:rFonts w:ascii="Roboto Mono" w:hAnsi="Roboto Mono"/>
        </w:rPr>
        <w:t>Enables accurate long-term timekeeping.</w:t>
      </w:r>
    </w:p>
    <w:p w14:paraId="37B48BB4" w14:textId="77777777" w:rsidR="00D3328B" w:rsidRPr="00D3328B" w:rsidRDefault="00D3328B" w:rsidP="00D3328B">
      <w:pPr>
        <w:rPr>
          <w:rFonts w:ascii="Roboto Mono" w:hAnsi="Roboto Mono"/>
        </w:rPr>
      </w:pPr>
      <w:r w:rsidRPr="00D3328B">
        <w:rPr>
          <w:rFonts w:ascii="Roboto Mono" w:hAnsi="Roboto Mono"/>
        </w:rPr>
        <w:pict w14:anchorId="50A7DDB1">
          <v:rect id="_x0000_i1158" style="width:0;height:1.5pt" o:hralign="center" o:hrstd="t" o:hr="t" fillcolor="#a0a0a0" stroked="f"/>
        </w:pict>
      </w:r>
    </w:p>
    <w:p w14:paraId="24604AAA" w14:textId="77777777" w:rsidR="00D3328B" w:rsidRDefault="00D3328B" w:rsidP="00D3328B">
      <w:pPr>
        <w:pStyle w:val="Heading2"/>
      </w:pPr>
      <w:r w:rsidRPr="00D3328B">
        <w:t>Applications</w:t>
      </w:r>
    </w:p>
    <w:p w14:paraId="373B4857" w14:textId="7852F736"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1D202B" w14:textId="77777777" w:rsidR="00D3328B" w:rsidRPr="00D3328B" w:rsidRDefault="00D3328B" w:rsidP="00D3328B">
      <w:pPr>
        <w:rPr>
          <w:rFonts w:ascii="Roboto Mono" w:hAnsi="Roboto Mono"/>
        </w:rPr>
      </w:pPr>
      <w:r w:rsidRPr="00D3328B">
        <w:rPr>
          <w:rFonts w:ascii="Roboto Mono" w:hAnsi="Roboto Mono"/>
        </w:rPr>
        <w:t>The tropical year is used in:</w:t>
      </w:r>
    </w:p>
    <w:p w14:paraId="0167E53F" w14:textId="77777777" w:rsidR="00D3328B" w:rsidRPr="00D3328B" w:rsidRDefault="00D3328B" w:rsidP="00D3328B">
      <w:pPr>
        <w:numPr>
          <w:ilvl w:val="0"/>
          <w:numId w:val="8"/>
        </w:numPr>
        <w:rPr>
          <w:rFonts w:ascii="Roboto Mono" w:hAnsi="Roboto Mono"/>
        </w:rPr>
      </w:pPr>
      <w:r w:rsidRPr="00D3328B">
        <w:rPr>
          <w:rFonts w:ascii="Roboto Mono" w:hAnsi="Roboto Mono"/>
        </w:rPr>
        <w:lastRenderedPageBreak/>
        <w:t>Gregorian Calendar</w:t>
      </w:r>
    </w:p>
    <w:p w14:paraId="09D24A47" w14:textId="77777777" w:rsidR="00D3328B" w:rsidRPr="00D3328B" w:rsidRDefault="00D3328B" w:rsidP="00D3328B">
      <w:pPr>
        <w:numPr>
          <w:ilvl w:val="0"/>
          <w:numId w:val="8"/>
        </w:numPr>
        <w:rPr>
          <w:rFonts w:ascii="Roboto Mono" w:hAnsi="Roboto Mono"/>
        </w:rPr>
      </w:pPr>
      <w:r w:rsidRPr="00D3328B">
        <w:rPr>
          <w:rFonts w:ascii="Roboto Mono" w:hAnsi="Roboto Mono"/>
        </w:rPr>
        <w:t>Solar calendars</w:t>
      </w:r>
    </w:p>
    <w:p w14:paraId="63783599" w14:textId="77777777" w:rsidR="00D3328B" w:rsidRPr="00D3328B" w:rsidRDefault="00D3328B" w:rsidP="00D3328B">
      <w:pPr>
        <w:numPr>
          <w:ilvl w:val="0"/>
          <w:numId w:val="8"/>
        </w:numPr>
        <w:rPr>
          <w:rFonts w:ascii="Roboto Mono" w:hAnsi="Roboto Mono"/>
        </w:rPr>
      </w:pPr>
      <w:r w:rsidRPr="00D3328B">
        <w:rPr>
          <w:rFonts w:ascii="Roboto Mono" w:hAnsi="Roboto Mono"/>
        </w:rPr>
        <w:t>Astronomy</w:t>
      </w:r>
    </w:p>
    <w:p w14:paraId="15AD0F94" w14:textId="77777777" w:rsidR="00D3328B" w:rsidRPr="00D3328B" w:rsidRDefault="00D3328B" w:rsidP="00D3328B">
      <w:pPr>
        <w:numPr>
          <w:ilvl w:val="0"/>
          <w:numId w:val="8"/>
        </w:numPr>
        <w:rPr>
          <w:rFonts w:ascii="Roboto Mono" w:hAnsi="Roboto Mono"/>
        </w:rPr>
      </w:pPr>
      <w:r w:rsidRPr="00D3328B">
        <w:rPr>
          <w:rFonts w:ascii="Roboto Mono" w:hAnsi="Roboto Mono"/>
        </w:rPr>
        <w:t>Climate studies</w:t>
      </w:r>
    </w:p>
    <w:p w14:paraId="2B3B6C98" w14:textId="77777777" w:rsidR="00D3328B" w:rsidRPr="00D3328B" w:rsidRDefault="00D3328B" w:rsidP="00D3328B">
      <w:pPr>
        <w:numPr>
          <w:ilvl w:val="0"/>
          <w:numId w:val="8"/>
        </w:numPr>
        <w:rPr>
          <w:rFonts w:ascii="Roboto Mono" w:hAnsi="Roboto Mono"/>
        </w:rPr>
      </w:pPr>
      <w:r w:rsidRPr="00D3328B">
        <w:rPr>
          <w:rFonts w:ascii="Roboto Mono" w:hAnsi="Roboto Mono"/>
        </w:rPr>
        <w:t>Agriculture</w:t>
      </w:r>
    </w:p>
    <w:p w14:paraId="21C1D62B" w14:textId="77777777" w:rsidR="00D3328B" w:rsidRPr="00D3328B" w:rsidRDefault="00D3328B" w:rsidP="00D3328B">
      <w:pPr>
        <w:numPr>
          <w:ilvl w:val="0"/>
          <w:numId w:val="8"/>
        </w:numPr>
        <w:rPr>
          <w:rFonts w:ascii="Roboto Mono" w:hAnsi="Roboto Mono"/>
        </w:rPr>
      </w:pPr>
      <w:r w:rsidRPr="00D3328B">
        <w:rPr>
          <w:rFonts w:ascii="Roboto Mono" w:hAnsi="Roboto Mono"/>
        </w:rPr>
        <w:t>Navigation</w:t>
      </w:r>
    </w:p>
    <w:p w14:paraId="2441E605" w14:textId="77777777" w:rsidR="00D3328B" w:rsidRPr="00D3328B" w:rsidRDefault="00D3328B" w:rsidP="00D3328B">
      <w:pPr>
        <w:numPr>
          <w:ilvl w:val="0"/>
          <w:numId w:val="8"/>
        </w:numPr>
        <w:rPr>
          <w:rFonts w:ascii="Roboto Mono" w:hAnsi="Roboto Mono"/>
        </w:rPr>
      </w:pPr>
      <w:r w:rsidRPr="00D3328B">
        <w:rPr>
          <w:rFonts w:ascii="Roboto Mono" w:hAnsi="Roboto Mono"/>
        </w:rPr>
        <w:t>Scientific research</w:t>
      </w:r>
    </w:p>
    <w:p w14:paraId="0F2222B7" w14:textId="77777777" w:rsidR="00D3328B" w:rsidRPr="00D3328B" w:rsidRDefault="00D3328B" w:rsidP="00D3328B">
      <w:pPr>
        <w:rPr>
          <w:rFonts w:ascii="Roboto Mono" w:hAnsi="Roboto Mono"/>
        </w:rPr>
      </w:pPr>
      <w:r w:rsidRPr="00D3328B">
        <w:rPr>
          <w:rFonts w:ascii="Roboto Mono" w:hAnsi="Roboto Mono"/>
        </w:rPr>
        <w:pict w14:anchorId="52F0B4FA">
          <v:rect id="_x0000_i1159" style="width:0;height:1.5pt" o:hralign="center" o:hrstd="t" o:hr="t" fillcolor="#a0a0a0" stroked="f"/>
        </w:pict>
      </w:r>
    </w:p>
    <w:p w14:paraId="2B9A723D" w14:textId="77777777" w:rsidR="00D3328B" w:rsidRDefault="00D3328B" w:rsidP="00D3328B">
      <w:pPr>
        <w:pStyle w:val="Heading2"/>
      </w:pPr>
      <w:r w:rsidRPr="00D3328B">
        <w:t>Solar Year vs. Calendar Year</w:t>
      </w:r>
    </w:p>
    <w:p w14:paraId="2AA86412" w14:textId="1913CE06" w:rsidR="00D3328B" w:rsidRDefault="00D3328B" w:rsidP="00D332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D5268E" w14:textId="7EF1DB32" w:rsidR="008416D8" w:rsidRPr="00D3328B" w:rsidRDefault="008416D8" w:rsidP="00D3328B">
      <w:r>
        <w:rPr>
          <w:noProof/>
        </w:rPr>
        <w:drawing>
          <wp:inline distT="0" distB="0" distL="0" distR="0" wp14:anchorId="3AE26298" wp14:editId="487FFA51">
            <wp:extent cx="5943600" cy="1244600"/>
            <wp:effectExtent l="0" t="0" r="0" b="0"/>
            <wp:docPr id="1970136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44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661"/>
        <w:gridCol w:w="2524"/>
      </w:tblGrid>
      <w:tr w:rsidR="00D3328B" w:rsidRPr="00D3328B" w14:paraId="66ECCBB5" w14:textId="77777777">
        <w:trPr>
          <w:tblHeader/>
          <w:tblCellSpacing w:w="15" w:type="dxa"/>
        </w:trPr>
        <w:tc>
          <w:tcPr>
            <w:tcW w:w="0" w:type="auto"/>
            <w:vAlign w:val="center"/>
            <w:hideMark/>
          </w:tcPr>
          <w:p w14:paraId="5F1D6AFF" w14:textId="77777777" w:rsidR="00D3328B" w:rsidRPr="00D3328B" w:rsidRDefault="00D3328B" w:rsidP="00D3328B">
            <w:pPr>
              <w:rPr>
                <w:rFonts w:ascii="Roboto Mono" w:hAnsi="Roboto Mono"/>
                <w:b/>
                <w:bCs/>
              </w:rPr>
            </w:pPr>
            <w:r w:rsidRPr="00D3328B">
              <w:rPr>
                <w:rFonts w:ascii="Roboto Mono" w:hAnsi="Roboto Mono"/>
                <w:b/>
                <w:bCs/>
              </w:rPr>
              <w:t>Feature</w:t>
            </w:r>
          </w:p>
        </w:tc>
        <w:tc>
          <w:tcPr>
            <w:tcW w:w="0" w:type="auto"/>
            <w:vAlign w:val="center"/>
            <w:hideMark/>
          </w:tcPr>
          <w:p w14:paraId="069E9481" w14:textId="77777777" w:rsidR="00D3328B" w:rsidRPr="00D3328B" w:rsidRDefault="00D3328B" w:rsidP="00D3328B">
            <w:pPr>
              <w:rPr>
                <w:rFonts w:ascii="Roboto Mono" w:hAnsi="Roboto Mono"/>
                <w:b/>
                <w:bCs/>
              </w:rPr>
            </w:pPr>
            <w:r w:rsidRPr="00D3328B">
              <w:rPr>
                <w:rFonts w:ascii="Roboto Mono" w:hAnsi="Roboto Mono"/>
                <w:b/>
                <w:bCs/>
              </w:rPr>
              <w:t>Solar (Tropical) Year</w:t>
            </w:r>
          </w:p>
        </w:tc>
        <w:tc>
          <w:tcPr>
            <w:tcW w:w="0" w:type="auto"/>
            <w:vAlign w:val="center"/>
            <w:hideMark/>
          </w:tcPr>
          <w:p w14:paraId="0CB3C081" w14:textId="77777777" w:rsidR="00D3328B" w:rsidRPr="00D3328B" w:rsidRDefault="00D3328B" w:rsidP="00D3328B">
            <w:pPr>
              <w:rPr>
                <w:rFonts w:ascii="Roboto Mono" w:hAnsi="Roboto Mono"/>
                <w:b/>
                <w:bCs/>
              </w:rPr>
            </w:pPr>
            <w:r w:rsidRPr="00D3328B">
              <w:rPr>
                <w:rFonts w:ascii="Roboto Mono" w:hAnsi="Roboto Mono"/>
                <w:b/>
                <w:bCs/>
              </w:rPr>
              <w:t>Calendar Year</w:t>
            </w:r>
          </w:p>
        </w:tc>
      </w:tr>
      <w:tr w:rsidR="00D3328B" w:rsidRPr="00D3328B" w14:paraId="74E4BA54" w14:textId="77777777">
        <w:trPr>
          <w:tblCellSpacing w:w="15" w:type="dxa"/>
        </w:trPr>
        <w:tc>
          <w:tcPr>
            <w:tcW w:w="0" w:type="auto"/>
            <w:vAlign w:val="center"/>
            <w:hideMark/>
          </w:tcPr>
          <w:p w14:paraId="254FDD76" w14:textId="77777777" w:rsidR="00D3328B" w:rsidRPr="00D3328B" w:rsidRDefault="00D3328B" w:rsidP="00D3328B">
            <w:pPr>
              <w:rPr>
                <w:rFonts w:ascii="Roboto Mono" w:hAnsi="Roboto Mono"/>
              </w:rPr>
            </w:pPr>
            <w:r w:rsidRPr="00D3328B">
              <w:rPr>
                <w:rFonts w:ascii="Roboto Mono" w:hAnsi="Roboto Mono"/>
              </w:rPr>
              <w:t>Based On</w:t>
            </w:r>
          </w:p>
        </w:tc>
        <w:tc>
          <w:tcPr>
            <w:tcW w:w="0" w:type="auto"/>
            <w:vAlign w:val="center"/>
            <w:hideMark/>
          </w:tcPr>
          <w:p w14:paraId="03EFB144" w14:textId="77777777" w:rsidR="00D3328B" w:rsidRPr="00D3328B" w:rsidRDefault="00D3328B" w:rsidP="00D3328B">
            <w:pPr>
              <w:rPr>
                <w:rFonts w:ascii="Roboto Mono" w:hAnsi="Roboto Mono"/>
              </w:rPr>
            </w:pPr>
            <w:r w:rsidRPr="00D3328B">
              <w:rPr>
                <w:rFonts w:ascii="Roboto Mono" w:hAnsi="Roboto Mono"/>
              </w:rPr>
              <w:t>Earth's orbit and seasons</w:t>
            </w:r>
          </w:p>
        </w:tc>
        <w:tc>
          <w:tcPr>
            <w:tcW w:w="0" w:type="auto"/>
            <w:vAlign w:val="center"/>
            <w:hideMark/>
          </w:tcPr>
          <w:p w14:paraId="1D70366D" w14:textId="77777777" w:rsidR="00D3328B" w:rsidRPr="00D3328B" w:rsidRDefault="00D3328B" w:rsidP="00D3328B">
            <w:pPr>
              <w:rPr>
                <w:rFonts w:ascii="Roboto Mono" w:hAnsi="Roboto Mono"/>
              </w:rPr>
            </w:pPr>
            <w:r w:rsidRPr="00D3328B">
              <w:rPr>
                <w:rFonts w:ascii="Roboto Mono" w:hAnsi="Roboto Mono"/>
              </w:rPr>
              <w:t>Calendar system</w:t>
            </w:r>
          </w:p>
        </w:tc>
      </w:tr>
      <w:tr w:rsidR="00D3328B" w:rsidRPr="00D3328B" w14:paraId="57D7F9EE" w14:textId="77777777">
        <w:trPr>
          <w:tblCellSpacing w:w="15" w:type="dxa"/>
        </w:trPr>
        <w:tc>
          <w:tcPr>
            <w:tcW w:w="0" w:type="auto"/>
            <w:vAlign w:val="center"/>
            <w:hideMark/>
          </w:tcPr>
          <w:p w14:paraId="05CD1457" w14:textId="77777777" w:rsidR="00D3328B" w:rsidRPr="00D3328B" w:rsidRDefault="00D3328B" w:rsidP="00D3328B">
            <w:pPr>
              <w:rPr>
                <w:rFonts w:ascii="Roboto Mono" w:hAnsi="Roboto Mono"/>
              </w:rPr>
            </w:pPr>
            <w:r w:rsidRPr="00D3328B">
              <w:rPr>
                <w:rFonts w:ascii="Roboto Mono" w:hAnsi="Roboto Mono"/>
              </w:rPr>
              <w:t>Average Length</w:t>
            </w:r>
          </w:p>
        </w:tc>
        <w:tc>
          <w:tcPr>
            <w:tcW w:w="0" w:type="auto"/>
            <w:vAlign w:val="center"/>
            <w:hideMark/>
          </w:tcPr>
          <w:p w14:paraId="27920FC5" w14:textId="77777777" w:rsidR="00D3328B" w:rsidRPr="00D3328B" w:rsidRDefault="00D3328B" w:rsidP="00D3328B">
            <w:pPr>
              <w:rPr>
                <w:rFonts w:ascii="Roboto Mono" w:hAnsi="Roboto Mono"/>
              </w:rPr>
            </w:pPr>
            <w:r w:rsidRPr="00D3328B">
              <w:rPr>
                <w:rFonts w:ascii="Roboto Mono" w:hAnsi="Roboto Mono"/>
              </w:rPr>
              <w:t>365.2422 days</w:t>
            </w:r>
          </w:p>
        </w:tc>
        <w:tc>
          <w:tcPr>
            <w:tcW w:w="0" w:type="auto"/>
            <w:vAlign w:val="center"/>
            <w:hideMark/>
          </w:tcPr>
          <w:p w14:paraId="2973BAF4" w14:textId="77777777" w:rsidR="00D3328B" w:rsidRPr="00D3328B" w:rsidRDefault="00D3328B" w:rsidP="00D3328B">
            <w:pPr>
              <w:rPr>
                <w:rFonts w:ascii="Roboto Mono" w:hAnsi="Roboto Mono"/>
              </w:rPr>
            </w:pPr>
            <w:r w:rsidRPr="00D3328B">
              <w:rPr>
                <w:rFonts w:ascii="Roboto Mono" w:hAnsi="Roboto Mono"/>
              </w:rPr>
              <w:t>365 or 366 days</w:t>
            </w:r>
          </w:p>
        </w:tc>
      </w:tr>
      <w:tr w:rsidR="00D3328B" w:rsidRPr="00D3328B" w14:paraId="31C25192" w14:textId="77777777">
        <w:trPr>
          <w:tblCellSpacing w:w="15" w:type="dxa"/>
        </w:trPr>
        <w:tc>
          <w:tcPr>
            <w:tcW w:w="0" w:type="auto"/>
            <w:vAlign w:val="center"/>
            <w:hideMark/>
          </w:tcPr>
          <w:p w14:paraId="139C10C1" w14:textId="77777777" w:rsidR="00D3328B" w:rsidRPr="00D3328B" w:rsidRDefault="00D3328B" w:rsidP="00D3328B">
            <w:pPr>
              <w:rPr>
                <w:rFonts w:ascii="Roboto Mono" w:hAnsi="Roboto Mono"/>
              </w:rPr>
            </w:pPr>
            <w:r w:rsidRPr="00D3328B">
              <w:rPr>
                <w:rFonts w:ascii="Roboto Mono" w:hAnsi="Roboto Mono"/>
              </w:rPr>
              <w:t>Purpose</w:t>
            </w:r>
          </w:p>
        </w:tc>
        <w:tc>
          <w:tcPr>
            <w:tcW w:w="0" w:type="auto"/>
            <w:vAlign w:val="center"/>
            <w:hideMark/>
          </w:tcPr>
          <w:p w14:paraId="653B882A" w14:textId="77777777" w:rsidR="00D3328B" w:rsidRPr="00D3328B" w:rsidRDefault="00D3328B" w:rsidP="00D3328B">
            <w:pPr>
              <w:rPr>
                <w:rFonts w:ascii="Roboto Mono" w:hAnsi="Roboto Mono"/>
              </w:rPr>
            </w:pPr>
            <w:r w:rsidRPr="00D3328B">
              <w:rPr>
                <w:rFonts w:ascii="Roboto Mono" w:hAnsi="Roboto Mono"/>
              </w:rPr>
              <w:t>Astronomical measurement</w:t>
            </w:r>
          </w:p>
        </w:tc>
        <w:tc>
          <w:tcPr>
            <w:tcW w:w="0" w:type="auto"/>
            <w:vAlign w:val="center"/>
            <w:hideMark/>
          </w:tcPr>
          <w:p w14:paraId="37E39B1C" w14:textId="77777777" w:rsidR="00D3328B" w:rsidRPr="00D3328B" w:rsidRDefault="00D3328B" w:rsidP="00D3328B">
            <w:pPr>
              <w:rPr>
                <w:rFonts w:ascii="Roboto Mono" w:hAnsi="Roboto Mono"/>
              </w:rPr>
            </w:pPr>
            <w:r w:rsidRPr="00D3328B">
              <w:rPr>
                <w:rFonts w:ascii="Roboto Mono" w:hAnsi="Roboto Mono"/>
              </w:rPr>
              <w:t>Civil timekeeping</w:t>
            </w:r>
          </w:p>
        </w:tc>
      </w:tr>
    </w:tbl>
    <w:p w14:paraId="06C02410" w14:textId="77777777" w:rsidR="00D3328B" w:rsidRPr="00D3328B" w:rsidRDefault="00D3328B" w:rsidP="00D3328B">
      <w:pPr>
        <w:rPr>
          <w:rFonts w:ascii="Roboto Mono" w:hAnsi="Roboto Mono"/>
        </w:rPr>
      </w:pPr>
      <w:r w:rsidRPr="00D3328B">
        <w:rPr>
          <w:rFonts w:ascii="Roboto Mono" w:hAnsi="Roboto Mono"/>
        </w:rPr>
        <w:pict w14:anchorId="775BC750">
          <v:rect id="_x0000_i1160" style="width:0;height:1.5pt" o:hralign="center" o:hrstd="t" o:hr="t" fillcolor="#a0a0a0" stroked="f"/>
        </w:pict>
      </w:r>
    </w:p>
    <w:p w14:paraId="14341B02" w14:textId="77777777" w:rsidR="00D3328B" w:rsidRDefault="00D3328B" w:rsidP="00D3328B">
      <w:pPr>
        <w:pStyle w:val="Heading2"/>
      </w:pPr>
      <w:r w:rsidRPr="00D3328B">
        <w:t>Solar Year vs. Sidereal Year</w:t>
      </w:r>
    </w:p>
    <w:p w14:paraId="5FE67E15" w14:textId="287FDBCC" w:rsidR="00D3328B" w:rsidRDefault="00D3328B" w:rsidP="00D332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1BF9AD" w14:textId="472518FC" w:rsidR="00723525" w:rsidRPr="00D3328B" w:rsidRDefault="00723525" w:rsidP="00D3328B">
      <w:r>
        <w:rPr>
          <w:noProof/>
        </w:rPr>
        <w:lastRenderedPageBreak/>
        <w:drawing>
          <wp:inline distT="0" distB="0" distL="0" distR="0" wp14:anchorId="6EDB2112" wp14:editId="45A03E04">
            <wp:extent cx="5943600" cy="1223645"/>
            <wp:effectExtent l="0" t="0" r="0" b="0"/>
            <wp:docPr id="448476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797"/>
        <w:gridCol w:w="2236"/>
      </w:tblGrid>
      <w:tr w:rsidR="00D3328B" w:rsidRPr="00D3328B" w14:paraId="0A18C815" w14:textId="77777777">
        <w:trPr>
          <w:tblHeader/>
          <w:tblCellSpacing w:w="15" w:type="dxa"/>
        </w:trPr>
        <w:tc>
          <w:tcPr>
            <w:tcW w:w="0" w:type="auto"/>
            <w:vAlign w:val="center"/>
            <w:hideMark/>
          </w:tcPr>
          <w:p w14:paraId="2DFCE11D" w14:textId="77777777" w:rsidR="00D3328B" w:rsidRPr="00D3328B" w:rsidRDefault="00D3328B" w:rsidP="00D3328B">
            <w:pPr>
              <w:rPr>
                <w:rFonts w:ascii="Roboto Mono" w:hAnsi="Roboto Mono"/>
                <w:b/>
                <w:bCs/>
              </w:rPr>
            </w:pPr>
            <w:r w:rsidRPr="00D3328B">
              <w:rPr>
                <w:rFonts w:ascii="Roboto Mono" w:hAnsi="Roboto Mono"/>
                <w:b/>
                <w:bCs/>
              </w:rPr>
              <w:t>Feature</w:t>
            </w:r>
          </w:p>
        </w:tc>
        <w:tc>
          <w:tcPr>
            <w:tcW w:w="0" w:type="auto"/>
            <w:vAlign w:val="center"/>
            <w:hideMark/>
          </w:tcPr>
          <w:p w14:paraId="5954D0A7" w14:textId="77777777" w:rsidR="00D3328B" w:rsidRPr="00D3328B" w:rsidRDefault="00D3328B" w:rsidP="00D3328B">
            <w:pPr>
              <w:rPr>
                <w:rFonts w:ascii="Roboto Mono" w:hAnsi="Roboto Mono"/>
                <w:b/>
                <w:bCs/>
              </w:rPr>
            </w:pPr>
            <w:r w:rsidRPr="00D3328B">
              <w:rPr>
                <w:rFonts w:ascii="Roboto Mono" w:hAnsi="Roboto Mono"/>
                <w:b/>
                <w:bCs/>
              </w:rPr>
              <w:t>Tropical Year</w:t>
            </w:r>
          </w:p>
        </w:tc>
        <w:tc>
          <w:tcPr>
            <w:tcW w:w="0" w:type="auto"/>
            <w:vAlign w:val="center"/>
            <w:hideMark/>
          </w:tcPr>
          <w:p w14:paraId="25D57C93" w14:textId="77777777" w:rsidR="00D3328B" w:rsidRPr="00D3328B" w:rsidRDefault="00D3328B" w:rsidP="00D3328B">
            <w:pPr>
              <w:rPr>
                <w:rFonts w:ascii="Roboto Mono" w:hAnsi="Roboto Mono"/>
                <w:b/>
                <w:bCs/>
              </w:rPr>
            </w:pPr>
            <w:r w:rsidRPr="00D3328B">
              <w:rPr>
                <w:rFonts w:ascii="Roboto Mono" w:hAnsi="Roboto Mono"/>
                <w:b/>
                <w:bCs/>
              </w:rPr>
              <w:t>Sidereal Year</w:t>
            </w:r>
          </w:p>
        </w:tc>
      </w:tr>
      <w:tr w:rsidR="00D3328B" w:rsidRPr="00D3328B" w14:paraId="2543892A" w14:textId="77777777">
        <w:trPr>
          <w:tblCellSpacing w:w="15" w:type="dxa"/>
        </w:trPr>
        <w:tc>
          <w:tcPr>
            <w:tcW w:w="0" w:type="auto"/>
            <w:vAlign w:val="center"/>
            <w:hideMark/>
          </w:tcPr>
          <w:p w14:paraId="73C07557" w14:textId="77777777" w:rsidR="00D3328B" w:rsidRPr="00D3328B" w:rsidRDefault="00D3328B" w:rsidP="00D3328B">
            <w:pPr>
              <w:rPr>
                <w:rFonts w:ascii="Roboto Mono" w:hAnsi="Roboto Mono"/>
              </w:rPr>
            </w:pPr>
            <w:r w:rsidRPr="00D3328B">
              <w:rPr>
                <w:rFonts w:ascii="Roboto Mono" w:hAnsi="Roboto Mono"/>
              </w:rPr>
              <w:t>Reference</w:t>
            </w:r>
          </w:p>
        </w:tc>
        <w:tc>
          <w:tcPr>
            <w:tcW w:w="0" w:type="auto"/>
            <w:vAlign w:val="center"/>
            <w:hideMark/>
          </w:tcPr>
          <w:p w14:paraId="39626EC9" w14:textId="77777777" w:rsidR="00D3328B" w:rsidRPr="00D3328B" w:rsidRDefault="00D3328B" w:rsidP="00D3328B">
            <w:pPr>
              <w:rPr>
                <w:rFonts w:ascii="Roboto Mono" w:hAnsi="Roboto Mono"/>
              </w:rPr>
            </w:pPr>
            <w:r w:rsidRPr="00D3328B">
              <w:rPr>
                <w:rFonts w:ascii="Roboto Mono" w:hAnsi="Roboto Mono"/>
              </w:rPr>
              <w:t>Seasons (equinoxes)</w:t>
            </w:r>
          </w:p>
        </w:tc>
        <w:tc>
          <w:tcPr>
            <w:tcW w:w="0" w:type="auto"/>
            <w:vAlign w:val="center"/>
            <w:hideMark/>
          </w:tcPr>
          <w:p w14:paraId="1040E951" w14:textId="77777777" w:rsidR="00D3328B" w:rsidRPr="00D3328B" w:rsidRDefault="00D3328B" w:rsidP="00D3328B">
            <w:pPr>
              <w:rPr>
                <w:rFonts w:ascii="Roboto Mono" w:hAnsi="Roboto Mono"/>
              </w:rPr>
            </w:pPr>
            <w:r w:rsidRPr="00D3328B">
              <w:rPr>
                <w:rFonts w:ascii="Roboto Mono" w:hAnsi="Roboto Mono"/>
              </w:rPr>
              <w:t>Distant stars</w:t>
            </w:r>
          </w:p>
        </w:tc>
      </w:tr>
      <w:tr w:rsidR="00D3328B" w:rsidRPr="00D3328B" w14:paraId="60DB4F99" w14:textId="77777777">
        <w:trPr>
          <w:tblCellSpacing w:w="15" w:type="dxa"/>
        </w:trPr>
        <w:tc>
          <w:tcPr>
            <w:tcW w:w="0" w:type="auto"/>
            <w:vAlign w:val="center"/>
            <w:hideMark/>
          </w:tcPr>
          <w:p w14:paraId="2AF1E7B3" w14:textId="77777777" w:rsidR="00D3328B" w:rsidRPr="00D3328B" w:rsidRDefault="00D3328B" w:rsidP="00D3328B">
            <w:pPr>
              <w:rPr>
                <w:rFonts w:ascii="Roboto Mono" w:hAnsi="Roboto Mono"/>
              </w:rPr>
            </w:pPr>
            <w:r w:rsidRPr="00D3328B">
              <w:rPr>
                <w:rFonts w:ascii="Roboto Mono" w:hAnsi="Roboto Mono"/>
              </w:rPr>
              <w:t>Average Length</w:t>
            </w:r>
          </w:p>
        </w:tc>
        <w:tc>
          <w:tcPr>
            <w:tcW w:w="0" w:type="auto"/>
            <w:vAlign w:val="center"/>
            <w:hideMark/>
          </w:tcPr>
          <w:p w14:paraId="1D5296E5" w14:textId="77777777" w:rsidR="00D3328B" w:rsidRPr="00D3328B" w:rsidRDefault="00D3328B" w:rsidP="00D3328B">
            <w:pPr>
              <w:rPr>
                <w:rFonts w:ascii="Roboto Mono" w:hAnsi="Roboto Mono"/>
              </w:rPr>
            </w:pPr>
            <w:r w:rsidRPr="00D3328B">
              <w:rPr>
                <w:rFonts w:ascii="Roboto Mono" w:hAnsi="Roboto Mono"/>
              </w:rPr>
              <w:t>365.2422 days</w:t>
            </w:r>
          </w:p>
        </w:tc>
        <w:tc>
          <w:tcPr>
            <w:tcW w:w="0" w:type="auto"/>
            <w:vAlign w:val="center"/>
            <w:hideMark/>
          </w:tcPr>
          <w:p w14:paraId="04739301" w14:textId="77777777" w:rsidR="00D3328B" w:rsidRPr="00D3328B" w:rsidRDefault="00D3328B" w:rsidP="00D3328B">
            <w:pPr>
              <w:rPr>
                <w:rFonts w:ascii="Roboto Mono" w:hAnsi="Roboto Mono"/>
              </w:rPr>
            </w:pPr>
            <w:r w:rsidRPr="00D3328B">
              <w:rPr>
                <w:rFonts w:ascii="Roboto Mono" w:hAnsi="Roboto Mono"/>
              </w:rPr>
              <w:t>365.2564 days</w:t>
            </w:r>
          </w:p>
        </w:tc>
      </w:tr>
      <w:tr w:rsidR="00D3328B" w:rsidRPr="00D3328B" w14:paraId="32907AEB" w14:textId="77777777">
        <w:trPr>
          <w:tblCellSpacing w:w="15" w:type="dxa"/>
        </w:trPr>
        <w:tc>
          <w:tcPr>
            <w:tcW w:w="0" w:type="auto"/>
            <w:vAlign w:val="center"/>
            <w:hideMark/>
          </w:tcPr>
          <w:p w14:paraId="5889904D" w14:textId="77777777" w:rsidR="00D3328B" w:rsidRPr="00D3328B" w:rsidRDefault="00D3328B" w:rsidP="00D3328B">
            <w:pPr>
              <w:rPr>
                <w:rFonts w:ascii="Roboto Mono" w:hAnsi="Roboto Mono"/>
              </w:rPr>
            </w:pPr>
            <w:r w:rsidRPr="00D3328B">
              <w:rPr>
                <w:rFonts w:ascii="Roboto Mono" w:hAnsi="Roboto Mono"/>
              </w:rPr>
              <w:t>Difference</w:t>
            </w:r>
          </w:p>
        </w:tc>
        <w:tc>
          <w:tcPr>
            <w:tcW w:w="0" w:type="auto"/>
            <w:vAlign w:val="center"/>
            <w:hideMark/>
          </w:tcPr>
          <w:p w14:paraId="3071AD25" w14:textId="77777777" w:rsidR="00D3328B" w:rsidRPr="00D3328B" w:rsidRDefault="00D3328B" w:rsidP="00D3328B">
            <w:pPr>
              <w:rPr>
                <w:rFonts w:ascii="Roboto Mono" w:hAnsi="Roboto Mono"/>
              </w:rPr>
            </w:pPr>
            <w:r w:rsidRPr="00D3328B">
              <w:rPr>
                <w:rFonts w:ascii="Roboto Mono" w:hAnsi="Roboto Mono"/>
              </w:rPr>
              <w:t>Slightly shorter</w:t>
            </w:r>
          </w:p>
        </w:tc>
        <w:tc>
          <w:tcPr>
            <w:tcW w:w="0" w:type="auto"/>
            <w:vAlign w:val="center"/>
            <w:hideMark/>
          </w:tcPr>
          <w:p w14:paraId="140C2FBF" w14:textId="77777777" w:rsidR="00D3328B" w:rsidRPr="00D3328B" w:rsidRDefault="00D3328B" w:rsidP="00D3328B">
            <w:pPr>
              <w:rPr>
                <w:rFonts w:ascii="Roboto Mono" w:hAnsi="Roboto Mono"/>
              </w:rPr>
            </w:pPr>
            <w:r w:rsidRPr="00D3328B">
              <w:rPr>
                <w:rFonts w:ascii="Roboto Mono" w:hAnsi="Roboto Mono"/>
              </w:rPr>
              <w:t>Slightly longer</w:t>
            </w:r>
          </w:p>
        </w:tc>
      </w:tr>
    </w:tbl>
    <w:p w14:paraId="6BC85C9D" w14:textId="77777777" w:rsidR="00D3328B" w:rsidRPr="00D3328B" w:rsidRDefault="00D3328B" w:rsidP="00D3328B">
      <w:pPr>
        <w:rPr>
          <w:rFonts w:ascii="Roboto Mono" w:hAnsi="Roboto Mono"/>
        </w:rPr>
      </w:pPr>
      <w:r w:rsidRPr="00D3328B">
        <w:rPr>
          <w:rFonts w:ascii="Roboto Mono" w:hAnsi="Roboto Mono"/>
        </w:rPr>
        <w:t xml:space="preserve">The tropical year is shorter because of the </w:t>
      </w:r>
      <w:r w:rsidRPr="00D3328B">
        <w:rPr>
          <w:rFonts w:ascii="Roboto Mono" w:hAnsi="Roboto Mono"/>
          <w:b/>
          <w:bCs/>
        </w:rPr>
        <w:t>precession of the Earth's axis</w:t>
      </w:r>
      <w:r w:rsidRPr="00D3328B">
        <w:rPr>
          <w:rFonts w:ascii="Roboto Mono" w:hAnsi="Roboto Mono"/>
        </w:rPr>
        <w:t>, which causes the equinoxes to shift slightly each year.</w:t>
      </w:r>
    </w:p>
    <w:p w14:paraId="0095EBAD" w14:textId="77777777" w:rsidR="00D3328B" w:rsidRPr="00D3328B" w:rsidRDefault="00D3328B" w:rsidP="00D3328B">
      <w:pPr>
        <w:rPr>
          <w:rFonts w:ascii="Roboto Mono" w:hAnsi="Roboto Mono"/>
        </w:rPr>
      </w:pPr>
      <w:r w:rsidRPr="00D3328B">
        <w:rPr>
          <w:rFonts w:ascii="Roboto Mono" w:hAnsi="Roboto Mono"/>
        </w:rPr>
        <w:pict w14:anchorId="16FA48DE">
          <v:rect id="_x0000_i1161" style="width:0;height:1.5pt" o:hralign="center" o:hrstd="t" o:hr="t" fillcolor="#a0a0a0" stroked="f"/>
        </w:pict>
      </w:r>
    </w:p>
    <w:p w14:paraId="127EEA0C" w14:textId="77777777" w:rsidR="00D3328B" w:rsidRDefault="00D3328B" w:rsidP="00D3328B">
      <w:pPr>
        <w:pStyle w:val="Heading2"/>
      </w:pPr>
      <w:r w:rsidRPr="00D3328B">
        <w:t>Advantages</w:t>
      </w:r>
    </w:p>
    <w:p w14:paraId="4894E2D4" w14:textId="7D6522A5"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E5898E" w14:textId="77777777" w:rsidR="00D3328B" w:rsidRPr="00D3328B" w:rsidRDefault="00D3328B" w:rsidP="00D3328B">
      <w:pPr>
        <w:rPr>
          <w:rFonts w:ascii="Roboto Mono" w:hAnsi="Roboto Mono"/>
        </w:rPr>
      </w:pPr>
      <w:r w:rsidRPr="00D3328B">
        <w:rPr>
          <w:rFonts w:ascii="Roboto Mono" w:hAnsi="Roboto Mono"/>
        </w:rPr>
        <w:t>Using the tropical year:</w:t>
      </w:r>
    </w:p>
    <w:p w14:paraId="65DADE98" w14:textId="77777777" w:rsidR="00D3328B" w:rsidRPr="00D3328B" w:rsidRDefault="00D3328B" w:rsidP="00D3328B">
      <w:pPr>
        <w:numPr>
          <w:ilvl w:val="0"/>
          <w:numId w:val="9"/>
        </w:numPr>
        <w:rPr>
          <w:rFonts w:ascii="Roboto Mono" w:hAnsi="Roboto Mono"/>
        </w:rPr>
      </w:pPr>
      <w:r w:rsidRPr="00D3328B">
        <w:rPr>
          <w:rFonts w:ascii="Roboto Mono" w:hAnsi="Roboto Mono"/>
        </w:rPr>
        <w:t>Keeps calendars synchronized with the seasons.</w:t>
      </w:r>
    </w:p>
    <w:p w14:paraId="189A52C9" w14:textId="77777777" w:rsidR="00D3328B" w:rsidRPr="00D3328B" w:rsidRDefault="00D3328B" w:rsidP="00D3328B">
      <w:pPr>
        <w:numPr>
          <w:ilvl w:val="0"/>
          <w:numId w:val="9"/>
        </w:numPr>
        <w:rPr>
          <w:rFonts w:ascii="Roboto Mono" w:hAnsi="Roboto Mono"/>
        </w:rPr>
      </w:pPr>
      <w:r w:rsidRPr="00D3328B">
        <w:rPr>
          <w:rFonts w:ascii="Roboto Mono" w:hAnsi="Roboto Mono"/>
        </w:rPr>
        <w:t>Supports agriculture and climate-based planning.</w:t>
      </w:r>
    </w:p>
    <w:p w14:paraId="7366B7D7" w14:textId="77777777" w:rsidR="00D3328B" w:rsidRPr="00D3328B" w:rsidRDefault="00D3328B" w:rsidP="00D3328B">
      <w:pPr>
        <w:numPr>
          <w:ilvl w:val="0"/>
          <w:numId w:val="9"/>
        </w:numPr>
        <w:rPr>
          <w:rFonts w:ascii="Roboto Mono" w:hAnsi="Roboto Mono"/>
        </w:rPr>
      </w:pPr>
      <w:r w:rsidRPr="00D3328B">
        <w:rPr>
          <w:rFonts w:ascii="Roboto Mono" w:hAnsi="Roboto Mono"/>
        </w:rPr>
        <w:t>Provides a stable framework for civil calendars.</w:t>
      </w:r>
    </w:p>
    <w:p w14:paraId="46A7B69B" w14:textId="77777777" w:rsidR="00D3328B" w:rsidRPr="00D3328B" w:rsidRDefault="00D3328B" w:rsidP="00D3328B">
      <w:pPr>
        <w:numPr>
          <w:ilvl w:val="0"/>
          <w:numId w:val="9"/>
        </w:numPr>
        <w:rPr>
          <w:rFonts w:ascii="Roboto Mono" w:hAnsi="Roboto Mono"/>
        </w:rPr>
      </w:pPr>
      <w:r w:rsidRPr="00D3328B">
        <w:rPr>
          <w:rFonts w:ascii="Roboto Mono" w:hAnsi="Roboto Mono"/>
        </w:rPr>
        <w:t>Improves long-term calendar accuracy.</w:t>
      </w:r>
    </w:p>
    <w:p w14:paraId="2B1529C2" w14:textId="77777777" w:rsidR="00D3328B" w:rsidRPr="00D3328B" w:rsidRDefault="00D3328B" w:rsidP="00D3328B">
      <w:pPr>
        <w:rPr>
          <w:rFonts w:ascii="Roboto Mono" w:hAnsi="Roboto Mono"/>
        </w:rPr>
      </w:pPr>
      <w:r w:rsidRPr="00D3328B">
        <w:rPr>
          <w:rFonts w:ascii="Roboto Mono" w:hAnsi="Roboto Mono"/>
        </w:rPr>
        <w:pict w14:anchorId="1ACA296B">
          <v:rect id="_x0000_i1162" style="width:0;height:1.5pt" o:hralign="center" o:hrstd="t" o:hr="t" fillcolor="#a0a0a0" stroked="f"/>
        </w:pict>
      </w:r>
    </w:p>
    <w:p w14:paraId="65EFBBF6" w14:textId="77777777" w:rsidR="00D3328B" w:rsidRDefault="00D3328B" w:rsidP="00D3328B">
      <w:pPr>
        <w:pStyle w:val="Heading2"/>
      </w:pPr>
      <w:r w:rsidRPr="00D3328B">
        <w:t>Common Mistakes</w:t>
      </w:r>
    </w:p>
    <w:p w14:paraId="6E034543" w14:textId="494C3E31"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0AA6F5" w14:textId="77777777" w:rsidR="00D3328B" w:rsidRPr="00D3328B" w:rsidRDefault="00D3328B" w:rsidP="00D3328B">
      <w:pPr>
        <w:numPr>
          <w:ilvl w:val="0"/>
          <w:numId w:val="10"/>
        </w:numPr>
        <w:rPr>
          <w:rFonts w:ascii="Roboto Mono" w:hAnsi="Roboto Mono"/>
        </w:rPr>
      </w:pPr>
      <w:r w:rsidRPr="00D3328B">
        <w:rPr>
          <w:rFonts w:ascii="Roboto Mono" w:hAnsi="Roboto Mono"/>
        </w:rPr>
        <w:t xml:space="preserve">Confusing a </w:t>
      </w:r>
      <w:r w:rsidRPr="00D3328B">
        <w:rPr>
          <w:rFonts w:ascii="Roboto Mono" w:hAnsi="Roboto Mono"/>
          <w:b/>
          <w:bCs/>
        </w:rPr>
        <w:t>solar year</w:t>
      </w:r>
      <w:r w:rsidRPr="00D3328B">
        <w:rPr>
          <w:rFonts w:ascii="Roboto Mono" w:hAnsi="Roboto Mono"/>
        </w:rPr>
        <w:t xml:space="preserve"> with a </w:t>
      </w:r>
      <w:r w:rsidRPr="00D3328B">
        <w:rPr>
          <w:rFonts w:ascii="Roboto Mono" w:hAnsi="Roboto Mono"/>
          <w:b/>
          <w:bCs/>
        </w:rPr>
        <w:t>calendar year</w:t>
      </w:r>
      <w:r w:rsidRPr="00D3328B">
        <w:rPr>
          <w:rFonts w:ascii="Roboto Mono" w:hAnsi="Roboto Mono"/>
        </w:rPr>
        <w:t>.</w:t>
      </w:r>
    </w:p>
    <w:p w14:paraId="68B3CFA1" w14:textId="77777777" w:rsidR="00D3328B" w:rsidRPr="00D3328B" w:rsidRDefault="00D3328B" w:rsidP="00D3328B">
      <w:pPr>
        <w:numPr>
          <w:ilvl w:val="0"/>
          <w:numId w:val="10"/>
        </w:numPr>
        <w:rPr>
          <w:rFonts w:ascii="Roboto Mono" w:hAnsi="Roboto Mono"/>
        </w:rPr>
      </w:pPr>
      <w:r w:rsidRPr="00D3328B">
        <w:rPr>
          <w:rFonts w:ascii="Roboto Mono" w:hAnsi="Roboto Mono"/>
        </w:rPr>
        <w:t xml:space="preserve">Confusing a </w:t>
      </w:r>
      <w:r w:rsidRPr="00D3328B">
        <w:rPr>
          <w:rFonts w:ascii="Roboto Mono" w:hAnsi="Roboto Mono"/>
          <w:b/>
          <w:bCs/>
        </w:rPr>
        <w:t>tropical year</w:t>
      </w:r>
      <w:r w:rsidRPr="00D3328B">
        <w:rPr>
          <w:rFonts w:ascii="Roboto Mono" w:hAnsi="Roboto Mono"/>
        </w:rPr>
        <w:t xml:space="preserve"> with a </w:t>
      </w:r>
      <w:r w:rsidRPr="00D3328B">
        <w:rPr>
          <w:rFonts w:ascii="Roboto Mono" w:hAnsi="Roboto Mono"/>
          <w:b/>
          <w:bCs/>
        </w:rPr>
        <w:t>sidereal year</w:t>
      </w:r>
      <w:r w:rsidRPr="00D3328B">
        <w:rPr>
          <w:rFonts w:ascii="Roboto Mono" w:hAnsi="Roboto Mono"/>
        </w:rPr>
        <w:t>.</w:t>
      </w:r>
    </w:p>
    <w:p w14:paraId="55315065" w14:textId="77777777" w:rsidR="00D3328B" w:rsidRPr="00D3328B" w:rsidRDefault="00D3328B" w:rsidP="00D3328B">
      <w:pPr>
        <w:numPr>
          <w:ilvl w:val="0"/>
          <w:numId w:val="10"/>
        </w:numPr>
        <w:rPr>
          <w:rFonts w:ascii="Roboto Mono" w:hAnsi="Roboto Mono"/>
        </w:rPr>
      </w:pPr>
      <w:r w:rsidRPr="00D3328B">
        <w:rPr>
          <w:rFonts w:ascii="Roboto Mono" w:hAnsi="Roboto Mono"/>
        </w:rPr>
        <w:lastRenderedPageBreak/>
        <w:t xml:space="preserve">Assuming the Earth takes exactly </w:t>
      </w:r>
      <w:r w:rsidRPr="00D3328B">
        <w:rPr>
          <w:rFonts w:ascii="Roboto Mono" w:hAnsi="Roboto Mono"/>
          <w:b/>
          <w:bCs/>
        </w:rPr>
        <w:t>365 days</w:t>
      </w:r>
      <w:r w:rsidRPr="00D3328B">
        <w:rPr>
          <w:rFonts w:ascii="Roboto Mono" w:hAnsi="Roboto Mono"/>
        </w:rPr>
        <w:t xml:space="preserve"> to orbit the Sun.</w:t>
      </w:r>
    </w:p>
    <w:p w14:paraId="5FE604A9" w14:textId="77777777" w:rsidR="00D3328B" w:rsidRPr="00D3328B" w:rsidRDefault="00D3328B" w:rsidP="00D3328B">
      <w:pPr>
        <w:numPr>
          <w:ilvl w:val="0"/>
          <w:numId w:val="10"/>
        </w:numPr>
        <w:rPr>
          <w:rFonts w:ascii="Roboto Mono" w:hAnsi="Roboto Mono"/>
        </w:rPr>
      </w:pPr>
      <w:r w:rsidRPr="00D3328B">
        <w:rPr>
          <w:rFonts w:ascii="Roboto Mono" w:hAnsi="Roboto Mono"/>
        </w:rPr>
        <w:t>Believing leap years are arbitrary rather than necessary to match the tropical year.</w:t>
      </w:r>
    </w:p>
    <w:p w14:paraId="164DBCA9" w14:textId="77777777" w:rsidR="00D3328B" w:rsidRPr="00D3328B" w:rsidRDefault="00D3328B" w:rsidP="00D3328B">
      <w:pPr>
        <w:rPr>
          <w:rFonts w:ascii="Roboto Mono" w:hAnsi="Roboto Mono"/>
        </w:rPr>
      </w:pPr>
      <w:r w:rsidRPr="00D3328B">
        <w:rPr>
          <w:rFonts w:ascii="Roboto Mono" w:hAnsi="Roboto Mono"/>
        </w:rPr>
        <w:pict w14:anchorId="58A3AD42">
          <v:rect id="_x0000_i1163" style="width:0;height:1.5pt" o:hralign="center" o:hrstd="t" o:hr="t" fillcolor="#a0a0a0" stroked="f"/>
        </w:pict>
      </w:r>
    </w:p>
    <w:p w14:paraId="3F4B5D23" w14:textId="77777777" w:rsidR="00D3328B" w:rsidRDefault="00D3328B" w:rsidP="00D3328B">
      <w:pPr>
        <w:pStyle w:val="Heading2"/>
      </w:pPr>
      <w:r w:rsidRPr="00D3328B">
        <w:t>Interesting Facts</w:t>
      </w:r>
    </w:p>
    <w:p w14:paraId="5BE648F3" w14:textId="2C897CD4"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1FB8E4" w14:textId="77777777" w:rsidR="00BA322F" w:rsidRPr="00BA322F" w:rsidRDefault="00BA322F" w:rsidP="00BA322F">
      <w:pPr>
        <w:numPr>
          <w:ilvl w:val="0"/>
          <w:numId w:val="17"/>
        </w:numPr>
        <w:rPr>
          <w:rFonts w:ascii="Roboto Mono" w:hAnsi="Roboto Mono"/>
        </w:rPr>
      </w:pPr>
      <w:r w:rsidRPr="00BA322F">
        <w:rPr>
          <w:rFonts w:ascii="Roboto Mono" w:hAnsi="Roboto Mono"/>
        </w:rPr>
        <w:t xml:space="preserve">The Gregorian Calendar has an average year length of: </w:t>
      </w:r>
    </w:p>
    <w:p w14:paraId="2004BFD3" w14:textId="741A4465" w:rsidR="00BA322F" w:rsidRPr="00BA322F" w:rsidRDefault="00BA322F" w:rsidP="00BA322F">
      <w:pPr>
        <w:rPr>
          <w:rFonts w:ascii="Roboto Mono" w:hAnsi="Roboto Mono"/>
        </w:rPr>
      </w:pPr>
      <m:oMathPara>
        <m:oMath>
          <m:r>
            <w:rPr>
              <w:rFonts w:ascii="Cambria Math" w:hAnsi="Cambria Math"/>
            </w:rPr>
            <m:t>365.2425</m:t>
          </m:r>
          <m:r>
            <m:rPr>
              <m:nor/>
            </m:rPr>
            <w:rPr>
              <w:rFonts w:ascii="Roboto Mono" w:hAnsi="Roboto Mono"/>
            </w:rPr>
            <m:t> days</m:t>
          </m:r>
          <m:r>
            <w:rPr>
              <w:rFonts w:ascii="Roboto Mono" w:hAnsi="Roboto Mono"/>
            </w:rPr>
            <w:br/>
          </m:r>
        </m:oMath>
      </m:oMathPara>
    </w:p>
    <w:p w14:paraId="7107FDBB" w14:textId="32D32FF4" w:rsidR="00D3328B" w:rsidRPr="00BA322F" w:rsidRDefault="00BA322F" w:rsidP="00BA322F">
      <w:pPr>
        <w:numPr>
          <w:ilvl w:val="0"/>
          <w:numId w:val="18"/>
        </w:numPr>
        <w:rPr>
          <w:rFonts w:ascii="Roboto Mono" w:hAnsi="Roboto Mono"/>
        </w:rPr>
      </w:pPr>
      <w:r w:rsidRPr="00BA322F">
        <w:rPr>
          <w:rFonts w:ascii="Roboto Mono" w:hAnsi="Roboto Mono"/>
        </w:rPr>
        <w:t xml:space="preserve">This differs from the tropical year by only about </w:t>
      </w:r>
      <w:r w:rsidRPr="00BA322F">
        <w:rPr>
          <w:rFonts w:ascii="Roboto Mono" w:hAnsi="Roboto Mono"/>
          <w:b/>
          <w:bCs/>
        </w:rPr>
        <w:t>26 seconds per year</w:t>
      </w:r>
      <w:r w:rsidRPr="00BA322F">
        <w:rPr>
          <w:rFonts w:ascii="Roboto Mono" w:hAnsi="Roboto Mono"/>
        </w:rPr>
        <w:t>, making it one of the most accurate civil calendar systems ever developed.</w:t>
      </w:r>
    </w:p>
    <w:p w14:paraId="5A9DF14F" w14:textId="77777777" w:rsidR="00D3328B" w:rsidRPr="00D3328B" w:rsidRDefault="00D3328B" w:rsidP="00D3328B">
      <w:pPr>
        <w:rPr>
          <w:rFonts w:ascii="Roboto Mono" w:hAnsi="Roboto Mono"/>
        </w:rPr>
      </w:pPr>
      <w:r w:rsidRPr="00D3328B">
        <w:rPr>
          <w:rFonts w:ascii="Roboto Mono" w:hAnsi="Roboto Mono"/>
        </w:rPr>
        <w:pict w14:anchorId="1A3AB072">
          <v:rect id="_x0000_i1164" style="width:0;height:1.5pt" o:hralign="center" o:hrstd="t" o:hr="t" fillcolor="#a0a0a0" stroked="f"/>
        </w:pict>
      </w:r>
    </w:p>
    <w:p w14:paraId="783F3FA2" w14:textId="77777777" w:rsidR="00D3328B" w:rsidRDefault="00D3328B" w:rsidP="00D3328B">
      <w:pPr>
        <w:pStyle w:val="Heading2"/>
      </w:pPr>
      <w:r w:rsidRPr="00D3328B">
        <w:t>Key Points</w:t>
      </w:r>
    </w:p>
    <w:p w14:paraId="3C5DD970" w14:textId="776B7679"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0D2419" w14:textId="77777777" w:rsidR="009F5FAD" w:rsidRPr="009F5FAD" w:rsidRDefault="009F5FAD" w:rsidP="009F5FAD">
      <w:pPr>
        <w:rPr>
          <w:rFonts w:ascii="Roboto Mono" w:hAnsi="Roboto Mono"/>
          <w:b/>
          <w:bCs/>
        </w:rPr>
      </w:pPr>
      <w:r w:rsidRPr="009F5FAD">
        <w:rPr>
          <w:rFonts w:ascii="Roboto Mono" w:hAnsi="Roboto Mono"/>
          <w:b/>
          <w:bCs/>
        </w:rPr>
        <w:t>Key Points</w:t>
      </w:r>
    </w:p>
    <w:p w14:paraId="002EC4D4" w14:textId="77777777" w:rsidR="009F5FAD" w:rsidRPr="009F5FAD" w:rsidRDefault="009F5FAD" w:rsidP="009F5FAD">
      <w:pPr>
        <w:numPr>
          <w:ilvl w:val="0"/>
          <w:numId w:val="19"/>
        </w:numPr>
        <w:rPr>
          <w:rFonts w:ascii="Roboto Mono" w:hAnsi="Roboto Mono"/>
        </w:rPr>
      </w:pPr>
      <w:r w:rsidRPr="009F5FAD">
        <w:rPr>
          <w:rFonts w:ascii="Roboto Mono" w:hAnsi="Roboto Mono"/>
        </w:rPr>
        <w:t xml:space="preserve">A </w:t>
      </w:r>
      <w:r w:rsidRPr="009F5FAD">
        <w:rPr>
          <w:rFonts w:ascii="Roboto Mono" w:hAnsi="Roboto Mono"/>
          <w:b/>
          <w:bCs/>
        </w:rPr>
        <w:t>Solar Year</w:t>
      </w:r>
      <w:r w:rsidRPr="009F5FAD">
        <w:rPr>
          <w:rFonts w:ascii="Roboto Mono" w:hAnsi="Roboto Mono"/>
        </w:rPr>
        <w:t xml:space="preserve"> is also called the </w:t>
      </w:r>
      <w:r w:rsidRPr="009F5FAD">
        <w:rPr>
          <w:rFonts w:ascii="Roboto Mono" w:hAnsi="Roboto Mono"/>
          <w:b/>
          <w:bCs/>
        </w:rPr>
        <w:t>Tropical Year</w:t>
      </w:r>
      <w:r w:rsidRPr="009F5FAD">
        <w:rPr>
          <w:rFonts w:ascii="Roboto Mono" w:hAnsi="Roboto Mono"/>
        </w:rPr>
        <w:t xml:space="preserve">. </w:t>
      </w:r>
    </w:p>
    <w:p w14:paraId="1D41A227" w14:textId="77777777" w:rsidR="009F5FAD" w:rsidRPr="009F5FAD" w:rsidRDefault="009F5FAD" w:rsidP="009F5FAD">
      <w:pPr>
        <w:numPr>
          <w:ilvl w:val="0"/>
          <w:numId w:val="19"/>
        </w:numPr>
        <w:rPr>
          <w:rFonts w:ascii="Roboto Mono" w:hAnsi="Roboto Mono"/>
        </w:rPr>
      </w:pPr>
      <w:r w:rsidRPr="009F5FAD">
        <w:rPr>
          <w:rFonts w:ascii="Roboto Mono" w:hAnsi="Roboto Mono"/>
        </w:rPr>
        <w:t xml:space="preserve">It measures one complete seasonal cycle. </w:t>
      </w:r>
    </w:p>
    <w:p w14:paraId="79F6814A" w14:textId="77777777" w:rsidR="009F5FAD" w:rsidRPr="009F5FAD" w:rsidRDefault="009F5FAD" w:rsidP="009F5FAD">
      <w:pPr>
        <w:numPr>
          <w:ilvl w:val="0"/>
          <w:numId w:val="19"/>
        </w:numPr>
        <w:rPr>
          <w:rFonts w:ascii="Roboto Mono" w:hAnsi="Roboto Mono"/>
        </w:rPr>
      </w:pPr>
      <w:r w:rsidRPr="009F5FAD">
        <w:rPr>
          <w:rFonts w:ascii="Roboto Mono" w:hAnsi="Roboto Mono"/>
        </w:rPr>
        <w:t xml:space="preserve">Average length: </w:t>
      </w:r>
    </w:p>
    <w:p w14:paraId="00CAFB48" w14:textId="62DFB274" w:rsidR="009F5FAD" w:rsidRPr="009F5FAD" w:rsidRDefault="009F5FAD" w:rsidP="009F5FAD">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0616B554" w14:textId="77777777" w:rsidR="009F5FAD" w:rsidRPr="009F5FAD" w:rsidRDefault="009F5FAD" w:rsidP="009F5FAD">
      <w:pPr>
        <w:numPr>
          <w:ilvl w:val="0"/>
          <w:numId w:val="20"/>
        </w:numPr>
        <w:rPr>
          <w:rFonts w:ascii="Roboto Mono" w:hAnsi="Roboto Mono"/>
        </w:rPr>
      </w:pPr>
      <w:r w:rsidRPr="009F5FAD">
        <w:rPr>
          <w:rFonts w:ascii="Roboto Mono" w:hAnsi="Roboto Mono"/>
        </w:rPr>
        <w:t xml:space="preserve">It is the basis for: </w:t>
      </w:r>
    </w:p>
    <w:p w14:paraId="30370586" w14:textId="77777777" w:rsidR="009F5FAD" w:rsidRPr="009F5FAD" w:rsidRDefault="009F5FAD" w:rsidP="009F5FAD">
      <w:pPr>
        <w:numPr>
          <w:ilvl w:val="1"/>
          <w:numId w:val="20"/>
        </w:numPr>
        <w:rPr>
          <w:rFonts w:ascii="Roboto Mono" w:hAnsi="Roboto Mono"/>
        </w:rPr>
      </w:pPr>
      <w:r w:rsidRPr="009F5FAD">
        <w:rPr>
          <w:rFonts w:ascii="Roboto Mono" w:hAnsi="Roboto Mono"/>
        </w:rPr>
        <w:t xml:space="preserve">Gregorian Calendar </w:t>
      </w:r>
    </w:p>
    <w:p w14:paraId="49DBB8E2" w14:textId="77777777" w:rsidR="009F5FAD" w:rsidRPr="009F5FAD" w:rsidRDefault="009F5FAD" w:rsidP="009F5FAD">
      <w:pPr>
        <w:numPr>
          <w:ilvl w:val="1"/>
          <w:numId w:val="20"/>
        </w:numPr>
        <w:rPr>
          <w:rFonts w:ascii="Roboto Mono" w:hAnsi="Roboto Mono"/>
        </w:rPr>
      </w:pPr>
      <w:r w:rsidRPr="009F5FAD">
        <w:rPr>
          <w:rFonts w:ascii="Roboto Mono" w:hAnsi="Roboto Mono"/>
        </w:rPr>
        <w:t xml:space="preserve">Most modern solar calendars </w:t>
      </w:r>
    </w:p>
    <w:p w14:paraId="0D50906E" w14:textId="77777777" w:rsidR="009F5FAD" w:rsidRPr="009F5FAD" w:rsidRDefault="009F5FAD" w:rsidP="009F5FAD">
      <w:pPr>
        <w:numPr>
          <w:ilvl w:val="0"/>
          <w:numId w:val="20"/>
        </w:numPr>
        <w:rPr>
          <w:rFonts w:ascii="Roboto Mono" w:hAnsi="Roboto Mono"/>
        </w:rPr>
      </w:pPr>
      <w:r w:rsidRPr="009F5FAD">
        <w:rPr>
          <w:rFonts w:ascii="Roboto Mono" w:hAnsi="Roboto Mono"/>
        </w:rPr>
        <w:t>Leap years keep the calendar aligned with the tropical year and the seasons.</w:t>
      </w:r>
    </w:p>
    <w:p w14:paraId="6867721B" w14:textId="6DE8FE08" w:rsidR="00D3328B" w:rsidRPr="00D3328B" w:rsidRDefault="00D3328B" w:rsidP="00D3328B">
      <w:pPr>
        <w:rPr>
          <w:rFonts w:ascii="Roboto Mono" w:hAnsi="Roboto Mono"/>
        </w:rPr>
      </w:pPr>
      <w:r w:rsidRPr="00D3328B">
        <w:rPr>
          <w:rFonts w:ascii="Roboto Mono" w:hAnsi="Roboto Mono"/>
        </w:rPr>
        <w:lastRenderedPageBreak/>
        <w:pict w14:anchorId="588FB55E">
          <v:rect id="_x0000_i1165" style="width:0;height:1.5pt" o:hralign="center" o:hrstd="t" o:hr="t" fillcolor="#a0a0a0" stroked="f"/>
        </w:pict>
      </w:r>
    </w:p>
    <w:p w14:paraId="63915E68" w14:textId="77777777" w:rsidR="00D3328B" w:rsidRDefault="00D3328B" w:rsidP="00D3328B">
      <w:pPr>
        <w:pStyle w:val="Heading2"/>
      </w:pPr>
      <w:r w:rsidRPr="00D3328B">
        <w:t>Conclusion</w:t>
      </w:r>
    </w:p>
    <w:p w14:paraId="2C36C077" w14:textId="4B826EEB" w:rsidR="00D3328B" w:rsidRPr="00D3328B" w:rsidRDefault="00D3328B" w:rsidP="00D332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DFAB7F" w14:textId="77777777" w:rsidR="00D3328B" w:rsidRPr="00D3328B" w:rsidRDefault="00D3328B" w:rsidP="00D3328B">
      <w:pPr>
        <w:rPr>
          <w:rFonts w:ascii="Roboto Mono" w:hAnsi="Roboto Mono"/>
        </w:rPr>
      </w:pPr>
      <w:r w:rsidRPr="00D3328B">
        <w:rPr>
          <w:rFonts w:ascii="Roboto Mono" w:hAnsi="Roboto Mono"/>
        </w:rPr>
        <w:t xml:space="preserve">The </w:t>
      </w:r>
      <w:r w:rsidRPr="00D3328B">
        <w:rPr>
          <w:rFonts w:ascii="Roboto Mono" w:hAnsi="Roboto Mono"/>
          <w:b/>
          <w:bCs/>
        </w:rPr>
        <w:t>Solar Year (Tropical Year)</w:t>
      </w:r>
      <w:r w:rsidRPr="00D3328B">
        <w:rPr>
          <w:rFonts w:ascii="Roboto Mono" w:hAnsi="Roboto Mono"/>
        </w:rPr>
        <w:t xml:space="preserve"> is the astronomical period required for the Earth to complete one orbit around the Sun relative to the cycle of the seasons. Lasting approximately </w:t>
      </w:r>
      <w:r w:rsidRPr="00D3328B">
        <w:rPr>
          <w:rFonts w:ascii="Roboto Mono" w:hAnsi="Roboto Mono"/>
          <w:b/>
          <w:bCs/>
        </w:rPr>
        <w:t>365.2422 days</w:t>
      </w:r>
      <w:r w:rsidRPr="00D3328B">
        <w:rPr>
          <w:rFonts w:ascii="Roboto Mono" w:hAnsi="Roboto Mono"/>
        </w:rPr>
        <w:t xml:space="preserve">, it provides the foundation for modern solar calendars by ensuring that seasonal events, such as the equinoxes and solstices, occur at nearly the same calendar dates each year. The introduction of </w:t>
      </w:r>
      <w:r w:rsidRPr="00D3328B">
        <w:rPr>
          <w:rFonts w:ascii="Roboto Mono" w:hAnsi="Roboto Mono"/>
          <w:b/>
          <w:bCs/>
        </w:rPr>
        <w:t>leap years</w:t>
      </w:r>
      <w:r w:rsidRPr="00D3328B">
        <w:rPr>
          <w:rFonts w:ascii="Roboto Mono" w:hAnsi="Roboto Mono"/>
        </w:rPr>
        <w:t xml:space="preserve"> allows civil calendars, especially the </w:t>
      </w:r>
      <w:r w:rsidRPr="00D3328B">
        <w:rPr>
          <w:rFonts w:ascii="Roboto Mono" w:hAnsi="Roboto Mono"/>
          <w:b/>
          <w:bCs/>
        </w:rPr>
        <w:t>Gregorian Calendar</w:t>
      </w:r>
      <w:r w:rsidRPr="00D3328B">
        <w:rPr>
          <w:rFonts w:ascii="Roboto Mono" w:hAnsi="Roboto Mono"/>
        </w:rPr>
        <w:t>, to remain closely synchronized with the tropical year, making it the most important reference for modern timekeeping and seasonal organization.</w:t>
      </w:r>
    </w:p>
    <w:p w14:paraId="2B3DF539" w14:textId="77777777" w:rsidR="00D3328B" w:rsidRPr="00D3328B" w:rsidRDefault="00D3328B" w:rsidP="00D3328B">
      <w:pPr>
        <w:rPr>
          <w:rFonts w:ascii="Roboto Mono" w:hAnsi="Roboto Mono"/>
        </w:rPr>
      </w:pPr>
    </w:p>
    <w:sectPr w:rsidR="00D3328B" w:rsidRPr="00D33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717"/>
    <w:multiLevelType w:val="multilevel"/>
    <w:tmpl w:val="DC4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0C18"/>
    <w:multiLevelType w:val="multilevel"/>
    <w:tmpl w:val="2FC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07DB"/>
    <w:multiLevelType w:val="multilevel"/>
    <w:tmpl w:val="362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A51C6"/>
    <w:multiLevelType w:val="multilevel"/>
    <w:tmpl w:val="AA9C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66577"/>
    <w:multiLevelType w:val="multilevel"/>
    <w:tmpl w:val="CB3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C6167"/>
    <w:multiLevelType w:val="multilevel"/>
    <w:tmpl w:val="D97C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F3D1C"/>
    <w:multiLevelType w:val="multilevel"/>
    <w:tmpl w:val="4BD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23060"/>
    <w:multiLevelType w:val="multilevel"/>
    <w:tmpl w:val="240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D0619"/>
    <w:multiLevelType w:val="multilevel"/>
    <w:tmpl w:val="365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B611F"/>
    <w:multiLevelType w:val="multilevel"/>
    <w:tmpl w:val="6B0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F5A8A"/>
    <w:multiLevelType w:val="multilevel"/>
    <w:tmpl w:val="567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222C1"/>
    <w:multiLevelType w:val="multilevel"/>
    <w:tmpl w:val="E53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B7E58"/>
    <w:multiLevelType w:val="multilevel"/>
    <w:tmpl w:val="77F80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F5C9A"/>
    <w:multiLevelType w:val="multilevel"/>
    <w:tmpl w:val="95C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A51BC"/>
    <w:multiLevelType w:val="multilevel"/>
    <w:tmpl w:val="B38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009B0"/>
    <w:multiLevelType w:val="multilevel"/>
    <w:tmpl w:val="B29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A33E7"/>
    <w:multiLevelType w:val="multilevel"/>
    <w:tmpl w:val="DF2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F2E71"/>
    <w:multiLevelType w:val="multilevel"/>
    <w:tmpl w:val="A9CC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B6515"/>
    <w:multiLevelType w:val="multilevel"/>
    <w:tmpl w:val="230A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30B13"/>
    <w:multiLevelType w:val="multilevel"/>
    <w:tmpl w:val="215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988979">
    <w:abstractNumId w:val="8"/>
  </w:num>
  <w:num w:numId="2" w16cid:durableId="996112792">
    <w:abstractNumId w:val="19"/>
  </w:num>
  <w:num w:numId="3" w16cid:durableId="1160849351">
    <w:abstractNumId w:val="2"/>
  </w:num>
  <w:num w:numId="4" w16cid:durableId="1645698973">
    <w:abstractNumId w:val="11"/>
  </w:num>
  <w:num w:numId="5" w16cid:durableId="999230194">
    <w:abstractNumId w:val="17"/>
  </w:num>
  <w:num w:numId="6" w16cid:durableId="751976027">
    <w:abstractNumId w:val="1"/>
  </w:num>
  <w:num w:numId="7" w16cid:durableId="1875733805">
    <w:abstractNumId w:val="10"/>
  </w:num>
  <w:num w:numId="8" w16cid:durableId="442506056">
    <w:abstractNumId w:val="7"/>
  </w:num>
  <w:num w:numId="9" w16cid:durableId="487791310">
    <w:abstractNumId w:val="6"/>
  </w:num>
  <w:num w:numId="10" w16cid:durableId="1133522656">
    <w:abstractNumId w:val="4"/>
  </w:num>
  <w:num w:numId="11" w16cid:durableId="1746999231">
    <w:abstractNumId w:val="3"/>
  </w:num>
  <w:num w:numId="12" w16cid:durableId="1678115765">
    <w:abstractNumId w:val="13"/>
  </w:num>
  <w:num w:numId="13" w16cid:durableId="2102212452">
    <w:abstractNumId w:val="16"/>
  </w:num>
  <w:num w:numId="14" w16cid:durableId="964581818">
    <w:abstractNumId w:val="12"/>
  </w:num>
  <w:num w:numId="15" w16cid:durableId="1017344115">
    <w:abstractNumId w:val="14"/>
  </w:num>
  <w:num w:numId="16" w16cid:durableId="1045250167">
    <w:abstractNumId w:val="15"/>
  </w:num>
  <w:num w:numId="17" w16cid:durableId="1131440843">
    <w:abstractNumId w:val="0"/>
  </w:num>
  <w:num w:numId="18" w16cid:durableId="990213921">
    <w:abstractNumId w:val="9"/>
  </w:num>
  <w:num w:numId="19" w16cid:durableId="1687291181">
    <w:abstractNumId w:val="5"/>
  </w:num>
  <w:num w:numId="20" w16cid:durableId="2797286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C27"/>
    <w:rsid w:val="000351D1"/>
    <w:rsid w:val="002D1F4F"/>
    <w:rsid w:val="003719FC"/>
    <w:rsid w:val="00506C27"/>
    <w:rsid w:val="00711B4D"/>
    <w:rsid w:val="00723525"/>
    <w:rsid w:val="00836959"/>
    <w:rsid w:val="008416D8"/>
    <w:rsid w:val="008952B3"/>
    <w:rsid w:val="008C507D"/>
    <w:rsid w:val="009F5FAD"/>
    <w:rsid w:val="00A70480"/>
    <w:rsid w:val="00A9725A"/>
    <w:rsid w:val="00BA322F"/>
    <w:rsid w:val="00D3328B"/>
    <w:rsid w:val="00D82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CC01"/>
  <w15:chartTrackingRefBased/>
  <w15:docId w15:val="{88BF9823-C121-4D23-8FAC-F8C03607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6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6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C27"/>
    <w:rPr>
      <w:rFonts w:eastAsiaTheme="majorEastAsia" w:cstheme="majorBidi"/>
      <w:color w:val="272727" w:themeColor="text1" w:themeTint="D8"/>
    </w:rPr>
  </w:style>
  <w:style w:type="paragraph" w:styleId="Title">
    <w:name w:val="Title"/>
    <w:basedOn w:val="Normal"/>
    <w:next w:val="Normal"/>
    <w:link w:val="TitleChar"/>
    <w:uiPriority w:val="10"/>
    <w:qFormat/>
    <w:rsid w:val="00506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C27"/>
    <w:pPr>
      <w:spacing w:before="160"/>
      <w:jc w:val="center"/>
    </w:pPr>
    <w:rPr>
      <w:i/>
      <w:iCs/>
      <w:color w:val="404040" w:themeColor="text1" w:themeTint="BF"/>
    </w:rPr>
  </w:style>
  <w:style w:type="character" w:customStyle="1" w:styleId="QuoteChar">
    <w:name w:val="Quote Char"/>
    <w:basedOn w:val="DefaultParagraphFont"/>
    <w:link w:val="Quote"/>
    <w:uiPriority w:val="29"/>
    <w:rsid w:val="00506C27"/>
    <w:rPr>
      <w:i/>
      <w:iCs/>
      <w:color w:val="404040" w:themeColor="text1" w:themeTint="BF"/>
    </w:rPr>
  </w:style>
  <w:style w:type="paragraph" w:styleId="ListParagraph">
    <w:name w:val="List Paragraph"/>
    <w:basedOn w:val="Normal"/>
    <w:uiPriority w:val="34"/>
    <w:qFormat/>
    <w:rsid w:val="00506C27"/>
    <w:pPr>
      <w:ind w:left="720"/>
      <w:contextualSpacing/>
    </w:pPr>
  </w:style>
  <w:style w:type="character" w:styleId="IntenseEmphasis">
    <w:name w:val="Intense Emphasis"/>
    <w:basedOn w:val="DefaultParagraphFont"/>
    <w:uiPriority w:val="21"/>
    <w:qFormat/>
    <w:rsid w:val="00506C27"/>
    <w:rPr>
      <w:i/>
      <w:iCs/>
      <w:color w:val="2F5496" w:themeColor="accent1" w:themeShade="BF"/>
    </w:rPr>
  </w:style>
  <w:style w:type="paragraph" w:styleId="IntenseQuote">
    <w:name w:val="Intense Quote"/>
    <w:basedOn w:val="Normal"/>
    <w:next w:val="Normal"/>
    <w:link w:val="IntenseQuoteChar"/>
    <w:uiPriority w:val="30"/>
    <w:qFormat/>
    <w:rsid w:val="00506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C27"/>
    <w:rPr>
      <w:i/>
      <w:iCs/>
      <w:color w:val="2F5496" w:themeColor="accent1" w:themeShade="BF"/>
    </w:rPr>
  </w:style>
  <w:style w:type="character" w:styleId="IntenseReference">
    <w:name w:val="Intense Reference"/>
    <w:basedOn w:val="DefaultParagraphFont"/>
    <w:uiPriority w:val="32"/>
    <w:qFormat/>
    <w:rsid w:val="00506C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2026-07-29T11:34:00Z</dcterms:created>
  <dcterms:modified xsi:type="dcterms:W3CDTF">2026-07-29T11:39:00Z</dcterms:modified>
</cp:coreProperties>
</file>