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8A609" w14:textId="4A97C27B" w:rsidR="00A70480" w:rsidRDefault="006B6B00" w:rsidP="006B6B00">
      <w:pPr>
        <w:pStyle w:val="Heading1"/>
      </w:pPr>
      <w:r w:rsidRPr="004B38B3">
        <w:t>Persian (Solar Hijri) Calendar</w:t>
      </w:r>
    </w:p>
    <w:p w14:paraId="5A987D60" w14:textId="1A40D228" w:rsidR="006B6B00" w:rsidRPr="006B6B00" w:rsidRDefault="006B6B00" w:rsidP="006B6B00">
      <w:pPr>
        <w:rPr>
          <w:rFonts w:ascii="Roboto Mono" w:hAnsi="Roboto Mono"/>
          <w:b/>
          <w:bCs/>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70EAA79" w14:textId="03D5C51A" w:rsidR="006B6B00" w:rsidRPr="006B6B00" w:rsidRDefault="006B6B00" w:rsidP="006B6B00">
      <w:pPr>
        <w:rPr>
          <w:rFonts w:ascii="Roboto Mono" w:hAnsi="Roboto Mono"/>
        </w:rPr>
      </w:pPr>
      <w:r w:rsidRPr="006B6B00">
        <w:rPr>
          <w:rFonts w:ascii="Roboto Mono" w:hAnsi="Roboto Mono"/>
        </w:rPr>
        <w:lastRenderedPageBreak/>
        <w:drawing>
          <wp:inline distT="0" distB="0" distL="0" distR="0" wp14:anchorId="05645B93" wp14:editId="06D711E2">
            <wp:extent cx="5825490" cy="8229600"/>
            <wp:effectExtent l="0" t="0" r="3810" b="0"/>
            <wp:docPr id="60259574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Imag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25490" cy="8229600"/>
                    </a:xfrm>
                    <a:prstGeom prst="rect">
                      <a:avLst/>
                    </a:prstGeom>
                    <a:noFill/>
                    <a:ln>
                      <a:noFill/>
                    </a:ln>
                  </pic:spPr>
                </pic:pic>
              </a:graphicData>
            </a:graphic>
          </wp:inline>
        </w:drawing>
      </w:r>
    </w:p>
    <w:p w14:paraId="78AEB6F9" w14:textId="3EDCACF0" w:rsidR="006B6B00" w:rsidRPr="006B6B00" w:rsidRDefault="006B6B00" w:rsidP="006B6B00">
      <w:pPr>
        <w:rPr>
          <w:rFonts w:ascii="Roboto Mono" w:hAnsi="Roboto Mono"/>
        </w:rPr>
      </w:pPr>
      <w:r w:rsidRPr="006B6B00">
        <w:rPr>
          <w:rFonts w:ascii="Roboto Mono" w:hAnsi="Roboto Mono"/>
        </w:rPr>
        <w:lastRenderedPageBreak/>
        <w:drawing>
          <wp:inline distT="0" distB="0" distL="0" distR="0" wp14:anchorId="7619C142" wp14:editId="05B9AADE">
            <wp:extent cx="5943600" cy="2967990"/>
            <wp:effectExtent l="0" t="0" r="0" b="3810"/>
            <wp:docPr id="2059316538"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967990"/>
                    </a:xfrm>
                    <a:prstGeom prst="rect">
                      <a:avLst/>
                    </a:prstGeom>
                    <a:noFill/>
                    <a:ln>
                      <a:noFill/>
                    </a:ln>
                  </pic:spPr>
                </pic:pic>
              </a:graphicData>
            </a:graphic>
          </wp:inline>
        </w:drawing>
      </w:r>
    </w:p>
    <w:p w14:paraId="61AE788C" w14:textId="309179A6" w:rsidR="006B6B00" w:rsidRPr="006B6B00" w:rsidRDefault="006B6B00" w:rsidP="006B6B00">
      <w:pPr>
        <w:rPr>
          <w:rFonts w:ascii="Roboto Mono" w:hAnsi="Roboto Mono"/>
        </w:rPr>
      </w:pPr>
      <w:r w:rsidRPr="006B6B00">
        <w:rPr>
          <w:rFonts w:ascii="Roboto Mono" w:hAnsi="Roboto Mono"/>
        </w:rPr>
        <w:drawing>
          <wp:inline distT="0" distB="0" distL="0" distR="0" wp14:anchorId="5517FD48" wp14:editId="77E89462">
            <wp:extent cx="5715000" cy="4259580"/>
            <wp:effectExtent l="0" t="0" r="0" b="7620"/>
            <wp:docPr id="1179669467"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Imag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4259580"/>
                    </a:xfrm>
                    <a:prstGeom prst="rect">
                      <a:avLst/>
                    </a:prstGeom>
                    <a:noFill/>
                    <a:ln>
                      <a:noFill/>
                    </a:ln>
                  </pic:spPr>
                </pic:pic>
              </a:graphicData>
            </a:graphic>
          </wp:inline>
        </w:drawing>
      </w:r>
    </w:p>
    <w:p w14:paraId="7D538A11" w14:textId="6AF5BC7F" w:rsidR="006B6B00" w:rsidRPr="006B6B00" w:rsidRDefault="006B6B00" w:rsidP="006B6B00">
      <w:pPr>
        <w:rPr>
          <w:rFonts w:ascii="Roboto Mono" w:hAnsi="Roboto Mono"/>
        </w:rPr>
      </w:pPr>
      <w:r w:rsidRPr="006B6B00">
        <w:rPr>
          <w:rFonts w:ascii="Roboto Mono" w:hAnsi="Roboto Mono"/>
        </w:rPr>
        <w:lastRenderedPageBreak/>
        <w:drawing>
          <wp:inline distT="0" distB="0" distL="0" distR="0" wp14:anchorId="145C9A30" wp14:editId="300C3F5A">
            <wp:extent cx="5943600" cy="5943600"/>
            <wp:effectExtent l="0" t="0" r="0" b="0"/>
            <wp:docPr id="1146296045"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08E4AE02" w14:textId="1F966EC4" w:rsidR="006B6B00" w:rsidRPr="006B6B00" w:rsidRDefault="006B6B00" w:rsidP="006B6B00">
      <w:pPr>
        <w:rPr>
          <w:rFonts w:ascii="Roboto Mono" w:hAnsi="Roboto Mono"/>
        </w:rPr>
      </w:pPr>
      <w:r w:rsidRPr="006B6B00">
        <w:rPr>
          <w:rFonts w:ascii="Roboto Mono" w:hAnsi="Roboto Mono"/>
        </w:rPr>
        <w:lastRenderedPageBreak/>
        <w:drawing>
          <wp:inline distT="0" distB="0" distL="0" distR="0" wp14:anchorId="3F93CD8C" wp14:editId="69B6A9A1">
            <wp:extent cx="4724400" cy="4754880"/>
            <wp:effectExtent l="0" t="0" r="0" b="7620"/>
            <wp:docPr id="1449092815"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24400" cy="4754880"/>
                    </a:xfrm>
                    <a:prstGeom prst="rect">
                      <a:avLst/>
                    </a:prstGeom>
                    <a:noFill/>
                    <a:ln>
                      <a:noFill/>
                    </a:ln>
                  </pic:spPr>
                </pic:pic>
              </a:graphicData>
            </a:graphic>
          </wp:inline>
        </w:drawing>
      </w:r>
    </w:p>
    <w:p w14:paraId="47F431B5" w14:textId="7EE04FE6" w:rsidR="006B6B00" w:rsidRPr="006B6B00" w:rsidRDefault="006B6B00" w:rsidP="006B6B00">
      <w:pPr>
        <w:rPr>
          <w:rFonts w:ascii="Roboto Mono" w:hAnsi="Roboto Mono"/>
        </w:rPr>
      </w:pPr>
      <w:r w:rsidRPr="006B6B00">
        <w:rPr>
          <w:rFonts w:ascii="Roboto Mono" w:hAnsi="Roboto Mono"/>
        </w:rPr>
        <w:lastRenderedPageBreak/>
        <w:drawing>
          <wp:inline distT="0" distB="0" distL="0" distR="0" wp14:anchorId="244150D9" wp14:editId="008163DA">
            <wp:extent cx="5715000" cy="5715000"/>
            <wp:effectExtent l="0" t="0" r="0" b="0"/>
            <wp:docPr id="1925562621" name="Picture 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descr="Imag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15000" cy="5715000"/>
                    </a:xfrm>
                    <a:prstGeom prst="rect">
                      <a:avLst/>
                    </a:prstGeom>
                    <a:noFill/>
                    <a:ln>
                      <a:noFill/>
                    </a:ln>
                  </pic:spPr>
                </pic:pic>
              </a:graphicData>
            </a:graphic>
          </wp:inline>
        </w:drawing>
      </w:r>
    </w:p>
    <w:p w14:paraId="7E23C252" w14:textId="77777777" w:rsidR="006B6B00" w:rsidRPr="006B6B00" w:rsidRDefault="006B6B00" w:rsidP="006B6B00">
      <w:pPr>
        <w:rPr>
          <w:rFonts w:ascii="Roboto Mono" w:hAnsi="Roboto Mono"/>
        </w:rPr>
      </w:pPr>
      <w:r w:rsidRPr="006B6B00">
        <w:rPr>
          <w:rFonts w:ascii="Roboto Mono" w:hAnsi="Roboto Mono"/>
        </w:rPr>
        <w:t xml:space="preserve">The </w:t>
      </w:r>
      <w:r w:rsidRPr="006B6B00">
        <w:rPr>
          <w:rFonts w:ascii="Roboto Mono" w:hAnsi="Roboto Mono"/>
          <w:b/>
          <w:bCs/>
        </w:rPr>
        <w:t>Persian (Solar Hijri) Calendar</w:t>
      </w:r>
      <w:r w:rsidRPr="006B6B00">
        <w:rPr>
          <w:rFonts w:ascii="Roboto Mono" w:hAnsi="Roboto Mono"/>
        </w:rPr>
        <w:t xml:space="preserve">, also known as the </w:t>
      </w:r>
      <w:r w:rsidRPr="006B6B00">
        <w:rPr>
          <w:rFonts w:ascii="Roboto Mono" w:hAnsi="Roboto Mono"/>
          <w:b/>
          <w:bCs/>
        </w:rPr>
        <w:t>Iranian Calendar</w:t>
      </w:r>
      <w:r w:rsidRPr="006B6B00">
        <w:rPr>
          <w:rFonts w:ascii="Roboto Mono" w:hAnsi="Roboto Mono"/>
        </w:rPr>
        <w:t xml:space="preserve">, is a </w:t>
      </w:r>
      <w:r w:rsidRPr="006B6B00">
        <w:rPr>
          <w:rFonts w:ascii="Roboto Mono" w:hAnsi="Roboto Mono"/>
          <w:b/>
          <w:bCs/>
        </w:rPr>
        <w:t>solar calendar</w:t>
      </w:r>
      <w:r w:rsidRPr="006B6B00">
        <w:rPr>
          <w:rFonts w:ascii="Roboto Mono" w:hAnsi="Roboto Mono"/>
        </w:rPr>
        <w:t xml:space="preserve"> used officially in </w:t>
      </w:r>
      <w:r w:rsidRPr="006B6B00">
        <w:rPr>
          <w:rFonts w:ascii="Roboto Mono" w:hAnsi="Roboto Mono"/>
          <w:b/>
          <w:bCs/>
        </w:rPr>
        <w:t>Iran</w:t>
      </w:r>
      <w:r w:rsidRPr="006B6B00">
        <w:rPr>
          <w:rFonts w:ascii="Roboto Mono" w:hAnsi="Roboto Mono"/>
        </w:rPr>
        <w:t xml:space="preserve"> and </w:t>
      </w:r>
      <w:r w:rsidRPr="006B6B00">
        <w:rPr>
          <w:rFonts w:ascii="Roboto Mono" w:hAnsi="Roboto Mono"/>
          <w:b/>
          <w:bCs/>
        </w:rPr>
        <w:t>Afghanistan</w:t>
      </w:r>
      <w:r w:rsidRPr="006B6B00">
        <w:rPr>
          <w:rFonts w:ascii="Roboto Mono" w:hAnsi="Roboto Mono"/>
        </w:rPr>
        <w:t xml:space="preserve">. It is widely regarded as one of the </w:t>
      </w:r>
      <w:r w:rsidRPr="006B6B00">
        <w:rPr>
          <w:rFonts w:ascii="Roboto Mono" w:hAnsi="Roboto Mono"/>
          <w:b/>
          <w:bCs/>
        </w:rPr>
        <w:t>most accurate calendar systems in the world</w:t>
      </w:r>
      <w:r w:rsidRPr="006B6B00">
        <w:rPr>
          <w:rFonts w:ascii="Roboto Mono" w:hAnsi="Roboto Mono"/>
        </w:rPr>
        <w:t xml:space="preserve"> because it is based on the </w:t>
      </w:r>
      <w:r w:rsidRPr="006B6B00">
        <w:rPr>
          <w:rFonts w:ascii="Roboto Mono" w:hAnsi="Roboto Mono"/>
          <w:b/>
          <w:bCs/>
        </w:rPr>
        <w:t>actual astronomical occurrence of the spring equinox</w:t>
      </w:r>
      <w:r w:rsidRPr="006B6B00">
        <w:rPr>
          <w:rFonts w:ascii="Roboto Mono" w:hAnsi="Roboto Mono"/>
        </w:rPr>
        <w:t xml:space="preserve"> rather than a fixed mathematical approximation.</w:t>
      </w:r>
    </w:p>
    <w:p w14:paraId="3CE2AE43" w14:textId="77777777" w:rsidR="006B6B00" w:rsidRPr="006B6B00" w:rsidRDefault="006B6B00" w:rsidP="006B6B00">
      <w:pPr>
        <w:rPr>
          <w:rFonts w:ascii="Roboto Mono" w:hAnsi="Roboto Mono"/>
        </w:rPr>
      </w:pPr>
      <w:r w:rsidRPr="006B6B00">
        <w:rPr>
          <w:rFonts w:ascii="Roboto Mono" w:hAnsi="Roboto Mono"/>
        </w:rPr>
        <w:t xml:space="preserve">Although it shares the term </w:t>
      </w:r>
      <w:r w:rsidRPr="006B6B00">
        <w:rPr>
          <w:rFonts w:ascii="Roboto Mono" w:hAnsi="Roboto Mono"/>
          <w:b/>
          <w:bCs/>
        </w:rPr>
        <w:t>Hijri</w:t>
      </w:r>
      <w:r w:rsidRPr="006B6B00">
        <w:rPr>
          <w:rFonts w:ascii="Roboto Mono" w:hAnsi="Roboto Mono"/>
        </w:rPr>
        <w:t xml:space="preserve"> with the Islamic calendar because both count years from the </w:t>
      </w:r>
      <w:r w:rsidRPr="006B6B00">
        <w:rPr>
          <w:rFonts w:ascii="Roboto Mono" w:hAnsi="Roboto Mono"/>
          <w:b/>
          <w:bCs/>
        </w:rPr>
        <w:t>Hijrah</w:t>
      </w:r>
      <w:r w:rsidRPr="006B6B00">
        <w:rPr>
          <w:rFonts w:ascii="Roboto Mono" w:hAnsi="Roboto Mono"/>
        </w:rPr>
        <w:t xml:space="preserve"> (migration) of the </w:t>
      </w:r>
      <w:r w:rsidRPr="006B6B00">
        <w:rPr>
          <w:rFonts w:ascii="Roboto Mono" w:hAnsi="Roboto Mono"/>
        </w:rPr>
        <w:lastRenderedPageBreak/>
        <w:t xml:space="preserve">Prophet Muhammad in </w:t>
      </w:r>
      <w:r w:rsidRPr="006B6B00">
        <w:rPr>
          <w:rFonts w:ascii="Roboto Mono" w:hAnsi="Roboto Mono"/>
          <w:b/>
          <w:bCs/>
        </w:rPr>
        <w:t>622 CE</w:t>
      </w:r>
      <w:r w:rsidRPr="006B6B00">
        <w:rPr>
          <w:rFonts w:ascii="Roboto Mono" w:hAnsi="Roboto Mono"/>
        </w:rPr>
        <w:t xml:space="preserve">, the Persian calendar is </w:t>
      </w:r>
      <w:r w:rsidRPr="006B6B00">
        <w:rPr>
          <w:rFonts w:ascii="Roboto Mono" w:hAnsi="Roboto Mono"/>
          <w:b/>
          <w:bCs/>
        </w:rPr>
        <w:t>solar</w:t>
      </w:r>
      <w:r w:rsidRPr="006B6B00">
        <w:rPr>
          <w:rFonts w:ascii="Roboto Mono" w:hAnsi="Roboto Mono"/>
        </w:rPr>
        <w:t xml:space="preserve">, while the Islamic (Hijri) calendar is </w:t>
      </w:r>
      <w:r w:rsidRPr="006B6B00">
        <w:rPr>
          <w:rFonts w:ascii="Roboto Mono" w:hAnsi="Roboto Mono"/>
          <w:b/>
          <w:bCs/>
        </w:rPr>
        <w:t>lunar</w:t>
      </w:r>
      <w:r w:rsidRPr="006B6B00">
        <w:rPr>
          <w:rFonts w:ascii="Roboto Mono" w:hAnsi="Roboto Mono"/>
        </w:rPr>
        <w:t>.</w:t>
      </w:r>
    </w:p>
    <w:p w14:paraId="5F441E86" w14:textId="77777777" w:rsidR="006B6B00" w:rsidRPr="006B6B00" w:rsidRDefault="006B6B00" w:rsidP="006B6B00">
      <w:pPr>
        <w:rPr>
          <w:rFonts w:ascii="Roboto Mono" w:hAnsi="Roboto Mono"/>
        </w:rPr>
      </w:pPr>
      <w:r w:rsidRPr="006B6B00">
        <w:rPr>
          <w:rFonts w:ascii="Roboto Mono" w:hAnsi="Roboto Mono"/>
        </w:rPr>
        <w:pict w14:anchorId="78C75844">
          <v:rect id="_x0000_i1175" style="width:0;height:1.5pt" o:hralign="center" o:hrstd="t" o:hr="t" fillcolor="#a0a0a0" stroked="f"/>
        </w:pict>
      </w:r>
    </w:p>
    <w:p w14:paraId="5353E0E2" w14:textId="77777777" w:rsidR="006B6B00" w:rsidRDefault="006B6B00" w:rsidP="006B6B00">
      <w:pPr>
        <w:pStyle w:val="Heading2"/>
      </w:pPr>
      <w:r w:rsidRPr="006B6B00">
        <w:t>Definition</w:t>
      </w:r>
    </w:p>
    <w:p w14:paraId="2DA5A444" w14:textId="469B97F3"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53E70EA6" w14:textId="77777777" w:rsidR="006B6B00" w:rsidRPr="006B6B00" w:rsidRDefault="006B6B00" w:rsidP="006B6B00">
      <w:pPr>
        <w:rPr>
          <w:rFonts w:ascii="Roboto Mono" w:hAnsi="Roboto Mono"/>
        </w:rPr>
      </w:pPr>
      <w:r w:rsidRPr="006B6B00">
        <w:rPr>
          <w:rFonts w:ascii="Roboto Mono" w:hAnsi="Roboto Mono"/>
          <w:b/>
          <w:bCs/>
        </w:rPr>
        <w:t>The Persian (Solar Hijri) Calendar is a solar calendar that begins at the astronomical spring equinox and counts years from the Hijrah of Prophet Muhammad in 622 CE.</w:t>
      </w:r>
    </w:p>
    <w:p w14:paraId="6229DA42" w14:textId="77777777" w:rsidR="006B6B00" w:rsidRPr="006B6B00" w:rsidRDefault="006B6B00" w:rsidP="006B6B00">
      <w:pPr>
        <w:rPr>
          <w:rFonts w:ascii="Roboto Mono" w:hAnsi="Roboto Mono"/>
        </w:rPr>
      </w:pPr>
      <w:r w:rsidRPr="006B6B00">
        <w:rPr>
          <w:rFonts w:ascii="Roboto Mono" w:hAnsi="Roboto Mono"/>
        </w:rPr>
        <w:pict w14:anchorId="129214D4">
          <v:rect id="_x0000_i1176" style="width:0;height:1.5pt" o:hralign="center" o:hrstd="t" o:hr="t" fillcolor="#a0a0a0" stroked="f"/>
        </w:pict>
      </w:r>
    </w:p>
    <w:p w14:paraId="7AA6FBA7" w14:textId="77777777" w:rsidR="006B6B00" w:rsidRDefault="006B6B00" w:rsidP="006B6B00">
      <w:pPr>
        <w:pStyle w:val="Heading2"/>
      </w:pPr>
      <w:r w:rsidRPr="006B6B00">
        <w:t>Purpose</w:t>
      </w:r>
    </w:p>
    <w:p w14:paraId="0665E17B" w14:textId="0D87F14C"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3112229" w14:textId="77777777" w:rsidR="006B6B00" w:rsidRPr="006B6B00" w:rsidRDefault="006B6B00" w:rsidP="006B6B00">
      <w:pPr>
        <w:rPr>
          <w:rFonts w:ascii="Roboto Mono" w:hAnsi="Roboto Mono"/>
        </w:rPr>
      </w:pPr>
      <w:r w:rsidRPr="006B6B00">
        <w:rPr>
          <w:rFonts w:ascii="Roboto Mono" w:hAnsi="Roboto Mono"/>
        </w:rPr>
        <w:t>The Persian Calendar is used to:</w:t>
      </w:r>
    </w:p>
    <w:p w14:paraId="73587FB2" w14:textId="77777777" w:rsidR="006B6B00" w:rsidRPr="006B6B00" w:rsidRDefault="006B6B00" w:rsidP="006B6B00">
      <w:pPr>
        <w:numPr>
          <w:ilvl w:val="0"/>
          <w:numId w:val="1"/>
        </w:numPr>
        <w:rPr>
          <w:rFonts w:ascii="Roboto Mono" w:hAnsi="Roboto Mono"/>
        </w:rPr>
      </w:pPr>
      <w:r w:rsidRPr="006B6B00">
        <w:rPr>
          <w:rFonts w:ascii="Roboto Mono" w:hAnsi="Roboto Mono"/>
        </w:rPr>
        <w:t>Measure civil dates.</w:t>
      </w:r>
    </w:p>
    <w:p w14:paraId="2527B2CC" w14:textId="77777777" w:rsidR="006B6B00" w:rsidRPr="006B6B00" w:rsidRDefault="006B6B00" w:rsidP="006B6B00">
      <w:pPr>
        <w:numPr>
          <w:ilvl w:val="0"/>
          <w:numId w:val="1"/>
        </w:numPr>
        <w:rPr>
          <w:rFonts w:ascii="Roboto Mono" w:hAnsi="Roboto Mono"/>
        </w:rPr>
      </w:pPr>
      <w:r w:rsidRPr="006B6B00">
        <w:rPr>
          <w:rFonts w:ascii="Roboto Mono" w:hAnsi="Roboto Mono"/>
        </w:rPr>
        <w:t>Organize government and business activities.</w:t>
      </w:r>
    </w:p>
    <w:p w14:paraId="7F02FB92" w14:textId="77777777" w:rsidR="006B6B00" w:rsidRPr="006B6B00" w:rsidRDefault="006B6B00" w:rsidP="006B6B00">
      <w:pPr>
        <w:numPr>
          <w:ilvl w:val="0"/>
          <w:numId w:val="1"/>
        </w:numPr>
        <w:rPr>
          <w:rFonts w:ascii="Roboto Mono" w:hAnsi="Roboto Mono"/>
        </w:rPr>
      </w:pPr>
      <w:r w:rsidRPr="006B6B00">
        <w:rPr>
          <w:rFonts w:ascii="Roboto Mono" w:hAnsi="Roboto Mono"/>
        </w:rPr>
        <w:t>Schedule education and public administration.</w:t>
      </w:r>
    </w:p>
    <w:p w14:paraId="307A0A79" w14:textId="77777777" w:rsidR="006B6B00" w:rsidRPr="006B6B00" w:rsidRDefault="006B6B00" w:rsidP="006B6B00">
      <w:pPr>
        <w:numPr>
          <w:ilvl w:val="0"/>
          <w:numId w:val="1"/>
        </w:numPr>
        <w:rPr>
          <w:rFonts w:ascii="Roboto Mono" w:hAnsi="Roboto Mono"/>
        </w:rPr>
      </w:pPr>
      <w:r w:rsidRPr="006B6B00">
        <w:rPr>
          <w:rFonts w:ascii="Roboto Mono" w:hAnsi="Roboto Mono"/>
        </w:rPr>
        <w:t>Record historical events.</w:t>
      </w:r>
    </w:p>
    <w:p w14:paraId="54F0964D" w14:textId="77777777" w:rsidR="006B6B00" w:rsidRPr="006B6B00" w:rsidRDefault="006B6B00" w:rsidP="006B6B00">
      <w:pPr>
        <w:numPr>
          <w:ilvl w:val="0"/>
          <w:numId w:val="1"/>
        </w:numPr>
        <w:rPr>
          <w:rFonts w:ascii="Roboto Mono" w:hAnsi="Roboto Mono"/>
        </w:rPr>
      </w:pPr>
      <w:r w:rsidRPr="006B6B00">
        <w:rPr>
          <w:rFonts w:ascii="Roboto Mono" w:hAnsi="Roboto Mono"/>
        </w:rPr>
        <w:t>Celebrate national holidays.</w:t>
      </w:r>
    </w:p>
    <w:p w14:paraId="2CC2F9B7" w14:textId="77777777" w:rsidR="006B6B00" w:rsidRPr="006B6B00" w:rsidRDefault="006B6B00" w:rsidP="006B6B00">
      <w:pPr>
        <w:numPr>
          <w:ilvl w:val="0"/>
          <w:numId w:val="1"/>
        </w:numPr>
        <w:rPr>
          <w:rFonts w:ascii="Roboto Mono" w:hAnsi="Roboto Mono"/>
        </w:rPr>
      </w:pPr>
      <w:r w:rsidRPr="006B6B00">
        <w:rPr>
          <w:rFonts w:ascii="Roboto Mono" w:hAnsi="Roboto Mono"/>
        </w:rPr>
        <w:t>Maintain accurate seasonal alignment.</w:t>
      </w:r>
    </w:p>
    <w:p w14:paraId="4EF2B0FB" w14:textId="77777777" w:rsidR="006B6B00" w:rsidRPr="006B6B00" w:rsidRDefault="006B6B00" w:rsidP="006B6B00">
      <w:pPr>
        <w:rPr>
          <w:rFonts w:ascii="Roboto Mono" w:hAnsi="Roboto Mono"/>
        </w:rPr>
      </w:pPr>
      <w:r w:rsidRPr="006B6B00">
        <w:rPr>
          <w:rFonts w:ascii="Roboto Mono" w:hAnsi="Roboto Mono"/>
        </w:rPr>
        <w:pict w14:anchorId="0935C0B1">
          <v:rect id="_x0000_i1177" style="width:0;height:1.5pt" o:hralign="center" o:hrstd="t" o:hr="t" fillcolor="#a0a0a0" stroked="f"/>
        </w:pict>
      </w:r>
    </w:p>
    <w:p w14:paraId="4F7C5C4F" w14:textId="77777777" w:rsidR="006B6B00" w:rsidRDefault="006B6B00" w:rsidP="006B6B00">
      <w:pPr>
        <w:pStyle w:val="Heading2"/>
      </w:pPr>
      <w:r w:rsidRPr="006B6B00">
        <w:t>History</w:t>
      </w:r>
    </w:p>
    <w:p w14:paraId="73FBB53A" w14:textId="68272C59"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0EE1558" w14:textId="77777777" w:rsidR="006B6B00" w:rsidRPr="006B6B00" w:rsidRDefault="006B6B00" w:rsidP="006B6B00">
      <w:pPr>
        <w:rPr>
          <w:rFonts w:ascii="Roboto Mono" w:hAnsi="Roboto Mono"/>
          <w:b/>
          <w:bCs/>
        </w:rPr>
      </w:pPr>
      <w:r w:rsidRPr="006B6B00">
        <w:rPr>
          <w:rFonts w:ascii="Roboto Mono" w:hAnsi="Roboto Mono"/>
          <w:b/>
          <w:bCs/>
        </w:rPr>
        <w:t>Beginning of the Era</w:t>
      </w:r>
    </w:p>
    <w:p w14:paraId="78B5B838" w14:textId="77777777" w:rsidR="006B6B00" w:rsidRPr="006B6B00" w:rsidRDefault="006B6B00" w:rsidP="006B6B00">
      <w:pPr>
        <w:rPr>
          <w:rFonts w:ascii="Roboto Mono" w:hAnsi="Roboto Mono"/>
        </w:rPr>
      </w:pPr>
      <w:r w:rsidRPr="006B6B00">
        <w:rPr>
          <w:rFonts w:ascii="Roboto Mono" w:hAnsi="Roboto Mono"/>
        </w:rPr>
        <w:t>The calendar counts years from:</w:t>
      </w:r>
    </w:p>
    <w:p w14:paraId="6E6921DE" w14:textId="77777777" w:rsidR="006B6B00" w:rsidRPr="006B6B00" w:rsidRDefault="006B6B00" w:rsidP="006B6B00">
      <w:pPr>
        <w:numPr>
          <w:ilvl w:val="0"/>
          <w:numId w:val="2"/>
        </w:numPr>
        <w:rPr>
          <w:rFonts w:ascii="Roboto Mono" w:hAnsi="Roboto Mono"/>
        </w:rPr>
      </w:pPr>
      <w:r w:rsidRPr="006B6B00">
        <w:rPr>
          <w:rFonts w:ascii="Roboto Mono" w:hAnsi="Roboto Mono"/>
          <w:b/>
          <w:bCs/>
        </w:rPr>
        <w:t>Hijrah (Migration)</w:t>
      </w:r>
    </w:p>
    <w:p w14:paraId="524546A5" w14:textId="77777777" w:rsidR="006B6B00" w:rsidRPr="006B6B00" w:rsidRDefault="006B6B00" w:rsidP="006B6B00">
      <w:pPr>
        <w:numPr>
          <w:ilvl w:val="0"/>
          <w:numId w:val="2"/>
        </w:numPr>
        <w:rPr>
          <w:rFonts w:ascii="Roboto Mono" w:hAnsi="Roboto Mono"/>
        </w:rPr>
      </w:pPr>
      <w:r w:rsidRPr="006B6B00">
        <w:rPr>
          <w:rFonts w:ascii="Roboto Mono" w:hAnsi="Roboto Mono"/>
          <w:b/>
          <w:bCs/>
        </w:rPr>
        <w:t>622 CE</w:t>
      </w:r>
    </w:p>
    <w:p w14:paraId="46B411AA" w14:textId="77777777" w:rsidR="006B6B00" w:rsidRPr="006B6B00" w:rsidRDefault="006B6B00" w:rsidP="006B6B00">
      <w:pPr>
        <w:rPr>
          <w:rFonts w:ascii="Roboto Mono" w:hAnsi="Roboto Mono"/>
          <w:b/>
          <w:bCs/>
        </w:rPr>
      </w:pPr>
      <w:r w:rsidRPr="006B6B00">
        <w:rPr>
          <w:rFonts w:ascii="Roboto Mono" w:hAnsi="Roboto Mono"/>
          <w:b/>
          <w:bCs/>
        </w:rPr>
        <w:lastRenderedPageBreak/>
        <w:t>Modern Form</w:t>
      </w:r>
    </w:p>
    <w:p w14:paraId="05168BEA" w14:textId="77777777" w:rsidR="006B6B00" w:rsidRPr="006B6B00" w:rsidRDefault="006B6B00" w:rsidP="006B6B00">
      <w:pPr>
        <w:rPr>
          <w:rFonts w:ascii="Roboto Mono" w:hAnsi="Roboto Mono"/>
        </w:rPr>
      </w:pPr>
      <w:r w:rsidRPr="006B6B00">
        <w:rPr>
          <w:rFonts w:ascii="Roboto Mono" w:hAnsi="Roboto Mono"/>
        </w:rPr>
        <w:t>The modern Solar Hijri Calendar was standardized during the 20th century and is now the official civil calendar of:</w:t>
      </w:r>
    </w:p>
    <w:p w14:paraId="4D024BBA" w14:textId="77777777" w:rsidR="006B6B00" w:rsidRPr="006B6B00" w:rsidRDefault="006B6B00" w:rsidP="006B6B00">
      <w:pPr>
        <w:numPr>
          <w:ilvl w:val="0"/>
          <w:numId w:val="3"/>
        </w:numPr>
        <w:rPr>
          <w:rFonts w:ascii="Roboto Mono" w:hAnsi="Roboto Mono"/>
        </w:rPr>
      </w:pPr>
      <w:r w:rsidRPr="006B6B00">
        <w:rPr>
          <w:rFonts w:ascii="Roboto Mono" w:hAnsi="Roboto Mono"/>
        </w:rPr>
        <w:t>Iran</w:t>
      </w:r>
    </w:p>
    <w:p w14:paraId="6C1FEF7E" w14:textId="77777777" w:rsidR="006B6B00" w:rsidRPr="006B6B00" w:rsidRDefault="006B6B00" w:rsidP="006B6B00">
      <w:pPr>
        <w:numPr>
          <w:ilvl w:val="0"/>
          <w:numId w:val="3"/>
        </w:numPr>
        <w:rPr>
          <w:rFonts w:ascii="Roboto Mono" w:hAnsi="Roboto Mono"/>
        </w:rPr>
      </w:pPr>
      <w:r w:rsidRPr="006B6B00">
        <w:rPr>
          <w:rFonts w:ascii="Roboto Mono" w:hAnsi="Roboto Mono"/>
        </w:rPr>
        <w:t>Afghanistan (with local variations)</w:t>
      </w:r>
    </w:p>
    <w:p w14:paraId="20339535" w14:textId="77777777" w:rsidR="006B6B00" w:rsidRPr="006B6B00" w:rsidRDefault="006B6B00" w:rsidP="006B6B00">
      <w:pPr>
        <w:rPr>
          <w:rFonts w:ascii="Roboto Mono" w:hAnsi="Roboto Mono"/>
        </w:rPr>
      </w:pPr>
      <w:r w:rsidRPr="006B6B00">
        <w:rPr>
          <w:rFonts w:ascii="Roboto Mono" w:hAnsi="Roboto Mono"/>
        </w:rPr>
        <w:pict w14:anchorId="6E2DF833">
          <v:rect id="_x0000_i1178" style="width:0;height:1.5pt" o:hralign="center" o:hrstd="t" o:hr="t" fillcolor="#a0a0a0" stroked="f"/>
        </w:pict>
      </w:r>
    </w:p>
    <w:p w14:paraId="75EFE366" w14:textId="77777777" w:rsidR="006B6B00" w:rsidRDefault="006B6B00" w:rsidP="006B6B00">
      <w:pPr>
        <w:pStyle w:val="Heading2"/>
      </w:pPr>
      <w:r w:rsidRPr="006B6B00">
        <w:t>Type of Calendar</w:t>
      </w:r>
    </w:p>
    <w:p w14:paraId="0C8943E8" w14:textId="08FEC758"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EF3B565" w14:textId="77777777" w:rsidR="006B6B00" w:rsidRPr="006B6B00" w:rsidRDefault="006B6B00" w:rsidP="006B6B00">
      <w:pPr>
        <w:rPr>
          <w:rFonts w:ascii="Roboto Mono" w:hAnsi="Roboto Mono"/>
        </w:rPr>
      </w:pPr>
      <w:r w:rsidRPr="006B6B00">
        <w:rPr>
          <w:rFonts w:ascii="Roboto Mono" w:hAnsi="Roboto Mono"/>
        </w:rPr>
        <w:t>The Persian Calendar is a:</w:t>
      </w:r>
    </w:p>
    <w:p w14:paraId="3682A88D" w14:textId="77777777" w:rsidR="006B6B00" w:rsidRPr="006B6B00" w:rsidRDefault="006B6B00" w:rsidP="006B6B00">
      <w:pPr>
        <w:numPr>
          <w:ilvl w:val="0"/>
          <w:numId w:val="4"/>
        </w:numPr>
        <w:rPr>
          <w:rFonts w:ascii="Roboto Mono" w:hAnsi="Roboto Mono"/>
        </w:rPr>
      </w:pPr>
      <w:r w:rsidRPr="006B6B00">
        <w:rPr>
          <w:rFonts w:ascii="Roboto Mono" w:hAnsi="Roboto Mono"/>
          <w:b/>
          <w:bCs/>
        </w:rPr>
        <w:t>Solar Calendar</w:t>
      </w:r>
    </w:p>
    <w:p w14:paraId="4D89004A" w14:textId="77777777" w:rsidR="006B6B00" w:rsidRPr="006B6B00" w:rsidRDefault="006B6B00" w:rsidP="006B6B00">
      <w:pPr>
        <w:rPr>
          <w:rFonts w:ascii="Roboto Mono" w:hAnsi="Roboto Mono"/>
        </w:rPr>
      </w:pPr>
      <w:r w:rsidRPr="006B6B00">
        <w:rPr>
          <w:rFonts w:ascii="Roboto Mono" w:hAnsi="Roboto Mono"/>
        </w:rPr>
        <w:t>It is based on:</w:t>
      </w:r>
    </w:p>
    <w:p w14:paraId="1BDCF346" w14:textId="77777777" w:rsidR="006B6B00" w:rsidRPr="006B6B00" w:rsidRDefault="006B6B00" w:rsidP="006B6B00">
      <w:pPr>
        <w:numPr>
          <w:ilvl w:val="0"/>
          <w:numId w:val="5"/>
        </w:numPr>
        <w:rPr>
          <w:rFonts w:ascii="Roboto Mono" w:hAnsi="Roboto Mono"/>
        </w:rPr>
      </w:pPr>
      <w:r w:rsidRPr="006B6B00">
        <w:rPr>
          <w:rFonts w:ascii="Roboto Mono" w:hAnsi="Roboto Mono"/>
        </w:rPr>
        <w:t>The Earth's revolution around the Sun.</w:t>
      </w:r>
    </w:p>
    <w:p w14:paraId="066D767C" w14:textId="77777777" w:rsidR="006B6B00" w:rsidRPr="006B6B00" w:rsidRDefault="006B6B00" w:rsidP="006B6B00">
      <w:pPr>
        <w:numPr>
          <w:ilvl w:val="0"/>
          <w:numId w:val="5"/>
        </w:numPr>
        <w:rPr>
          <w:rFonts w:ascii="Roboto Mono" w:hAnsi="Roboto Mono"/>
        </w:rPr>
      </w:pPr>
      <w:r w:rsidRPr="006B6B00">
        <w:rPr>
          <w:rFonts w:ascii="Roboto Mono" w:hAnsi="Roboto Mono"/>
        </w:rPr>
        <w:t xml:space="preserve">The </w:t>
      </w:r>
      <w:r w:rsidRPr="006B6B00">
        <w:rPr>
          <w:rFonts w:ascii="Roboto Mono" w:hAnsi="Roboto Mono"/>
          <w:b/>
          <w:bCs/>
        </w:rPr>
        <w:t>astronomical spring equinox</w:t>
      </w:r>
      <w:r w:rsidRPr="006B6B00">
        <w:rPr>
          <w:rFonts w:ascii="Roboto Mono" w:hAnsi="Roboto Mono"/>
        </w:rPr>
        <w:t>.</w:t>
      </w:r>
    </w:p>
    <w:p w14:paraId="30673369" w14:textId="77777777" w:rsidR="006B6B00" w:rsidRPr="006B6B00" w:rsidRDefault="006B6B00" w:rsidP="006B6B00">
      <w:pPr>
        <w:rPr>
          <w:rFonts w:ascii="Roboto Mono" w:hAnsi="Roboto Mono"/>
        </w:rPr>
      </w:pPr>
      <w:r w:rsidRPr="006B6B00">
        <w:rPr>
          <w:rFonts w:ascii="Roboto Mono" w:hAnsi="Roboto Mono"/>
        </w:rPr>
        <w:pict w14:anchorId="7497BBAE">
          <v:rect id="_x0000_i1179" style="width:0;height:1.5pt" o:hralign="center" o:hrstd="t" o:hr="t" fillcolor="#a0a0a0" stroked="f"/>
        </w:pict>
      </w:r>
    </w:p>
    <w:p w14:paraId="022C1E1D" w14:textId="77777777" w:rsidR="006B6B00" w:rsidRDefault="006B6B00" w:rsidP="006B6B00">
      <w:pPr>
        <w:pStyle w:val="Heading2"/>
      </w:pPr>
      <w:r w:rsidRPr="006B6B00">
        <w:t>Beginning of the Year</w:t>
      </w:r>
    </w:p>
    <w:p w14:paraId="3CFE581B" w14:textId="0486E3A5"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18BDF47" w14:textId="77777777" w:rsidR="006B6B00" w:rsidRPr="006B6B00" w:rsidRDefault="006B6B00" w:rsidP="006B6B00">
      <w:pPr>
        <w:rPr>
          <w:rFonts w:ascii="Roboto Mono" w:hAnsi="Roboto Mono"/>
        </w:rPr>
      </w:pPr>
      <w:r w:rsidRPr="006B6B00">
        <w:rPr>
          <w:rFonts w:ascii="Roboto Mono" w:hAnsi="Roboto Mono"/>
        </w:rPr>
        <w:t>The Persian New Year begins on:</w:t>
      </w:r>
    </w:p>
    <w:p w14:paraId="1E018F19" w14:textId="77777777" w:rsidR="006B6B00" w:rsidRPr="006B6B00" w:rsidRDefault="006B6B00" w:rsidP="006B6B00">
      <w:pPr>
        <w:numPr>
          <w:ilvl w:val="0"/>
          <w:numId w:val="6"/>
        </w:numPr>
        <w:rPr>
          <w:rFonts w:ascii="Roboto Mono" w:hAnsi="Roboto Mono"/>
        </w:rPr>
      </w:pPr>
      <w:r w:rsidRPr="006B6B00">
        <w:rPr>
          <w:rFonts w:ascii="Roboto Mono" w:hAnsi="Roboto Mono"/>
          <w:b/>
          <w:bCs/>
        </w:rPr>
        <w:t>Nowruz</w:t>
      </w:r>
    </w:p>
    <w:p w14:paraId="3CDB76A4" w14:textId="77777777" w:rsidR="006B6B00" w:rsidRPr="006B6B00" w:rsidRDefault="006B6B00" w:rsidP="006B6B00">
      <w:pPr>
        <w:rPr>
          <w:rFonts w:ascii="Roboto Mono" w:hAnsi="Roboto Mono"/>
        </w:rPr>
      </w:pPr>
      <w:r w:rsidRPr="006B6B00">
        <w:rPr>
          <w:rFonts w:ascii="Roboto Mono" w:hAnsi="Roboto Mono"/>
        </w:rPr>
        <w:t xml:space="preserve">Nowruz starts at the exact </w:t>
      </w:r>
      <w:r w:rsidRPr="006B6B00">
        <w:rPr>
          <w:rFonts w:ascii="Roboto Mono" w:hAnsi="Roboto Mono"/>
          <w:b/>
          <w:bCs/>
        </w:rPr>
        <w:t>spring equinox</w:t>
      </w:r>
      <w:r w:rsidRPr="006B6B00">
        <w:rPr>
          <w:rFonts w:ascii="Roboto Mono" w:hAnsi="Roboto Mono"/>
        </w:rPr>
        <w:t>, usually occurring on:</w:t>
      </w:r>
    </w:p>
    <w:p w14:paraId="4A635322" w14:textId="77777777" w:rsidR="006B6B00" w:rsidRPr="006B6B00" w:rsidRDefault="006B6B00" w:rsidP="006B6B00">
      <w:pPr>
        <w:numPr>
          <w:ilvl w:val="0"/>
          <w:numId w:val="7"/>
        </w:numPr>
        <w:rPr>
          <w:rFonts w:ascii="Roboto Mono" w:hAnsi="Roboto Mono"/>
        </w:rPr>
      </w:pPr>
      <w:r w:rsidRPr="006B6B00">
        <w:rPr>
          <w:rFonts w:ascii="Roboto Mono" w:hAnsi="Roboto Mono"/>
          <w:b/>
          <w:bCs/>
        </w:rPr>
        <w:t>20 March</w:t>
      </w:r>
    </w:p>
    <w:p w14:paraId="5F792C39" w14:textId="77777777" w:rsidR="006B6B00" w:rsidRPr="006B6B00" w:rsidRDefault="006B6B00" w:rsidP="006B6B00">
      <w:pPr>
        <w:numPr>
          <w:ilvl w:val="0"/>
          <w:numId w:val="7"/>
        </w:numPr>
        <w:rPr>
          <w:rFonts w:ascii="Roboto Mono" w:hAnsi="Roboto Mono"/>
        </w:rPr>
      </w:pPr>
      <w:r w:rsidRPr="006B6B00">
        <w:rPr>
          <w:rFonts w:ascii="Roboto Mono" w:hAnsi="Roboto Mono"/>
          <w:b/>
          <w:bCs/>
        </w:rPr>
        <w:t>21 March</w:t>
      </w:r>
    </w:p>
    <w:p w14:paraId="46A25DA0" w14:textId="77777777" w:rsidR="006B6B00" w:rsidRPr="006B6B00" w:rsidRDefault="006B6B00" w:rsidP="006B6B00">
      <w:pPr>
        <w:rPr>
          <w:rFonts w:ascii="Roboto Mono" w:hAnsi="Roboto Mono"/>
        </w:rPr>
      </w:pPr>
      <w:r w:rsidRPr="006B6B00">
        <w:rPr>
          <w:rFonts w:ascii="Roboto Mono" w:hAnsi="Roboto Mono"/>
        </w:rPr>
        <w:t>depending on the year and astronomical calculations.</w:t>
      </w:r>
    </w:p>
    <w:p w14:paraId="5DEE9193" w14:textId="77777777" w:rsidR="006B6B00" w:rsidRPr="006B6B00" w:rsidRDefault="006B6B00" w:rsidP="006B6B00">
      <w:pPr>
        <w:rPr>
          <w:rFonts w:ascii="Roboto Mono" w:hAnsi="Roboto Mono"/>
        </w:rPr>
      </w:pPr>
      <w:r w:rsidRPr="006B6B00">
        <w:rPr>
          <w:rFonts w:ascii="Roboto Mono" w:hAnsi="Roboto Mono"/>
        </w:rPr>
        <w:pict w14:anchorId="7C07E57D">
          <v:rect id="_x0000_i1180" style="width:0;height:1.5pt" o:hralign="center" o:hrstd="t" o:hr="t" fillcolor="#a0a0a0" stroked="f"/>
        </w:pict>
      </w:r>
    </w:p>
    <w:p w14:paraId="24539510" w14:textId="77777777" w:rsidR="006B6B00" w:rsidRDefault="006B6B00" w:rsidP="006B6B00">
      <w:pPr>
        <w:pStyle w:val="Heading2"/>
      </w:pPr>
      <w:r w:rsidRPr="006B6B00">
        <w:lastRenderedPageBreak/>
        <w:t>Structure of the Calendar</w:t>
      </w:r>
    </w:p>
    <w:p w14:paraId="462E8A61" w14:textId="027F8B27"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58A466D" w14:textId="77777777" w:rsidR="006B6B00" w:rsidRPr="006B6B00" w:rsidRDefault="006B6B00" w:rsidP="006B6B00">
      <w:pPr>
        <w:rPr>
          <w:rFonts w:ascii="Roboto Mono" w:hAnsi="Roboto Mono"/>
        </w:rPr>
      </w:pPr>
      <w:r w:rsidRPr="006B6B00">
        <w:rPr>
          <w:rFonts w:ascii="Roboto Mono" w:hAnsi="Roboto Mono"/>
        </w:rPr>
        <w:t>The calendar contains:</w:t>
      </w:r>
    </w:p>
    <w:p w14:paraId="14BCA59B" w14:textId="77777777" w:rsidR="006B6B00" w:rsidRPr="006B6B00" w:rsidRDefault="006B6B00" w:rsidP="006B6B00">
      <w:pPr>
        <w:numPr>
          <w:ilvl w:val="0"/>
          <w:numId w:val="8"/>
        </w:numPr>
        <w:rPr>
          <w:rFonts w:ascii="Roboto Mono" w:hAnsi="Roboto Mono"/>
        </w:rPr>
      </w:pPr>
      <w:r w:rsidRPr="006B6B00">
        <w:rPr>
          <w:rFonts w:ascii="Roboto Mono" w:hAnsi="Roboto Mono"/>
          <w:b/>
          <w:bCs/>
        </w:rPr>
        <w:t>12 months</w:t>
      </w:r>
    </w:p>
    <w:p w14:paraId="2429F544" w14:textId="77777777" w:rsidR="006B6B00" w:rsidRPr="006B6B00" w:rsidRDefault="006B6B00" w:rsidP="006B6B00">
      <w:pPr>
        <w:numPr>
          <w:ilvl w:val="0"/>
          <w:numId w:val="8"/>
        </w:numPr>
        <w:rPr>
          <w:rFonts w:ascii="Roboto Mono" w:hAnsi="Roboto Mono"/>
        </w:rPr>
      </w:pPr>
      <w:r w:rsidRPr="006B6B00">
        <w:rPr>
          <w:rFonts w:ascii="Roboto Mono" w:hAnsi="Roboto Mono"/>
          <w:b/>
          <w:bCs/>
        </w:rPr>
        <w:t>365 days</w:t>
      </w:r>
      <w:r w:rsidRPr="006B6B00">
        <w:rPr>
          <w:rFonts w:ascii="Roboto Mono" w:hAnsi="Roboto Mono"/>
        </w:rPr>
        <w:t xml:space="preserve"> in a common year</w:t>
      </w:r>
    </w:p>
    <w:p w14:paraId="78B2EFE4" w14:textId="77777777" w:rsidR="006B6B00" w:rsidRPr="006B6B00" w:rsidRDefault="006B6B00" w:rsidP="006B6B00">
      <w:pPr>
        <w:numPr>
          <w:ilvl w:val="0"/>
          <w:numId w:val="8"/>
        </w:numPr>
        <w:rPr>
          <w:rFonts w:ascii="Roboto Mono" w:hAnsi="Roboto Mono"/>
        </w:rPr>
      </w:pPr>
      <w:r w:rsidRPr="006B6B00">
        <w:rPr>
          <w:rFonts w:ascii="Roboto Mono" w:hAnsi="Roboto Mono"/>
          <w:b/>
          <w:bCs/>
        </w:rPr>
        <w:t>366 days</w:t>
      </w:r>
      <w:r w:rsidRPr="006B6B00">
        <w:rPr>
          <w:rFonts w:ascii="Roboto Mono" w:hAnsi="Roboto Mono"/>
        </w:rPr>
        <w:t xml:space="preserve"> in a leap year</w:t>
      </w:r>
    </w:p>
    <w:p w14:paraId="03A9F4E5" w14:textId="77777777" w:rsidR="006B6B00" w:rsidRPr="006B6B00" w:rsidRDefault="006B6B00" w:rsidP="006B6B00">
      <w:pPr>
        <w:rPr>
          <w:rFonts w:ascii="Roboto Mono" w:hAnsi="Roboto Mono"/>
        </w:rPr>
      </w:pPr>
      <w:r w:rsidRPr="006B6B00">
        <w:rPr>
          <w:rFonts w:ascii="Roboto Mono" w:hAnsi="Roboto Mono"/>
        </w:rPr>
        <w:pict w14:anchorId="55FBE02C">
          <v:rect id="_x0000_i1181" style="width:0;height:1.5pt" o:hralign="center" o:hrstd="t" o:hr="t" fillcolor="#a0a0a0" stroked="f"/>
        </w:pict>
      </w:r>
    </w:p>
    <w:p w14:paraId="2A249A6F" w14:textId="77777777" w:rsidR="006B6B00" w:rsidRDefault="006B6B00" w:rsidP="006B6B00">
      <w:pPr>
        <w:pStyle w:val="Heading2"/>
      </w:pPr>
      <w:r w:rsidRPr="006B6B00">
        <w:t>Months of the Persian Calendar</w:t>
      </w:r>
    </w:p>
    <w:p w14:paraId="6670A080" w14:textId="09CA4531" w:rsidR="006B6B00" w:rsidRDefault="006B6B00" w:rsidP="006B6B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B5CB7FF" w14:textId="22FF160C" w:rsidR="00205200" w:rsidRPr="006B6B00" w:rsidRDefault="00205200" w:rsidP="006B6B00">
      <w:r>
        <w:rPr>
          <w:noProof/>
        </w:rPr>
        <w:drawing>
          <wp:inline distT="0" distB="0" distL="0" distR="0" wp14:anchorId="78D3C107" wp14:editId="34BB4A2F">
            <wp:extent cx="5943600" cy="4325620"/>
            <wp:effectExtent l="0" t="0" r="0" b="0"/>
            <wp:docPr id="12673297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32562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3100"/>
      </w:tblGrid>
      <w:tr w:rsidR="006B6B00" w:rsidRPr="006B6B00" w14:paraId="62F7986A" w14:textId="77777777">
        <w:trPr>
          <w:tblHeader/>
          <w:tblCellSpacing w:w="15" w:type="dxa"/>
        </w:trPr>
        <w:tc>
          <w:tcPr>
            <w:tcW w:w="0" w:type="auto"/>
            <w:vAlign w:val="center"/>
            <w:hideMark/>
          </w:tcPr>
          <w:p w14:paraId="5945525D" w14:textId="77777777" w:rsidR="006B6B00" w:rsidRPr="006B6B00" w:rsidRDefault="006B6B00" w:rsidP="006B6B00">
            <w:pPr>
              <w:rPr>
                <w:rFonts w:ascii="Roboto Mono" w:hAnsi="Roboto Mono"/>
                <w:b/>
                <w:bCs/>
              </w:rPr>
            </w:pPr>
            <w:r w:rsidRPr="006B6B00">
              <w:rPr>
                <w:rFonts w:ascii="Roboto Mono" w:hAnsi="Roboto Mono"/>
                <w:b/>
                <w:bCs/>
              </w:rPr>
              <w:lastRenderedPageBreak/>
              <w:t>Month</w:t>
            </w:r>
          </w:p>
        </w:tc>
        <w:tc>
          <w:tcPr>
            <w:tcW w:w="0" w:type="auto"/>
            <w:vAlign w:val="center"/>
            <w:hideMark/>
          </w:tcPr>
          <w:p w14:paraId="5375A2E9" w14:textId="77777777" w:rsidR="006B6B00" w:rsidRPr="006B6B00" w:rsidRDefault="006B6B00" w:rsidP="006B6B00">
            <w:pPr>
              <w:rPr>
                <w:rFonts w:ascii="Roboto Mono" w:hAnsi="Roboto Mono"/>
                <w:b/>
                <w:bCs/>
              </w:rPr>
            </w:pPr>
            <w:r w:rsidRPr="006B6B00">
              <w:rPr>
                <w:rFonts w:ascii="Roboto Mono" w:hAnsi="Roboto Mono"/>
                <w:b/>
                <w:bCs/>
              </w:rPr>
              <w:t>Days</w:t>
            </w:r>
          </w:p>
        </w:tc>
      </w:tr>
      <w:tr w:rsidR="006B6B00" w:rsidRPr="006B6B00" w14:paraId="1DE2D39A" w14:textId="77777777">
        <w:trPr>
          <w:tblCellSpacing w:w="15" w:type="dxa"/>
        </w:trPr>
        <w:tc>
          <w:tcPr>
            <w:tcW w:w="0" w:type="auto"/>
            <w:vAlign w:val="center"/>
            <w:hideMark/>
          </w:tcPr>
          <w:p w14:paraId="4F9EF732" w14:textId="77777777" w:rsidR="006B6B00" w:rsidRPr="006B6B00" w:rsidRDefault="006B6B00" w:rsidP="006B6B00">
            <w:pPr>
              <w:rPr>
                <w:rFonts w:ascii="Roboto Mono" w:hAnsi="Roboto Mono"/>
              </w:rPr>
            </w:pPr>
            <w:r w:rsidRPr="006B6B00">
              <w:rPr>
                <w:rFonts w:ascii="Roboto Mono" w:hAnsi="Roboto Mono"/>
              </w:rPr>
              <w:t>Farvardin</w:t>
            </w:r>
          </w:p>
        </w:tc>
        <w:tc>
          <w:tcPr>
            <w:tcW w:w="0" w:type="auto"/>
            <w:vAlign w:val="center"/>
            <w:hideMark/>
          </w:tcPr>
          <w:p w14:paraId="207E0717"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3BA175D8" w14:textId="77777777">
        <w:trPr>
          <w:tblCellSpacing w:w="15" w:type="dxa"/>
        </w:trPr>
        <w:tc>
          <w:tcPr>
            <w:tcW w:w="0" w:type="auto"/>
            <w:vAlign w:val="center"/>
            <w:hideMark/>
          </w:tcPr>
          <w:p w14:paraId="21DC710C" w14:textId="77777777" w:rsidR="006B6B00" w:rsidRPr="006B6B00" w:rsidRDefault="006B6B00" w:rsidP="006B6B00">
            <w:pPr>
              <w:rPr>
                <w:rFonts w:ascii="Roboto Mono" w:hAnsi="Roboto Mono"/>
              </w:rPr>
            </w:pPr>
            <w:r w:rsidRPr="006B6B00">
              <w:rPr>
                <w:rFonts w:ascii="Roboto Mono" w:hAnsi="Roboto Mono"/>
              </w:rPr>
              <w:t>Ordibehesht</w:t>
            </w:r>
          </w:p>
        </w:tc>
        <w:tc>
          <w:tcPr>
            <w:tcW w:w="0" w:type="auto"/>
            <w:vAlign w:val="center"/>
            <w:hideMark/>
          </w:tcPr>
          <w:p w14:paraId="20E99262"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76E8A4B6" w14:textId="77777777">
        <w:trPr>
          <w:tblCellSpacing w:w="15" w:type="dxa"/>
        </w:trPr>
        <w:tc>
          <w:tcPr>
            <w:tcW w:w="0" w:type="auto"/>
            <w:vAlign w:val="center"/>
            <w:hideMark/>
          </w:tcPr>
          <w:p w14:paraId="3C32BACF" w14:textId="77777777" w:rsidR="006B6B00" w:rsidRPr="006B6B00" w:rsidRDefault="006B6B00" w:rsidP="006B6B00">
            <w:pPr>
              <w:rPr>
                <w:rFonts w:ascii="Roboto Mono" w:hAnsi="Roboto Mono"/>
              </w:rPr>
            </w:pPr>
            <w:r w:rsidRPr="006B6B00">
              <w:rPr>
                <w:rFonts w:ascii="Roboto Mono" w:hAnsi="Roboto Mono"/>
              </w:rPr>
              <w:t>Khordad</w:t>
            </w:r>
          </w:p>
        </w:tc>
        <w:tc>
          <w:tcPr>
            <w:tcW w:w="0" w:type="auto"/>
            <w:vAlign w:val="center"/>
            <w:hideMark/>
          </w:tcPr>
          <w:p w14:paraId="01355ACA"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04D16D5C" w14:textId="77777777">
        <w:trPr>
          <w:tblCellSpacing w:w="15" w:type="dxa"/>
        </w:trPr>
        <w:tc>
          <w:tcPr>
            <w:tcW w:w="0" w:type="auto"/>
            <w:vAlign w:val="center"/>
            <w:hideMark/>
          </w:tcPr>
          <w:p w14:paraId="5603D633" w14:textId="77777777" w:rsidR="006B6B00" w:rsidRPr="006B6B00" w:rsidRDefault="006B6B00" w:rsidP="006B6B00">
            <w:pPr>
              <w:rPr>
                <w:rFonts w:ascii="Roboto Mono" w:hAnsi="Roboto Mono"/>
              </w:rPr>
            </w:pPr>
            <w:r w:rsidRPr="006B6B00">
              <w:rPr>
                <w:rFonts w:ascii="Roboto Mono" w:hAnsi="Roboto Mono"/>
              </w:rPr>
              <w:t>Tir</w:t>
            </w:r>
          </w:p>
        </w:tc>
        <w:tc>
          <w:tcPr>
            <w:tcW w:w="0" w:type="auto"/>
            <w:vAlign w:val="center"/>
            <w:hideMark/>
          </w:tcPr>
          <w:p w14:paraId="6C3D401C"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77C67A09" w14:textId="77777777">
        <w:trPr>
          <w:tblCellSpacing w:w="15" w:type="dxa"/>
        </w:trPr>
        <w:tc>
          <w:tcPr>
            <w:tcW w:w="0" w:type="auto"/>
            <w:vAlign w:val="center"/>
            <w:hideMark/>
          </w:tcPr>
          <w:p w14:paraId="715D0736" w14:textId="77777777" w:rsidR="006B6B00" w:rsidRPr="006B6B00" w:rsidRDefault="006B6B00" w:rsidP="006B6B00">
            <w:pPr>
              <w:rPr>
                <w:rFonts w:ascii="Roboto Mono" w:hAnsi="Roboto Mono"/>
              </w:rPr>
            </w:pPr>
            <w:r w:rsidRPr="006B6B00">
              <w:rPr>
                <w:rFonts w:ascii="Roboto Mono" w:hAnsi="Roboto Mono"/>
              </w:rPr>
              <w:t>Mordad</w:t>
            </w:r>
          </w:p>
        </w:tc>
        <w:tc>
          <w:tcPr>
            <w:tcW w:w="0" w:type="auto"/>
            <w:vAlign w:val="center"/>
            <w:hideMark/>
          </w:tcPr>
          <w:p w14:paraId="18EA8394"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0D45496C" w14:textId="77777777">
        <w:trPr>
          <w:tblCellSpacing w:w="15" w:type="dxa"/>
        </w:trPr>
        <w:tc>
          <w:tcPr>
            <w:tcW w:w="0" w:type="auto"/>
            <w:vAlign w:val="center"/>
            <w:hideMark/>
          </w:tcPr>
          <w:p w14:paraId="1444B118" w14:textId="77777777" w:rsidR="006B6B00" w:rsidRPr="006B6B00" w:rsidRDefault="006B6B00" w:rsidP="006B6B00">
            <w:pPr>
              <w:rPr>
                <w:rFonts w:ascii="Roboto Mono" w:hAnsi="Roboto Mono"/>
              </w:rPr>
            </w:pPr>
            <w:r w:rsidRPr="006B6B00">
              <w:rPr>
                <w:rFonts w:ascii="Roboto Mono" w:hAnsi="Roboto Mono"/>
              </w:rPr>
              <w:t>Shahrivar</w:t>
            </w:r>
          </w:p>
        </w:tc>
        <w:tc>
          <w:tcPr>
            <w:tcW w:w="0" w:type="auto"/>
            <w:vAlign w:val="center"/>
            <w:hideMark/>
          </w:tcPr>
          <w:p w14:paraId="2A4AA915" w14:textId="77777777" w:rsidR="006B6B00" w:rsidRPr="006B6B00" w:rsidRDefault="006B6B00" w:rsidP="006B6B00">
            <w:pPr>
              <w:rPr>
                <w:rFonts w:ascii="Roboto Mono" w:hAnsi="Roboto Mono"/>
              </w:rPr>
            </w:pPr>
            <w:r w:rsidRPr="006B6B00">
              <w:rPr>
                <w:rFonts w:ascii="Roboto Mono" w:hAnsi="Roboto Mono"/>
              </w:rPr>
              <w:t>31</w:t>
            </w:r>
          </w:p>
        </w:tc>
      </w:tr>
      <w:tr w:rsidR="006B6B00" w:rsidRPr="006B6B00" w14:paraId="1750D8BF" w14:textId="77777777">
        <w:trPr>
          <w:tblCellSpacing w:w="15" w:type="dxa"/>
        </w:trPr>
        <w:tc>
          <w:tcPr>
            <w:tcW w:w="0" w:type="auto"/>
            <w:vAlign w:val="center"/>
            <w:hideMark/>
          </w:tcPr>
          <w:p w14:paraId="361E6FF4" w14:textId="77777777" w:rsidR="006B6B00" w:rsidRPr="006B6B00" w:rsidRDefault="006B6B00" w:rsidP="006B6B00">
            <w:pPr>
              <w:rPr>
                <w:rFonts w:ascii="Roboto Mono" w:hAnsi="Roboto Mono"/>
              </w:rPr>
            </w:pPr>
            <w:r w:rsidRPr="006B6B00">
              <w:rPr>
                <w:rFonts w:ascii="Roboto Mono" w:hAnsi="Roboto Mono"/>
              </w:rPr>
              <w:t>Mehr</w:t>
            </w:r>
          </w:p>
        </w:tc>
        <w:tc>
          <w:tcPr>
            <w:tcW w:w="0" w:type="auto"/>
            <w:vAlign w:val="center"/>
            <w:hideMark/>
          </w:tcPr>
          <w:p w14:paraId="48B9B490" w14:textId="77777777" w:rsidR="006B6B00" w:rsidRPr="006B6B00" w:rsidRDefault="006B6B00" w:rsidP="006B6B00">
            <w:pPr>
              <w:rPr>
                <w:rFonts w:ascii="Roboto Mono" w:hAnsi="Roboto Mono"/>
              </w:rPr>
            </w:pPr>
            <w:r w:rsidRPr="006B6B00">
              <w:rPr>
                <w:rFonts w:ascii="Roboto Mono" w:hAnsi="Roboto Mono"/>
              </w:rPr>
              <w:t>30</w:t>
            </w:r>
          </w:p>
        </w:tc>
      </w:tr>
      <w:tr w:rsidR="006B6B00" w:rsidRPr="006B6B00" w14:paraId="1B506035" w14:textId="77777777">
        <w:trPr>
          <w:tblCellSpacing w:w="15" w:type="dxa"/>
        </w:trPr>
        <w:tc>
          <w:tcPr>
            <w:tcW w:w="0" w:type="auto"/>
            <w:vAlign w:val="center"/>
            <w:hideMark/>
          </w:tcPr>
          <w:p w14:paraId="1397E876" w14:textId="77777777" w:rsidR="006B6B00" w:rsidRPr="006B6B00" w:rsidRDefault="006B6B00" w:rsidP="006B6B00">
            <w:pPr>
              <w:rPr>
                <w:rFonts w:ascii="Roboto Mono" w:hAnsi="Roboto Mono"/>
              </w:rPr>
            </w:pPr>
            <w:r w:rsidRPr="006B6B00">
              <w:rPr>
                <w:rFonts w:ascii="Roboto Mono" w:hAnsi="Roboto Mono"/>
              </w:rPr>
              <w:t>Aban</w:t>
            </w:r>
          </w:p>
        </w:tc>
        <w:tc>
          <w:tcPr>
            <w:tcW w:w="0" w:type="auto"/>
            <w:vAlign w:val="center"/>
            <w:hideMark/>
          </w:tcPr>
          <w:p w14:paraId="45BDBEE0" w14:textId="77777777" w:rsidR="006B6B00" w:rsidRPr="006B6B00" w:rsidRDefault="006B6B00" w:rsidP="006B6B00">
            <w:pPr>
              <w:rPr>
                <w:rFonts w:ascii="Roboto Mono" w:hAnsi="Roboto Mono"/>
              </w:rPr>
            </w:pPr>
            <w:r w:rsidRPr="006B6B00">
              <w:rPr>
                <w:rFonts w:ascii="Roboto Mono" w:hAnsi="Roboto Mono"/>
              </w:rPr>
              <w:t>30</w:t>
            </w:r>
          </w:p>
        </w:tc>
      </w:tr>
      <w:tr w:rsidR="006B6B00" w:rsidRPr="006B6B00" w14:paraId="2EDC4BCC" w14:textId="77777777">
        <w:trPr>
          <w:tblCellSpacing w:w="15" w:type="dxa"/>
        </w:trPr>
        <w:tc>
          <w:tcPr>
            <w:tcW w:w="0" w:type="auto"/>
            <w:vAlign w:val="center"/>
            <w:hideMark/>
          </w:tcPr>
          <w:p w14:paraId="75879A02" w14:textId="77777777" w:rsidR="006B6B00" w:rsidRPr="006B6B00" w:rsidRDefault="006B6B00" w:rsidP="006B6B00">
            <w:pPr>
              <w:rPr>
                <w:rFonts w:ascii="Roboto Mono" w:hAnsi="Roboto Mono"/>
              </w:rPr>
            </w:pPr>
            <w:r w:rsidRPr="006B6B00">
              <w:rPr>
                <w:rFonts w:ascii="Roboto Mono" w:hAnsi="Roboto Mono"/>
              </w:rPr>
              <w:t>Azar</w:t>
            </w:r>
          </w:p>
        </w:tc>
        <w:tc>
          <w:tcPr>
            <w:tcW w:w="0" w:type="auto"/>
            <w:vAlign w:val="center"/>
            <w:hideMark/>
          </w:tcPr>
          <w:p w14:paraId="6E2C26E0" w14:textId="77777777" w:rsidR="006B6B00" w:rsidRPr="006B6B00" w:rsidRDefault="006B6B00" w:rsidP="006B6B00">
            <w:pPr>
              <w:rPr>
                <w:rFonts w:ascii="Roboto Mono" w:hAnsi="Roboto Mono"/>
              </w:rPr>
            </w:pPr>
            <w:r w:rsidRPr="006B6B00">
              <w:rPr>
                <w:rFonts w:ascii="Roboto Mono" w:hAnsi="Roboto Mono"/>
              </w:rPr>
              <w:t>30</w:t>
            </w:r>
          </w:p>
        </w:tc>
      </w:tr>
      <w:tr w:rsidR="006B6B00" w:rsidRPr="006B6B00" w14:paraId="29B66DDA" w14:textId="77777777">
        <w:trPr>
          <w:tblCellSpacing w:w="15" w:type="dxa"/>
        </w:trPr>
        <w:tc>
          <w:tcPr>
            <w:tcW w:w="0" w:type="auto"/>
            <w:vAlign w:val="center"/>
            <w:hideMark/>
          </w:tcPr>
          <w:p w14:paraId="5454A4A7" w14:textId="77777777" w:rsidR="006B6B00" w:rsidRPr="006B6B00" w:rsidRDefault="006B6B00" w:rsidP="006B6B00">
            <w:pPr>
              <w:rPr>
                <w:rFonts w:ascii="Roboto Mono" w:hAnsi="Roboto Mono"/>
              </w:rPr>
            </w:pPr>
            <w:r w:rsidRPr="006B6B00">
              <w:rPr>
                <w:rFonts w:ascii="Roboto Mono" w:hAnsi="Roboto Mono"/>
              </w:rPr>
              <w:t>Dey</w:t>
            </w:r>
          </w:p>
        </w:tc>
        <w:tc>
          <w:tcPr>
            <w:tcW w:w="0" w:type="auto"/>
            <w:vAlign w:val="center"/>
            <w:hideMark/>
          </w:tcPr>
          <w:p w14:paraId="4E3D88D0" w14:textId="77777777" w:rsidR="006B6B00" w:rsidRPr="006B6B00" w:rsidRDefault="006B6B00" w:rsidP="006B6B00">
            <w:pPr>
              <w:rPr>
                <w:rFonts w:ascii="Roboto Mono" w:hAnsi="Roboto Mono"/>
              </w:rPr>
            </w:pPr>
            <w:r w:rsidRPr="006B6B00">
              <w:rPr>
                <w:rFonts w:ascii="Roboto Mono" w:hAnsi="Roboto Mono"/>
              </w:rPr>
              <w:t>30</w:t>
            </w:r>
          </w:p>
        </w:tc>
      </w:tr>
      <w:tr w:rsidR="006B6B00" w:rsidRPr="006B6B00" w14:paraId="3FE4B7D4" w14:textId="77777777">
        <w:trPr>
          <w:tblCellSpacing w:w="15" w:type="dxa"/>
        </w:trPr>
        <w:tc>
          <w:tcPr>
            <w:tcW w:w="0" w:type="auto"/>
            <w:vAlign w:val="center"/>
            <w:hideMark/>
          </w:tcPr>
          <w:p w14:paraId="56A11950" w14:textId="77777777" w:rsidR="006B6B00" w:rsidRPr="006B6B00" w:rsidRDefault="006B6B00" w:rsidP="006B6B00">
            <w:pPr>
              <w:rPr>
                <w:rFonts w:ascii="Roboto Mono" w:hAnsi="Roboto Mono"/>
              </w:rPr>
            </w:pPr>
            <w:r w:rsidRPr="006B6B00">
              <w:rPr>
                <w:rFonts w:ascii="Roboto Mono" w:hAnsi="Roboto Mono"/>
              </w:rPr>
              <w:t>Bahman</w:t>
            </w:r>
          </w:p>
        </w:tc>
        <w:tc>
          <w:tcPr>
            <w:tcW w:w="0" w:type="auto"/>
            <w:vAlign w:val="center"/>
            <w:hideMark/>
          </w:tcPr>
          <w:p w14:paraId="7D54F916" w14:textId="77777777" w:rsidR="006B6B00" w:rsidRPr="006B6B00" w:rsidRDefault="006B6B00" w:rsidP="006B6B00">
            <w:pPr>
              <w:rPr>
                <w:rFonts w:ascii="Roboto Mono" w:hAnsi="Roboto Mono"/>
              </w:rPr>
            </w:pPr>
            <w:r w:rsidRPr="006B6B00">
              <w:rPr>
                <w:rFonts w:ascii="Roboto Mono" w:hAnsi="Roboto Mono"/>
              </w:rPr>
              <w:t>30</w:t>
            </w:r>
          </w:p>
        </w:tc>
      </w:tr>
      <w:tr w:rsidR="006B6B00" w:rsidRPr="006B6B00" w14:paraId="2113BC04" w14:textId="77777777">
        <w:trPr>
          <w:tblCellSpacing w:w="15" w:type="dxa"/>
        </w:trPr>
        <w:tc>
          <w:tcPr>
            <w:tcW w:w="0" w:type="auto"/>
            <w:vAlign w:val="center"/>
            <w:hideMark/>
          </w:tcPr>
          <w:p w14:paraId="446D1D27" w14:textId="77777777" w:rsidR="006B6B00" w:rsidRPr="006B6B00" w:rsidRDefault="006B6B00" w:rsidP="006B6B00">
            <w:pPr>
              <w:rPr>
                <w:rFonts w:ascii="Roboto Mono" w:hAnsi="Roboto Mono"/>
              </w:rPr>
            </w:pPr>
            <w:r w:rsidRPr="006B6B00">
              <w:rPr>
                <w:rFonts w:ascii="Roboto Mono" w:hAnsi="Roboto Mono"/>
              </w:rPr>
              <w:t>Esfand</w:t>
            </w:r>
          </w:p>
        </w:tc>
        <w:tc>
          <w:tcPr>
            <w:tcW w:w="0" w:type="auto"/>
            <w:vAlign w:val="center"/>
            <w:hideMark/>
          </w:tcPr>
          <w:p w14:paraId="2904328B" w14:textId="77777777" w:rsidR="006B6B00" w:rsidRPr="006B6B00" w:rsidRDefault="006B6B00" w:rsidP="006B6B00">
            <w:pPr>
              <w:rPr>
                <w:rFonts w:ascii="Roboto Mono" w:hAnsi="Roboto Mono"/>
              </w:rPr>
            </w:pPr>
            <w:r w:rsidRPr="006B6B00">
              <w:rPr>
                <w:rFonts w:ascii="Roboto Mono" w:hAnsi="Roboto Mono"/>
              </w:rPr>
              <w:t>29 (30 in leap years)</w:t>
            </w:r>
          </w:p>
        </w:tc>
      </w:tr>
    </w:tbl>
    <w:p w14:paraId="0D209DCD" w14:textId="77777777" w:rsidR="006B6B00" w:rsidRPr="006B6B00" w:rsidRDefault="006B6B00" w:rsidP="006B6B00">
      <w:pPr>
        <w:rPr>
          <w:rFonts w:ascii="Roboto Mono" w:hAnsi="Roboto Mono"/>
        </w:rPr>
      </w:pPr>
      <w:r w:rsidRPr="006B6B00">
        <w:rPr>
          <w:rFonts w:ascii="Roboto Mono" w:hAnsi="Roboto Mono"/>
        </w:rPr>
        <w:pict w14:anchorId="3AD3EA40">
          <v:rect id="_x0000_i1182" style="width:0;height:1.5pt" o:hralign="center" o:hrstd="t" o:hr="t" fillcolor="#a0a0a0" stroked="f"/>
        </w:pict>
      </w:r>
    </w:p>
    <w:p w14:paraId="37528BBA" w14:textId="77777777" w:rsidR="006B6B00" w:rsidRDefault="006B6B00" w:rsidP="006B6B00">
      <w:pPr>
        <w:pStyle w:val="Heading2"/>
      </w:pPr>
      <w:r w:rsidRPr="006B6B00">
        <w:t>Length of the Year</w:t>
      </w:r>
    </w:p>
    <w:p w14:paraId="445EB062" w14:textId="7FA16774"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A5D2772" w14:textId="77777777" w:rsidR="0059639D" w:rsidRPr="0059639D" w:rsidRDefault="0059639D" w:rsidP="0059639D">
      <w:pPr>
        <w:rPr>
          <w:rFonts w:ascii="Roboto Mono" w:hAnsi="Roboto Mono"/>
        </w:rPr>
      </w:pPr>
      <w:r w:rsidRPr="0059639D">
        <w:rPr>
          <w:rFonts w:ascii="Roboto Mono" w:hAnsi="Roboto Mono"/>
        </w:rPr>
        <w:t>A common year contains:</w:t>
      </w:r>
    </w:p>
    <w:p w14:paraId="12BF3275" w14:textId="77777777" w:rsidR="0059639D" w:rsidRPr="0059639D" w:rsidRDefault="0059639D" w:rsidP="0059639D">
      <w:pPr>
        <w:numPr>
          <w:ilvl w:val="0"/>
          <w:numId w:val="19"/>
        </w:numPr>
        <w:rPr>
          <w:rFonts w:ascii="Roboto Mono" w:hAnsi="Roboto Mono"/>
        </w:rPr>
      </w:pPr>
      <w:r w:rsidRPr="0059639D">
        <w:rPr>
          <w:rFonts w:ascii="Roboto Mono" w:hAnsi="Roboto Mono"/>
          <w:b/>
          <w:bCs/>
        </w:rPr>
        <w:t>365 days</w:t>
      </w:r>
      <w:r w:rsidRPr="0059639D">
        <w:rPr>
          <w:rFonts w:ascii="Roboto Mono" w:hAnsi="Roboto Mono"/>
        </w:rPr>
        <w:t xml:space="preserve"> </w:t>
      </w:r>
    </w:p>
    <w:p w14:paraId="4BFF7783" w14:textId="77777777" w:rsidR="0059639D" w:rsidRPr="0059639D" w:rsidRDefault="0059639D" w:rsidP="0059639D">
      <w:pPr>
        <w:rPr>
          <w:rFonts w:ascii="Roboto Mono" w:hAnsi="Roboto Mono"/>
        </w:rPr>
      </w:pPr>
      <w:r w:rsidRPr="0059639D">
        <w:rPr>
          <w:rFonts w:ascii="Roboto Mono" w:hAnsi="Roboto Mono"/>
        </w:rPr>
        <w:t>A leap year contains:</w:t>
      </w:r>
    </w:p>
    <w:p w14:paraId="2298C198" w14:textId="77777777" w:rsidR="0059639D" w:rsidRPr="0059639D" w:rsidRDefault="0059639D" w:rsidP="0059639D">
      <w:pPr>
        <w:numPr>
          <w:ilvl w:val="0"/>
          <w:numId w:val="20"/>
        </w:numPr>
        <w:rPr>
          <w:rFonts w:ascii="Roboto Mono" w:hAnsi="Roboto Mono"/>
        </w:rPr>
      </w:pPr>
      <w:r w:rsidRPr="0059639D">
        <w:rPr>
          <w:rFonts w:ascii="Roboto Mono" w:hAnsi="Roboto Mono"/>
          <w:b/>
          <w:bCs/>
        </w:rPr>
        <w:t>366 days</w:t>
      </w:r>
      <w:r w:rsidRPr="0059639D">
        <w:rPr>
          <w:rFonts w:ascii="Roboto Mono" w:hAnsi="Roboto Mono"/>
        </w:rPr>
        <w:t xml:space="preserve"> </w:t>
      </w:r>
    </w:p>
    <w:p w14:paraId="5947B85D" w14:textId="77777777" w:rsidR="0059639D" w:rsidRPr="0059639D" w:rsidRDefault="0059639D" w:rsidP="0059639D">
      <w:pPr>
        <w:rPr>
          <w:rFonts w:ascii="Roboto Mono" w:hAnsi="Roboto Mono"/>
        </w:rPr>
      </w:pPr>
      <w:r w:rsidRPr="0059639D">
        <w:rPr>
          <w:rFonts w:ascii="Roboto Mono" w:hAnsi="Roboto Mono"/>
        </w:rPr>
        <w:t>Average length:</w:t>
      </w:r>
    </w:p>
    <w:p w14:paraId="2F78A0F3" w14:textId="1204DC67" w:rsidR="0059639D" w:rsidRPr="0059639D" w:rsidRDefault="0059639D" w:rsidP="0059639D">
      <w:pPr>
        <w:rPr>
          <w:rFonts w:ascii="Roboto Mono" w:hAnsi="Roboto Mono"/>
        </w:rPr>
      </w:pPr>
      <m:oMathPara>
        <m:oMath>
          <m:borderBox>
            <m:borderBoxPr>
              <m:ctrlPr>
                <w:rPr>
                  <w:rFonts w:ascii="Cambria Math" w:hAnsi="Cambria Math"/>
                </w:rPr>
              </m:ctrlPr>
            </m:borderBoxPr>
            <m:e>
              <m:r>
                <w:rPr>
                  <w:rFonts w:ascii="Cambria Math" w:hAnsi="Cambria Math"/>
                </w:rPr>
                <m:t>365.2422</m:t>
              </m:r>
              <m:r>
                <m:rPr>
                  <m:nor/>
                </m:rPr>
                <w:rPr>
                  <w:rFonts w:ascii="Roboto Mono" w:hAnsi="Roboto Mono"/>
                </w:rPr>
                <m:t> days</m:t>
              </m:r>
            </m:e>
          </m:borderBox>
          <m:r>
            <w:rPr>
              <w:rFonts w:ascii="Roboto Mono" w:hAnsi="Roboto Mono"/>
            </w:rPr>
            <w:br/>
          </m:r>
        </m:oMath>
      </m:oMathPara>
    </w:p>
    <w:p w14:paraId="41C369F6" w14:textId="77777777" w:rsidR="0059639D" w:rsidRPr="0059639D" w:rsidRDefault="0059639D" w:rsidP="0059639D">
      <w:pPr>
        <w:rPr>
          <w:rFonts w:ascii="Roboto Mono" w:hAnsi="Roboto Mono"/>
        </w:rPr>
      </w:pPr>
      <w:r w:rsidRPr="0059639D">
        <w:rPr>
          <w:rFonts w:ascii="Roboto Mono" w:hAnsi="Roboto Mono"/>
        </w:rPr>
        <w:lastRenderedPageBreak/>
        <w:t>This closely matches the actual tropical year, making the Persian Calendar extremely accurate.</w:t>
      </w:r>
    </w:p>
    <w:p w14:paraId="17C57EB3" w14:textId="416E81BA" w:rsidR="006B6B00" w:rsidRPr="006B6B00" w:rsidRDefault="006B6B00" w:rsidP="006B6B00">
      <w:pPr>
        <w:rPr>
          <w:rFonts w:ascii="Roboto Mono" w:hAnsi="Roboto Mono"/>
        </w:rPr>
      </w:pPr>
      <w:r w:rsidRPr="006B6B00">
        <w:rPr>
          <w:rFonts w:ascii="Roboto Mono" w:hAnsi="Roboto Mono"/>
        </w:rPr>
        <w:pict w14:anchorId="6ECE7329">
          <v:rect id="_x0000_i1183" style="width:0;height:1.5pt" o:hralign="center" o:hrstd="t" o:hr="t" fillcolor="#a0a0a0" stroked="f"/>
        </w:pict>
      </w:r>
    </w:p>
    <w:p w14:paraId="0E9A4803" w14:textId="77777777" w:rsidR="006B6B00" w:rsidRDefault="006B6B00" w:rsidP="006B6B00">
      <w:pPr>
        <w:pStyle w:val="Heading2"/>
      </w:pPr>
      <w:r w:rsidRPr="006B6B00">
        <w:t>Leap Year</w:t>
      </w:r>
    </w:p>
    <w:p w14:paraId="1E6B31F0" w14:textId="11677412"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FC94A4B" w14:textId="77777777" w:rsidR="006B6B00" w:rsidRPr="006B6B00" w:rsidRDefault="006B6B00" w:rsidP="006B6B00">
      <w:pPr>
        <w:rPr>
          <w:rFonts w:ascii="Roboto Mono" w:hAnsi="Roboto Mono"/>
        </w:rPr>
      </w:pPr>
      <w:r w:rsidRPr="006B6B00">
        <w:rPr>
          <w:rFonts w:ascii="Roboto Mono" w:hAnsi="Roboto Mono"/>
        </w:rPr>
        <w:t xml:space="preserve">Unlike the Gregorian Calendar, which uses a fixed mathematical rule, the Persian Calendar determines leap years based on </w:t>
      </w:r>
      <w:r w:rsidRPr="006B6B00">
        <w:rPr>
          <w:rFonts w:ascii="Roboto Mono" w:hAnsi="Roboto Mono"/>
          <w:b/>
          <w:bCs/>
        </w:rPr>
        <w:t>astronomical observations and calculations</w:t>
      </w:r>
      <w:r w:rsidRPr="006B6B00">
        <w:rPr>
          <w:rFonts w:ascii="Roboto Mono" w:hAnsi="Roboto Mono"/>
        </w:rPr>
        <w:t xml:space="preserve"> tied to the spring equinox.</w:t>
      </w:r>
    </w:p>
    <w:p w14:paraId="783409B7" w14:textId="77777777" w:rsidR="006B6B00" w:rsidRPr="006B6B00" w:rsidRDefault="006B6B00" w:rsidP="006B6B00">
      <w:pPr>
        <w:rPr>
          <w:rFonts w:ascii="Roboto Mono" w:hAnsi="Roboto Mono"/>
        </w:rPr>
      </w:pPr>
      <w:r w:rsidRPr="006B6B00">
        <w:rPr>
          <w:rFonts w:ascii="Roboto Mono" w:hAnsi="Roboto Mono"/>
        </w:rPr>
        <w:t>The additional day is added to:</w:t>
      </w:r>
    </w:p>
    <w:p w14:paraId="7F65B5F3" w14:textId="77777777" w:rsidR="006B6B00" w:rsidRPr="006B6B00" w:rsidRDefault="006B6B00" w:rsidP="006B6B00">
      <w:pPr>
        <w:numPr>
          <w:ilvl w:val="0"/>
          <w:numId w:val="11"/>
        </w:numPr>
        <w:rPr>
          <w:rFonts w:ascii="Roboto Mono" w:hAnsi="Roboto Mono"/>
        </w:rPr>
      </w:pPr>
      <w:r w:rsidRPr="006B6B00">
        <w:rPr>
          <w:rFonts w:ascii="Roboto Mono" w:hAnsi="Roboto Mono"/>
          <w:b/>
          <w:bCs/>
        </w:rPr>
        <w:t>Esfand</w:t>
      </w:r>
      <w:r w:rsidRPr="006B6B00">
        <w:rPr>
          <w:rFonts w:ascii="Roboto Mono" w:hAnsi="Roboto Mono"/>
        </w:rPr>
        <w:t xml:space="preserve"> (the final month).</w:t>
      </w:r>
    </w:p>
    <w:p w14:paraId="7C0230DF" w14:textId="77777777" w:rsidR="006B6B00" w:rsidRPr="006B6B00" w:rsidRDefault="006B6B00" w:rsidP="006B6B00">
      <w:pPr>
        <w:rPr>
          <w:rFonts w:ascii="Roboto Mono" w:hAnsi="Roboto Mono"/>
        </w:rPr>
      </w:pPr>
      <w:r w:rsidRPr="006B6B00">
        <w:rPr>
          <w:rFonts w:ascii="Roboto Mono" w:hAnsi="Roboto Mono"/>
        </w:rPr>
        <w:pict w14:anchorId="0124EAE7">
          <v:rect id="_x0000_i1184" style="width:0;height:1.5pt" o:hralign="center" o:hrstd="t" o:hr="t" fillcolor="#a0a0a0" stroked="f"/>
        </w:pict>
      </w:r>
    </w:p>
    <w:p w14:paraId="7B19D61E" w14:textId="77777777" w:rsidR="006B6B00" w:rsidRDefault="006B6B00" w:rsidP="006B6B00">
      <w:pPr>
        <w:pStyle w:val="Heading2"/>
      </w:pPr>
      <w:r w:rsidRPr="006B6B00">
        <w:t>Accuracy</w:t>
      </w:r>
    </w:p>
    <w:p w14:paraId="288D34B1" w14:textId="4C2B2605"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29382786" w14:textId="77777777" w:rsidR="006B6B00" w:rsidRPr="006B6B00" w:rsidRDefault="006B6B00" w:rsidP="006B6B00">
      <w:pPr>
        <w:rPr>
          <w:rFonts w:ascii="Roboto Mono" w:hAnsi="Roboto Mono"/>
        </w:rPr>
      </w:pPr>
      <w:r w:rsidRPr="006B6B00">
        <w:rPr>
          <w:rFonts w:ascii="Roboto Mono" w:hAnsi="Roboto Mono"/>
        </w:rPr>
        <w:t xml:space="preserve">The Persian Calendar is considered one of the </w:t>
      </w:r>
      <w:r w:rsidRPr="006B6B00">
        <w:rPr>
          <w:rFonts w:ascii="Roboto Mono" w:hAnsi="Roboto Mono"/>
          <w:b/>
          <w:bCs/>
        </w:rPr>
        <w:t>most accurate solar calendars</w:t>
      </w:r>
      <w:r w:rsidRPr="006B6B00">
        <w:rPr>
          <w:rFonts w:ascii="Roboto Mono" w:hAnsi="Roboto Mono"/>
        </w:rPr>
        <w:t xml:space="preserve"> because:</w:t>
      </w:r>
    </w:p>
    <w:p w14:paraId="6A510570" w14:textId="77777777" w:rsidR="006B6B00" w:rsidRPr="006B6B00" w:rsidRDefault="006B6B00" w:rsidP="006B6B00">
      <w:pPr>
        <w:numPr>
          <w:ilvl w:val="0"/>
          <w:numId w:val="12"/>
        </w:numPr>
        <w:rPr>
          <w:rFonts w:ascii="Roboto Mono" w:hAnsi="Roboto Mono"/>
        </w:rPr>
      </w:pPr>
      <w:r w:rsidRPr="006B6B00">
        <w:rPr>
          <w:rFonts w:ascii="Roboto Mono" w:hAnsi="Roboto Mono"/>
        </w:rPr>
        <w:t xml:space="preserve">The first day of the year is determined by the </w:t>
      </w:r>
      <w:r w:rsidRPr="006B6B00">
        <w:rPr>
          <w:rFonts w:ascii="Roboto Mono" w:hAnsi="Roboto Mono"/>
          <w:b/>
          <w:bCs/>
        </w:rPr>
        <w:t>actual spring equinox</w:t>
      </w:r>
      <w:r w:rsidRPr="006B6B00">
        <w:rPr>
          <w:rFonts w:ascii="Roboto Mono" w:hAnsi="Roboto Mono"/>
        </w:rPr>
        <w:t>.</w:t>
      </w:r>
    </w:p>
    <w:p w14:paraId="414A77A6" w14:textId="77777777" w:rsidR="006B6B00" w:rsidRPr="006B6B00" w:rsidRDefault="006B6B00" w:rsidP="006B6B00">
      <w:pPr>
        <w:numPr>
          <w:ilvl w:val="0"/>
          <w:numId w:val="12"/>
        </w:numPr>
        <w:rPr>
          <w:rFonts w:ascii="Roboto Mono" w:hAnsi="Roboto Mono"/>
        </w:rPr>
      </w:pPr>
      <w:r w:rsidRPr="006B6B00">
        <w:rPr>
          <w:rFonts w:ascii="Roboto Mono" w:hAnsi="Roboto Mono"/>
        </w:rPr>
        <w:t>It stays closely synchronized with the seasons over very long periods.</w:t>
      </w:r>
    </w:p>
    <w:p w14:paraId="60DCEC9A" w14:textId="77777777" w:rsidR="006B6B00" w:rsidRPr="006B6B00" w:rsidRDefault="006B6B00" w:rsidP="006B6B00">
      <w:pPr>
        <w:rPr>
          <w:rFonts w:ascii="Roboto Mono" w:hAnsi="Roboto Mono"/>
        </w:rPr>
      </w:pPr>
      <w:r w:rsidRPr="006B6B00">
        <w:rPr>
          <w:rFonts w:ascii="Roboto Mono" w:hAnsi="Roboto Mono"/>
        </w:rPr>
        <w:pict w14:anchorId="00544EE7">
          <v:rect id="_x0000_i1185" style="width:0;height:1.5pt" o:hralign="center" o:hrstd="t" o:hr="t" fillcolor="#a0a0a0" stroked="f"/>
        </w:pict>
      </w:r>
    </w:p>
    <w:p w14:paraId="166DACDC" w14:textId="77777777" w:rsidR="006B6B00" w:rsidRDefault="006B6B00" w:rsidP="006B6B00">
      <w:pPr>
        <w:pStyle w:val="Heading2"/>
      </w:pPr>
      <w:r w:rsidRPr="006B6B00">
        <w:t>Date Format</w:t>
      </w:r>
    </w:p>
    <w:p w14:paraId="174F6651" w14:textId="5C14FBAE"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8D3065" w14:textId="77777777" w:rsidR="006B6B00" w:rsidRDefault="006B6B00" w:rsidP="006B6B00">
      <w:pPr>
        <w:rPr>
          <w:rFonts w:ascii="Roboto Mono" w:hAnsi="Roboto Mono"/>
        </w:rPr>
      </w:pPr>
      <w:r w:rsidRPr="006B6B00">
        <w:rPr>
          <w:rFonts w:ascii="Roboto Mono" w:hAnsi="Roboto Mono"/>
        </w:rPr>
        <w:t>Common formats include:</w:t>
      </w:r>
    </w:p>
    <w:p w14:paraId="44089C7D" w14:textId="54DD2965" w:rsidR="00126353" w:rsidRPr="006B6B00" w:rsidRDefault="00126353" w:rsidP="006B6B00">
      <w:pPr>
        <w:rPr>
          <w:rFonts w:ascii="Roboto Mono" w:hAnsi="Roboto Mono"/>
        </w:rPr>
      </w:pPr>
      <w:r>
        <w:rPr>
          <w:noProof/>
        </w:rPr>
        <w:lastRenderedPageBreak/>
        <w:drawing>
          <wp:inline distT="0" distB="0" distL="0" distR="0" wp14:anchorId="2B51CB92" wp14:editId="399EDCC5">
            <wp:extent cx="5943600" cy="1208405"/>
            <wp:effectExtent l="0" t="0" r="0" b="0"/>
            <wp:docPr id="6754700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20840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380"/>
      </w:tblGrid>
      <w:tr w:rsidR="006B6B00" w:rsidRPr="006B6B00" w14:paraId="148E48ED" w14:textId="77777777">
        <w:trPr>
          <w:tblHeader/>
          <w:tblCellSpacing w:w="15" w:type="dxa"/>
        </w:trPr>
        <w:tc>
          <w:tcPr>
            <w:tcW w:w="0" w:type="auto"/>
            <w:vAlign w:val="center"/>
            <w:hideMark/>
          </w:tcPr>
          <w:p w14:paraId="2B863636" w14:textId="77777777" w:rsidR="006B6B00" w:rsidRPr="006B6B00" w:rsidRDefault="006B6B00" w:rsidP="006B6B00">
            <w:pPr>
              <w:rPr>
                <w:rFonts w:ascii="Roboto Mono" w:hAnsi="Roboto Mono"/>
                <w:b/>
                <w:bCs/>
              </w:rPr>
            </w:pPr>
            <w:r w:rsidRPr="006B6B00">
              <w:rPr>
                <w:rFonts w:ascii="Roboto Mono" w:hAnsi="Roboto Mono"/>
                <w:b/>
                <w:bCs/>
              </w:rPr>
              <w:t>Format</w:t>
            </w:r>
          </w:p>
        </w:tc>
        <w:tc>
          <w:tcPr>
            <w:tcW w:w="0" w:type="auto"/>
            <w:vAlign w:val="center"/>
            <w:hideMark/>
          </w:tcPr>
          <w:p w14:paraId="56DA6CD7" w14:textId="77777777" w:rsidR="006B6B00" w:rsidRPr="006B6B00" w:rsidRDefault="006B6B00" w:rsidP="006B6B00">
            <w:pPr>
              <w:rPr>
                <w:rFonts w:ascii="Roboto Mono" w:hAnsi="Roboto Mono"/>
                <w:b/>
                <w:bCs/>
              </w:rPr>
            </w:pPr>
            <w:r w:rsidRPr="006B6B00">
              <w:rPr>
                <w:rFonts w:ascii="Roboto Mono" w:hAnsi="Roboto Mono"/>
                <w:b/>
                <w:bCs/>
              </w:rPr>
              <w:t>Example</w:t>
            </w:r>
          </w:p>
        </w:tc>
      </w:tr>
      <w:tr w:rsidR="006B6B00" w:rsidRPr="006B6B00" w14:paraId="2356D3BE" w14:textId="77777777">
        <w:trPr>
          <w:tblCellSpacing w:w="15" w:type="dxa"/>
        </w:trPr>
        <w:tc>
          <w:tcPr>
            <w:tcW w:w="0" w:type="auto"/>
            <w:vAlign w:val="center"/>
            <w:hideMark/>
          </w:tcPr>
          <w:p w14:paraId="31907740" w14:textId="77777777" w:rsidR="006B6B00" w:rsidRPr="006B6B00" w:rsidRDefault="006B6B00" w:rsidP="006B6B00">
            <w:pPr>
              <w:rPr>
                <w:rFonts w:ascii="Roboto Mono" w:hAnsi="Roboto Mono"/>
              </w:rPr>
            </w:pPr>
            <w:r w:rsidRPr="006B6B00">
              <w:rPr>
                <w:rFonts w:ascii="Roboto Mono" w:hAnsi="Roboto Mono"/>
              </w:rPr>
              <w:t>DD/MM/YYYY</w:t>
            </w:r>
          </w:p>
        </w:tc>
        <w:tc>
          <w:tcPr>
            <w:tcW w:w="0" w:type="auto"/>
            <w:vAlign w:val="center"/>
            <w:hideMark/>
          </w:tcPr>
          <w:p w14:paraId="0E3BB336" w14:textId="77777777" w:rsidR="006B6B00" w:rsidRPr="006B6B00" w:rsidRDefault="006B6B00" w:rsidP="006B6B00">
            <w:pPr>
              <w:rPr>
                <w:rFonts w:ascii="Roboto Mono" w:hAnsi="Roboto Mono"/>
              </w:rPr>
            </w:pPr>
            <w:r w:rsidRPr="006B6B00">
              <w:rPr>
                <w:rFonts w:ascii="Roboto Mono" w:hAnsi="Roboto Mono"/>
              </w:rPr>
              <w:t>01/01/1405</w:t>
            </w:r>
          </w:p>
        </w:tc>
      </w:tr>
      <w:tr w:rsidR="006B6B00" w:rsidRPr="006B6B00" w14:paraId="6D58FA87" w14:textId="77777777">
        <w:trPr>
          <w:tblCellSpacing w:w="15" w:type="dxa"/>
        </w:trPr>
        <w:tc>
          <w:tcPr>
            <w:tcW w:w="0" w:type="auto"/>
            <w:vAlign w:val="center"/>
            <w:hideMark/>
          </w:tcPr>
          <w:p w14:paraId="5505F18B" w14:textId="77777777" w:rsidR="006B6B00" w:rsidRPr="006B6B00" w:rsidRDefault="006B6B00" w:rsidP="006B6B00">
            <w:pPr>
              <w:rPr>
                <w:rFonts w:ascii="Roboto Mono" w:hAnsi="Roboto Mono"/>
              </w:rPr>
            </w:pPr>
            <w:r w:rsidRPr="006B6B00">
              <w:rPr>
                <w:rFonts w:ascii="Roboto Mono" w:hAnsi="Roboto Mono"/>
              </w:rPr>
              <w:t>Day Month Year</w:t>
            </w:r>
          </w:p>
        </w:tc>
        <w:tc>
          <w:tcPr>
            <w:tcW w:w="0" w:type="auto"/>
            <w:vAlign w:val="center"/>
            <w:hideMark/>
          </w:tcPr>
          <w:p w14:paraId="6010534F" w14:textId="77777777" w:rsidR="006B6B00" w:rsidRPr="006B6B00" w:rsidRDefault="006B6B00" w:rsidP="006B6B00">
            <w:pPr>
              <w:rPr>
                <w:rFonts w:ascii="Roboto Mono" w:hAnsi="Roboto Mono"/>
              </w:rPr>
            </w:pPr>
            <w:r w:rsidRPr="006B6B00">
              <w:rPr>
                <w:rFonts w:ascii="Roboto Mono" w:hAnsi="Roboto Mono"/>
              </w:rPr>
              <w:t>1 Farvardin 1405</w:t>
            </w:r>
          </w:p>
        </w:tc>
      </w:tr>
      <w:tr w:rsidR="006B6B00" w:rsidRPr="006B6B00" w14:paraId="04446FDD" w14:textId="77777777">
        <w:trPr>
          <w:tblCellSpacing w:w="15" w:type="dxa"/>
        </w:trPr>
        <w:tc>
          <w:tcPr>
            <w:tcW w:w="0" w:type="auto"/>
            <w:vAlign w:val="center"/>
            <w:hideMark/>
          </w:tcPr>
          <w:p w14:paraId="098FFE6A" w14:textId="77777777" w:rsidR="006B6B00" w:rsidRPr="006B6B00" w:rsidRDefault="006B6B00" w:rsidP="006B6B00">
            <w:pPr>
              <w:rPr>
                <w:rFonts w:ascii="Roboto Mono" w:hAnsi="Roboto Mono"/>
              </w:rPr>
            </w:pPr>
            <w:r w:rsidRPr="006B6B00">
              <w:rPr>
                <w:rFonts w:ascii="Roboto Mono" w:hAnsi="Roboto Mono"/>
              </w:rPr>
              <w:t>YYYY/MM/DD</w:t>
            </w:r>
          </w:p>
        </w:tc>
        <w:tc>
          <w:tcPr>
            <w:tcW w:w="0" w:type="auto"/>
            <w:vAlign w:val="center"/>
            <w:hideMark/>
          </w:tcPr>
          <w:p w14:paraId="741FD53D" w14:textId="77777777" w:rsidR="006B6B00" w:rsidRPr="006B6B00" w:rsidRDefault="006B6B00" w:rsidP="006B6B00">
            <w:pPr>
              <w:rPr>
                <w:rFonts w:ascii="Roboto Mono" w:hAnsi="Roboto Mono"/>
              </w:rPr>
            </w:pPr>
            <w:r w:rsidRPr="006B6B00">
              <w:rPr>
                <w:rFonts w:ascii="Roboto Mono" w:hAnsi="Roboto Mono"/>
              </w:rPr>
              <w:t>1405/01/01</w:t>
            </w:r>
          </w:p>
        </w:tc>
      </w:tr>
    </w:tbl>
    <w:p w14:paraId="50841793" w14:textId="77777777" w:rsidR="006B6B00" w:rsidRPr="006B6B00" w:rsidRDefault="006B6B00" w:rsidP="006B6B00">
      <w:pPr>
        <w:rPr>
          <w:rFonts w:ascii="Roboto Mono" w:hAnsi="Roboto Mono"/>
        </w:rPr>
      </w:pPr>
      <w:r w:rsidRPr="006B6B00">
        <w:rPr>
          <w:rFonts w:ascii="Roboto Mono" w:hAnsi="Roboto Mono"/>
        </w:rPr>
        <w:pict w14:anchorId="3D63A320">
          <v:rect id="_x0000_i1186" style="width:0;height:1.5pt" o:hralign="center" o:hrstd="t" o:hr="t" fillcolor="#a0a0a0" stroked="f"/>
        </w:pict>
      </w:r>
    </w:p>
    <w:p w14:paraId="76893545" w14:textId="77777777" w:rsidR="006B6B00" w:rsidRDefault="006B6B00" w:rsidP="006B6B00">
      <w:pPr>
        <w:pStyle w:val="Heading2"/>
      </w:pPr>
      <w:r w:rsidRPr="006B6B00">
        <w:t>Major Events</w:t>
      </w:r>
    </w:p>
    <w:p w14:paraId="084CDECB" w14:textId="080BCEF7"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08CD943A" w14:textId="77777777" w:rsidR="006B6B00" w:rsidRPr="006B6B00" w:rsidRDefault="006B6B00" w:rsidP="006B6B00">
      <w:pPr>
        <w:rPr>
          <w:rFonts w:ascii="Roboto Mono" w:hAnsi="Roboto Mono"/>
        </w:rPr>
      </w:pPr>
      <w:r w:rsidRPr="006B6B00">
        <w:rPr>
          <w:rFonts w:ascii="Roboto Mono" w:hAnsi="Roboto Mono"/>
        </w:rPr>
        <w:t>The Persian Calendar determines the dates of:</w:t>
      </w:r>
    </w:p>
    <w:p w14:paraId="51BC27CC" w14:textId="77777777" w:rsidR="006B6B00" w:rsidRPr="006B6B00" w:rsidRDefault="006B6B00" w:rsidP="006B6B00">
      <w:pPr>
        <w:numPr>
          <w:ilvl w:val="0"/>
          <w:numId w:val="13"/>
        </w:numPr>
        <w:rPr>
          <w:rFonts w:ascii="Roboto Mono" w:hAnsi="Roboto Mono"/>
        </w:rPr>
      </w:pPr>
      <w:r w:rsidRPr="006B6B00">
        <w:rPr>
          <w:rFonts w:ascii="Roboto Mono" w:hAnsi="Roboto Mono"/>
          <w:b/>
          <w:bCs/>
        </w:rPr>
        <w:t>Nowruz (New Year)</w:t>
      </w:r>
    </w:p>
    <w:p w14:paraId="3A4F95D3" w14:textId="77777777" w:rsidR="006B6B00" w:rsidRPr="006B6B00" w:rsidRDefault="006B6B00" w:rsidP="006B6B00">
      <w:pPr>
        <w:numPr>
          <w:ilvl w:val="0"/>
          <w:numId w:val="13"/>
        </w:numPr>
        <w:rPr>
          <w:rFonts w:ascii="Roboto Mono" w:hAnsi="Roboto Mono"/>
        </w:rPr>
      </w:pPr>
      <w:r w:rsidRPr="006B6B00">
        <w:rPr>
          <w:rFonts w:ascii="Roboto Mono" w:hAnsi="Roboto Mono"/>
        </w:rPr>
        <w:t>Sizdah Bedar</w:t>
      </w:r>
    </w:p>
    <w:p w14:paraId="1A339BE4" w14:textId="77777777" w:rsidR="006B6B00" w:rsidRPr="006B6B00" w:rsidRDefault="006B6B00" w:rsidP="006B6B00">
      <w:pPr>
        <w:numPr>
          <w:ilvl w:val="0"/>
          <w:numId w:val="13"/>
        </w:numPr>
        <w:rPr>
          <w:rFonts w:ascii="Roboto Mono" w:hAnsi="Roboto Mono"/>
        </w:rPr>
      </w:pPr>
      <w:r w:rsidRPr="006B6B00">
        <w:rPr>
          <w:rFonts w:ascii="Roboto Mono" w:hAnsi="Roboto Mono"/>
        </w:rPr>
        <w:t>National holidays in Iran</w:t>
      </w:r>
    </w:p>
    <w:p w14:paraId="48F0444E" w14:textId="77777777" w:rsidR="006B6B00" w:rsidRPr="006B6B00" w:rsidRDefault="006B6B00" w:rsidP="006B6B00">
      <w:pPr>
        <w:numPr>
          <w:ilvl w:val="0"/>
          <w:numId w:val="13"/>
        </w:numPr>
        <w:rPr>
          <w:rFonts w:ascii="Roboto Mono" w:hAnsi="Roboto Mono"/>
        </w:rPr>
      </w:pPr>
      <w:r w:rsidRPr="006B6B00">
        <w:rPr>
          <w:rFonts w:ascii="Roboto Mono" w:hAnsi="Roboto Mono"/>
        </w:rPr>
        <w:t>Government schedules</w:t>
      </w:r>
    </w:p>
    <w:p w14:paraId="4479534E" w14:textId="77777777" w:rsidR="006B6B00" w:rsidRPr="006B6B00" w:rsidRDefault="006B6B00" w:rsidP="006B6B00">
      <w:pPr>
        <w:numPr>
          <w:ilvl w:val="0"/>
          <w:numId w:val="13"/>
        </w:numPr>
        <w:rPr>
          <w:rFonts w:ascii="Roboto Mono" w:hAnsi="Roboto Mono"/>
        </w:rPr>
      </w:pPr>
      <w:r w:rsidRPr="006B6B00">
        <w:rPr>
          <w:rFonts w:ascii="Roboto Mono" w:hAnsi="Roboto Mono"/>
        </w:rPr>
        <w:t>Educational calendars</w:t>
      </w:r>
    </w:p>
    <w:p w14:paraId="7D7DB18C" w14:textId="77777777" w:rsidR="006B6B00" w:rsidRPr="006B6B00" w:rsidRDefault="006B6B00" w:rsidP="006B6B00">
      <w:pPr>
        <w:rPr>
          <w:rFonts w:ascii="Roboto Mono" w:hAnsi="Roboto Mono"/>
        </w:rPr>
      </w:pPr>
      <w:r w:rsidRPr="006B6B00">
        <w:rPr>
          <w:rFonts w:ascii="Roboto Mono" w:hAnsi="Roboto Mono"/>
        </w:rPr>
        <w:pict w14:anchorId="3275D23C">
          <v:rect id="_x0000_i1187" style="width:0;height:1.5pt" o:hralign="center" o:hrstd="t" o:hr="t" fillcolor="#a0a0a0" stroked="f"/>
        </w:pict>
      </w:r>
    </w:p>
    <w:p w14:paraId="5A113C5F" w14:textId="77777777" w:rsidR="006B6B00" w:rsidRDefault="006B6B00" w:rsidP="006B6B00">
      <w:pPr>
        <w:pStyle w:val="Heading2"/>
      </w:pPr>
      <w:r w:rsidRPr="006B6B00">
        <w:t>Applications</w:t>
      </w:r>
    </w:p>
    <w:p w14:paraId="306F6E5D" w14:textId="3DE9AB8B"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6245F3BB" w14:textId="77777777" w:rsidR="006B6B00" w:rsidRPr="006B6B00" w:rsidRDefault="006B6B00" w:rsidP="006B6B00">
      <w:pPr>
        <w:rPr>
          <w:rFonts w:ascii="Roboto Mono" w:hAnsi="Roboto Mono"/>
        </w:rPr>
      </w:pPr>
      <w:r w:rsidRPr="006B6B00">
        <w:rPr>
          <w:rFonts w:ascii="Roboto Mono" w:hAnsi="Roboto Mono"/>
        </w:rPr>
        <w:t>The Persian Calendar is used in:</w:t>
      </w:r>
    </w:p>
    <w:p w14:paraId="30A44A5D" w14:textId="77777777" w:rsidR="006B6B00" w:rsidRPr="006B6B00" w:rsidRDefault="006B6B00" w:rsidP="006B6B00">
      <w:pPr>
        <w:numPr>
          <w:ilvl w:val="0"/>
          <w:numId w:val="14"/>
        </w:numPr>
        <w:rPr>
          <w:rFonts w:ascii="Roboto Mono" w:hAnsi="Roboto Mono"/>
        </w:rPr>
      </w:pPr>
      <w:r w:rsidRPr="006B6B00">
        <w:rPr>
          <w:rFonts w:ascii="Roboto Mono" w:hAnsi="Roboto Mono"/>
        </w:rPr>
        <w:t>Government</w:t>
      </w:r>
    </w:p>
    <w:p w14:paraId="29C5AE2C" w14:textId="77777777" w:rsidR="006B6B00" w:rsidRPr="006B6B00" w:rsidRDefault="006B6B00" w:rsidP="006B6B00">
      <w:pPr>
        <w:numPr>
          <w:ilvl w:val="0"/>
          <w:numId w:val="14"/>
        </w:numPr>
        <w:rPr>
          <w:rFonts w:ascii="Roboto Mono" w:hAnsi="Roboto Mono"/>
        </w:rPr>
      </w:pPr>
      <w:r w:rsidRPr="006B6B00">
        <w:rPr>
          <w:rFonts w:ascii="Roboto Mono" w:hAnsi="Roboto Mono"/>
        </w:rPr>
        <w:t>Education</w:t>
      </w:r>
    </w:p>
    <w:p w14:paraId="1FB7A667" w14:textId="77777777" w:rsidR="006B6B00" w:rsidRPr="006B6B00" w:rsidRDefault="006B6B00" w:rsidP="006B6B00">
      <w:pPr>
        <w:numPr>
          <w:ilvl w:val="0"/>
          <w:numId w:val="14"/>
        </w:numPr>
        <w:rPr>
          <w:rFonts w:ascii="Roboto Mono" w:hAnsi="Roboto Mono"/>
        </w:rPr>
      </w:pPr>
      <w:r w:rsidRPr="006B6B00">
        <w:rPr>
          <w:rFonts w:ascii="Roboto Mono" w:hAnsi="Roboto Mono"/>
        </w:rPr>
        <w:t>Banking</w:t>
      </w:r>
    </w:p>
    <w:p w14:paraId="63777DC8" w14:textId="77777777" w:rsidR="006B6B00" w:rsidRPr="006B6B00" w:rsidRDefault="006B6B00" w:rsidP="006B6B00">
      <w:pPr>
        <w:numPr>
          <w:ilvl w:val="0"/>
          <w:numId w:val="14"/>
        </w:numPr>
        <w:rPr>
          <w:rFonts w:ascii="Roboto Mono" w:hAnsi="Roboto Mono"/>
        </w:rPr>
      </w:pPr>
      <w:r w:rsidRPr="006B6B00">
        <w:rPr>
          <w:rFonts w:ascii="Roboto Mono" w:hAnsi="Roboto Mono"/>
        </w:rPr>
        <w:lastRenderedPageBreak/>
        <w:t>Business</w:t>
      </w:r>
    </w:p>
    <w:p w14:paraId="7A213C9E" w14:textId="77777777" w:rsidR="006B6B00" w:rsidRPr="006B6B00" w:rsidRDefault="006B6B00" w:rsidP="006B6B00">
      <w:pPr>
        <w:numPr>
          <w:ilvl w:val="0"/>
          <w:numId w:val="14"/>
        </w:numPr>
        <w:rPr>
          <w:rFonts w:ascii="Roboto Mono" w:hAnsi="Roboto Mono"/>
        </w:rPr>
      </w:pPr>
      <w:r w:rsidRPr="006B6B00">
        <w:rPr>
          <w:rFonts w:ascii="Roboto Mono" w:hAnsi="Roboto Mono"/>
        </w:rPr>
        <w:t>Legal documents</w:t>
      </w:r>
    </w:p>
    <w:p w14:paraId="681F66DE" w14:textId="77777777" w:rsidR="006B6B00" w:rsidRPr="006B6B00" w:rsidRDefault="006B6B00" w:rsidP="006B6B00">
      <w:pPr>
        <w:numPr>
          <w:ilvl w:val="0"/>
          <w:numId w:val="14"/>
        </w:numPr>
        <w:rPr>
          <w:rFonts w:ascii="Roboto Mono" w:hAnsi="Roboto Mono"/>
        </w:rPr>
      </w:pPr>
      <w:r w:rsidRPr="006B6B00">
        <w:rPr>
          <w:rFonts w:ascii="Roboto Mono" w:hAnsi="Roboto Mono"/>
        </w:rPr>
        <w:t>National holidays</w:t>
      </w:r>
    </w:p>
    <w:p w14:paraId="17BA3B07" w14:textId="77777777" w:rsidR="006B6B00" w:rsidRPr="006B6B00" w:rsidRDefault="006B6B00" w:rsidP="006B6B00">
      <w:pPr>
        <w:numPr>
          <w:ilvl w:val="0"/>
          <w:numId w:val="14"/>
        </w:numPr>
        <w:rPr>
          <w:rFonts w:ascii="Roboto Mono" w:hAnsi="Roboto Mono"/>
        </w:rPr>
      </w:pPr>
      <w:r w:rsidRPr="006B6B00">
        <w:rPr>
          <w:rFonts w:ascii="Roboto Mono" w:hAnsi="Roboto Mono"/>
        </w:rPr>
        <w:t>Civil administration</w:t>
      </w:r>
    </w:p>
    <w:p w14:paraId="5E772FFE" w14:textId="77777777" w:rsidR="006B6B00" w:rsidRPr="006B6B00" w:rsidRDefault="006B6B00" w:rsidP="006B6B00">
      <w:pPr>
        <w:rPr>
          <w:rFonts w:ascii="Roboto Mono" w:hAnsi="Roboto Mono"/>
        </w:rPr>
      </w:pPr>
      <w:r w:rsidRPr="006B6B00">
        <w:rPr>
          <w:rFonts w:ascii="Roboto Mono" w:hAnsi="Roboto Mono"/>
        </w:rPr>
        <w:pict w14:anchorId="6D0F206F">
          <v:rect id="_x0000_i1188" style="width:0;height:1.5pt" o:hralign="center" o:hrstd="t" o:hr="t" fillcolor="#a0a0a0" stroked="f"/>
        </w:pict>
      </w:r>
    </w:p>
    <w:p w14:paraId="1D7902CF" w14:textId="77777777" w:rsidR="006B6B00" w:rsidRDefault="006B6B00" w:rsidP="006B6B00">
      <w:pPr>
        <w:pStyle w:val="Heading2"/>
      </w:pPr>
      <w:r w:rsidRPr="006B6B00">
        <w:t>Advantages</w:t>
      </w:r>
    </w:p>
    <w:p w14:paraId="661390C4" w14:textId="17A595DC"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466D8961" w14:textId="77777777" w:rsidR="006B6B00" w:rsidRPr="006B6B00" w:rsidRDefault="006B6B00" w:rsidP="006B6B00">
      <w:pPr>
        <w:rPr>
          <w:rFonts w:ascii="Roboto Mono" w:hAnsi="Roboto Mono"/>
        </w:rPr>
      </w:pPr>
      <w:r w:rsidRPr="006B6B00">
        <w:rPr>
          <w:rFonts w:ascii="Roboto Mono" w:hAnsi="Roboto Mono"/>
        </w:rPr>
        <w:t>The Persian Calendar:</w:t>
      </w:r>
    </w:p>
    <w:p w14:paraId="733C2155" w14:textId="77777777" w:rsidR="006B6B00" w:rsidRPr="006B6B00" w:rsidRDefault="006B6B00" w:rsidP="006B6B00">
      <w:pPr>
        <w:numPr>
          <w:ilvl w:val="0"/>
          <w:numId w:val="15"/>
        </w:numPr>
        <w:rPr>
          <w:rFonts w:ascii="Roboto Mono" w:hAnsi="Roboto Mono"/>
        </w:rPr>
      </w:pPr>
      <w:r w:rsidRPr="006B6B00">
        <w:rPr>
          <w:rFonts w:ascii="Roboto Mono" w:hAnsi="Roboto Mono"/>
        </w:rPr>
        <w:t>Is highly accurate.</w:t>
      </w:r>
    </w:p>
    <w:p w14:paraId="64D7A493" w14:textId="77777777" w:rsidR="006B6B00" w:rsidRPr="006B6B00" w:rsidRDefault="006B6B00" w:rsidP="006B6B00">
      <w:pPr>
        <w:numPr>
          <w:ilvl w:val="0"/>
          <w:numId w:val="15"/>
        </w:numPr>
        <w:rPr>
          <w:rFonts w:ascii="Roboto Mono" w:hAnsi="Roboto Mono"/>
        </w:rPr>
      </w:pPr>
      <w:r w:rsidRPr="006B6B00">
        <w:rPr>
          <w:rFonts w:ascii="Roboto Mono" w:hAnsi="Roboto Mono"/>
        </w:rPr>
        <w:t>Remains synchronized with the seasons.</w:t>
      </w:r>
    </w:p>
    <w:p w14:paraId="3FD18E6B" w14:textId="77777777" w:rsidR="006B6B00" w:rsidRPr="006B6B00" w:rsidRDefault="006B6B00" w:rsidP="006B6B00">
      <w:pPr>
        <w:numPr>
          <w:ilvl w:val="0"/>
          <w:numId w:val="15"/>
        </w:numPr>
        <w:rPr>
          <w:rFonts w:ascii="Roboto Mono" w:hAnsi="Roboto Mono"/>
        </w:rPr>
      </w:pPr>
      <w:r w:rsidRPr="006B6B00">
        <w:rPr>
          <w:rFonts w:ascii="Roboto Mono" w:hAnsi="Roboto Mono"/>
        </w:rPr>
        <w:t>Uses an astronomical reference point.</w:t>
      </w:r>
    </w:p>
    <w:p w14:paraId="655171BD" w14:textId="77777777" w:rsidR="006B6B00" w:rsidRPr="006B6B00" w:rsidRDefault="006B6B00" w:rsidP="006B6B00">
      <w:pPr>
        <w:numPr>
          <w:ilvl w:val="0"/>
          <w:numId w:val="15"/>
        </w:numPr>
        <w:rPr>
          <w:rFonts w:ascii="Roboto Mono" w:hAnsi="Roboto Mono"/>
        </w:rPr>
      </w:pPr>
      <w:r w:rsidRPr="006B6B00">
        <w:rPr>
          <w:rFonts w:ascii="Roboto Mono" w:hAnsi="Roboto Mono"/>
        </w:rPr>
        <w:t>Has fixed month lengths that simplify planning.</w:t>
      </w:r>
    </w:p>
    <w:p w14:paraId="00855BD2" w14:textId="77777777" w:rsidR="006B6B00" w:rsidRPr="006B6B00" w:rsidRDefault="006B6B00" w:rsidP="006B6B00">
      <w:pPr>
        <w:numPr>
          <w:ilvl w:val="0"/>
          <w:numId w:val="15"/>
        </w:numPr>
        <w:rPr>
          <w:rFonts w:ascii="Roboto Mono" w:hAnsi="Roboto Mono"/>
        </w:rPr>
      </w:pPr>
      <w:r w:rsidRPr="006B6B00">
        <w:rPr>
          <w:rFonts w:ascii="Roboto Mono" w:hAnsi="Roboto Mono"/>
        </w:rPr>
        <w:t>Provides stable agricultural and civil scheduling.</w:t>
      </w:r>
    </w:p>
    <w:p w14:paraId="172039F2" w14:textId="77777777" w:rsidR="006B6B00" w:rsidRPr="006B6B00" w:rsidRDefault="006B6B00" w:rsidP="006B6B00">
      <w:pPr>
        <w:rPr>
          <w:rFonts w:ascii="Roboto Mono" w:hAnsi="Roboto Mono"/>
        </w:rPr>
      </w:pPr>
      <w:r w:rsidRPr="006B6B00">
        <w:rPr>
          <w:rFonts w:ascii="Roboto Mono" w:hAnsi="Roboto Mono"/>
        </w:rPr>
        <w:pict w14:anchorId="785C3DF4">
          <v:rect id="_x0000_i1189" style="width:0;height:1.5pt" o:hralign="center" o:hrstd="t" o:hr="t" fillcolor="#a0a0a0" stroked="f"/>
        </w:pict>
      </w:r>
    </w:p>
    <w:p w14:paraId="4A5BA44C" w14:textId="77777777" w:rsidR="006B6B00" w:rsidRDefault="006B6B00" w:rsidP="006B6B00">
      <w:pPr>
        <w:pStyle w:val="Heading2"/>
      </w:pPr>
      <w:r w:rsidRPr="006B6B00">
        <w:t>Limitations</w:t>
      </w:r>
    </w:p>
    <w:p w14:paraId="24766840" w14:textId="6D8A1233"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38BAE378" w14:textId="77777777" w:rsidR="006B6B00" w:rsidRPr="006B6B00" w:rsidRDefault="006B6B00" w:rsidP="006B6B00">
      <w:pPr>
        <w:rPr>
          <w:rFonts w:ascii="Roboto Mono" w:hAnsi="Roboto Mono"/>
        </w:rPr>
      </w:pPr>
      <w:r w:rsidRPr="006B6B00">
        <w:rPr>
          <w:rFonts w:ascii="Roboto Mono" w:hAnsi="Roboto Mono"/>
        </w:rPr>
        <w:t>The Persian Calendar:</w:t>
      </w:r>
    </w:p>
    <w:p w14:paraId="74B54B4E" w14:textId="77777777" w:rsidR="006B6B00" w:rsidRPr="006B6B00" w:rsidRDefault="006B6B00" w:rsidP="006B6B00">
      <w:pPr>
        <w:numPr>
          <w:ilvl w:val="0"/>
          <w:numId w:val="16"/>
        </w:numPr>
        <w:rPr>
          <w:rFonts w:ascii="Roboto Mono" w:hAnsi="Roboto Mono"/>
        </w:rPr>
      </w:pPr>
      <w:r w:rsidRPr="006B6B00">
        <w:rPr>
          <w:rFonts w:ascii="Roboto Mono" w:hAnsi="Roboto Mono"/>
        </w:rPr>
        <w:t>Is less commonly used internationally.</w:t>
      </w:r>
    </w:p>
    <w:p w14:paraId="6A16F1EF" w14:textId="77777777" w:rsidR="006B6B00" w:rsidRPr="006B6B00" w:rsidRDefault="006B6B00" w:rsidP="006B6B00">
      <w:pPr>
        <w:numPr>
          <w:ilvl w:val="0"/>
          <w:numId w:val="16"/>
        </w:numPr>
        <w:rPr>
          <w:rFonts w:ascii="Roboto Mono" w:hAnsi="Roboto Mono"/>
        </w:rPr>
      </w:pPr>
      <w:r w:rsidRPr="006B6B00">
        <w:rPr>
          <w:rFonts w:ascii="Roboto Mono" w:hAnsi="Roboto Mono"/>
        </w:rPr>
        <w:t>Requires astronomical calculations for determining the exact start of the year.</w:t>
      </w:r>
    </w:p>
    <w:p w14:paraId="0D4C4EBF" w14:textId="77777777" w:rsidR="006B6B00" w:rsidRPr="006B6B00" w:rsidRDefault="006B6B00" w:rsidP="006B6B00">
      <w:pPr>
        <w:numPr>
          <w:ilvl w:val="0"/>
          <w:numId w:val="16"/>
        </w:numPr>
        <w:rPr>
          <w:rFonts w:ascii="Roboto Mono" w:hAnsi="Roboto Mono"/>
        </w:rPr>
      </w:pPr>
      <w:r w:rsidRPr="006B6B00">
        <w:rPr>
          <w:rFonts w:ascii="Roboto Mono" w:hAnsi="Roboto Mono"/>
        </w:rPr>
        <w:t>Is unfamiliar to many outside regions where it is officially used.</w:t>
      </w:r>
    </w:p>
    <w:p w14:paraId="43759E99" w14:textId="77777777" w:rsidR="006B6B00" w:rsidRPr="006B6B00" w:rsidRDefault="006B6B00" w:rsidP="006B6B00">
      <w:pPr>
        <w:rPr>
          <w:rFonts w:ascii="Roboto Mono" w:hAnsi="Roboto Mono"/>
        </w:rPr>
      </w:pPr>
      <w:r w:rsidRPr="006B6B00">
        <w:rPr>
          <w:rFonts w:ascii="Roboto Mono" w:hAnsi="Roboto Mono"/>
        </w:rPr>
        <w:pict w14:anchorId="05C1AEC2">
          <v:rect id="_x0000_i1190" style="width:0;height:1.5pt" o:hralign="center" o:hrstd="t" o:hr="t" fillcolor="#a0a0a0" stroked="f"/>
        </w:pict>
      </w:r>
    </w:p>
    <w:p w14:paraId="125229AE" w14:textId="77777777" w:rsidR="006B6B00" w:rsidRDefault="006B6B00" w:rsidP="006B6B00">
      <w:pPr>
        <w:pStyle w:val="Heading2"/>
      </w:pPr>
      <w:r w:rsidRPr="006B6B00">
        <w:lastRenderedPageBreak/>
        <w:t>Comparison with Other Calendar Systems</w:t>
      </w:r>
    </w:p>
    <w:p w14:paraId="335A7298" w14:textId="2FEB0524" w:rsidR="006B6B00" w:rsidRDefault="006B6B00" w:rsidP="006B6B00">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7CD3E86" w14:textId="0E85474D" w:rsidR="00E947D5" w:rsidRPr="006B6B00" w:rsidRDefault="00E947D5" w:rsidP="006B6B00">
      <w:r>
        <w:rPr>
          <w:noProof/>
        </w:rPr>
        <w:drawing>
          <wp:inline distT="0" distB="0" distL="0" distR="0" wp14:anchorId="01675AB1" wp14:editId="631EB839">
            <wp:extent cx="5943600" cy="1913890"/>
            <wp:effectExtent l="0" t="0" r="0" b="0"/>
            <wp:docPr id="161298932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91389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6"/>
        <w:gridCol w:w="2201"/>
        <w:gridCol w:w="2191"/>
        <w:gridCol w:w="2762"/>
      </w:tblGrid>
      <w:tr w:rsidR="006B6B00" w:rsidRPr="006B6B00" w14:paraId="4280AA8F" w14:textId="77777777">
        <w:trPr>
          <w:tblHeader/>
          <w:tblCellSpacing w:w="15" w:type="dxa"/>
        </w:trPr>
        <w:tc>
          <w:tcPr>
            <w:tcW w:w="0" w:type="auto"/>
            <w:vAlign w:val="center"/>
            <w:hideMark/>
          </w:tcPr>
          <w:p w14:paraId="7515A05F" w14:textId="77777777" w:rsidR="006B6B00" w:rsidRPr="006B6B00" w:rsidRDefault="006B6B00" w:rsidP="006B6B00">
            <w:pPr>
              <w:rPr>
                <w:rFonts w:ascii="Roboto Mono" w:hAnsi="Roboto Mono"/>
                <w:b/>
                <w:bCs/>
              </w:rPr>
            </w:pPr>
            <w:r w:rsidRPr="006B6B00">
              <w:rPr>
                <w:rFonts w:ascii="Roboto Mono" w:hAnsi="Roboto Mono"/>
                <w:b/>
                <w:bCs/>
              </w:rPr>
              <w:t>Feature</w:t>
            </w:r>
          </w:p>
        </w:tc>
        <w:tc>
          <w:tcPr>
            <w:tcW w:w="0" w:type="auto"/>
            <w:vAlign w:val="center"/>
            <w:hideMark/>
          </w:tcPr>
          <w:p w14:paraId="59B64423" w14:textId="77777777" w:rsidR="006B6B00" w:rsidRPr="006B6B00" w:rsidRDefault="006B6B00" w:rsidP="006B6B00">
            <w:pPr>
              <w:rPr>
                <w:rFonts w:ascii="Roboto Mono" w:hAnsi="Roboto Mono"/>
                <w:b/>
                <w:bCs/>
              </w:rPr>
            </w:pPr>
            <w:r w:rsidRPr="006B6B00">
              <w:rPr>
                <w:rFonts w:ascii="Roboto Mono" w:hAnsi="Roboto Mono"/>
                <w:b/>
                <w:bCs/>
              </w:rPr>
              <w:t>Persian Calendar</w:t>
            </w:r>
          </w:p>
        </w:tc>
        <w:tc>
          <w:tcPr>
            <w:tcW w:w="0" w:type="auto"/>
            <w:vAlign w:val="center"/>
            <w:hideMark/>
          </w:tcPr>
          <w:p w14:paraId="4060D4A5" w14:textId="77777777" w:rsidR="006B6B00" w:rsidRPr="006B6B00" w:rsidRDefault="006B6B00" w:rsidP="006B6B00">
            <w:pPr>
              <w:rPr>
                <w:rFonts w:ascii="Roboto Mono" w:hAnsi="Roboto Mono"/>
                <w:b/>
                <w:bCs/>
              </w:rPr>
            </w:pPr>
            <w:r w:rsidRPr="006B6B00">
              <w:rPr>
                <w:rFonts w:ascii="Roboto Mono" w:hAnsi="Roboto Mono"/>
                <w:b/>
                <w:bCs/>
              </w:rPr>
              <w:t>Gregorian Calendar</w:t>
            </w:r>
          </w:p>
        </w:tc>
        <w:tc>
          <w:tcPr>
            <w:tcW w:w="0" w:type="auto"/>
            <w:vAlign w:val="center"/>
            <w:hideMark/>
          </w:tcPr>
          <w:p w14:paraId="5DCAA74A" w14:textId="77777777" w:rsidR="006B6B00" w:rsidRPr="006B6B00" w:rsidRDefault="006B6B00" w:rsidP="006B6B00">
            <w:pPr>
              <w:rPr>
                <w:rFonts w:ascii="Roboto Mono" w:hAnsi="Roboto Mono"/>
                <w:b/>
                <w:bCs/>
              </w:rPr>
            </w:pPr>
            <w:r w:rsidRPr="006B6B00">
              <w:rPr>
                <w:rFonts w:ascii="Roboto Mono" w:hAnsi="Roboto Mono"/>
                <w:b/>
                <w:bCs/>
              </w:rPr>
              <w:t>Islamic (Hijri) Calendar</w:t>
            </w:r>
          </w:p>
        </w:tc>
      </w:tr>
      <w:tr w:rsidR="006B6B00" w:rsidRPr="006B6B00" w14:paraId="309DBAC0" w14:textId="77777777">
        <w:trPr>
          <w:tblCellSpacing w:w="15" w:type="dxa"/>
        </w:trPr>
        <w:tc>
          <w:tcPr>
            <w:tcW w:w="0" w:type="auto"/>
            <w:vAlign w:val="center"/>
            <w:hideMark/>
          </w:tcPr>
          <w:p w14:paraId="5D1C0045" w14:textId="77777777" w:rsidR="006B6B00" w:rsidRPr="006B6B00" w:rsidRDefault="006B6B00" w:rsidP="006B6B00">
            <w:pPr>
              <w:rPr>
                <w:rFonts w:ascii="Roboto Mono" w:hAnsi="Roboto Mono"/>
              </w:rPr>
            </w:pPr>
            <w:r w:rsidRPr="006B6B00">
              <w:rPr>
                <w:rFonts w:ascii="Roboto Mono" w:hAnsi="Roboto Mono"/>
              </w:rPr>
              <w:t>Type</w:t>
            </w:r>
          </w:p>
        </w:tc>
        <w:tc>
          <w:tcPr>
            <w:tcW w:w="0" w:type="auto"/>
            <w:vAlign w:val="center"/>
            <w:hideMark/>
          </w:tcPr>
          <w:p w14:paraId="16434C7B" w14:textId="77777777" w:rsidR="006B6B00" w:rsidRPr="006B6B00" w:rsidRDefault="006B6B00" w:rsidP="006B6B00">
            <w:pPr>
              <w:rPr>
                <w:rFonts w:ascii="Roboto Mono" w:hAnsi="Roboto Mono"/>
              </w:rPr>
            </w:pPr>
            <w:r w:rsidRPr="006B6B00">
              <w:rPr>
                <w:rFonts w:ascii="Roboto Mono" w:hAnsi="Roboto Mono"/>
              </w:rPr>
              <w:t>Solar</w:t>
            </w:r>
          </w:p>
        </w:tc>
        <w:tc>
          <w:tcPr>
            <w:tcW w:w="0" w:type="auto"/>
            <w:vAlign w:val="center"/>
            <w:hideMark/>
          </w:tcPr>
          <w:p w14:paraId="2ED9D65D" w14:textId="77777777" w:rsidR="006B6B00" w:rsidRPr="006B6B00" w:rsidRDefault="006B6B00" w:rsidP="006B6B00">
            <w:pPr>
              <w:rPr>
                <w:rFonts w:ascii="Roboto Mono" w:hAnsi="Roboto Mono"/>
              </w:rPr>
            </w:pPr>
            <w:r w:rsidRPr="006B6B00">
              <w:rPr>
                <w:rFonts w:ascii="Roboto Mono" w:hAnsi="Roboto Mono"/>
              </w:rPr>
              <w:t>Solar</w:t>
            </w:r>
          </w:p>
        </w:tc>
        <w:tc>
          <w:tcPr>
            <w:tcW w:w="0" w:type="auto"/>
            <w:vAlign w:val="center"/>
            <w:hideMark/>
          </w:tcPr>
          <w:p w14:paraId="760172CB" w14:textId="77777777" w:rsidR="006B6B00" w:rsidRPr="006B6B00" w:rsidRDefault="006B6B00" w:rsidP="006B6B00">
            <w:pPr>
              <w:rPr>
                <w:rFonts w:ascii="Roboto Mono" w:hAnsi="Roboto Mono"/>
              </w:rPr>
            </w:pPr>
            <w:r w:rsidRPr="006B6B00">
              <w:rPr>
                <w:rFonts w:ascii="Roboto Mono" w:hAnsi="Roboto Mono"/>
              </w:rPr>
              <w:t>Lunar</w:t>
            </w:r>
          </w:p>
        </w:tc>
      </w:tr>
      <w:tr w:rsidR="006B6B00" w:rsidRPr="006B6B00" w14:paraId="3DC29BEF" w14:textId="77777777">
        <w:trPr>
          <w:tblCellSpacing w:w="15" w:type="dxa"/>
        </w:trPr>
        <w:tc>
          <w:tcPr>
            <w:tcW w:w="0" w:type="auto"/>
            <w:vAlign w:val="center"/>
            <w:hideMark/>
          </w:tcPr>
          <w:p w14:paraId="2E122BE5" w14:textId="77777777" w:rsidR="006B6B00" w:rsidRPr="006B6B00" w:rsidRDefault="006B6B00" w:rsidP="006B6B00">
            <w:pPr>
              <w:rPr>
                <w:rFonts w:ascii="Roboto Mono" w:hAnsi="Roboto Mono"/>
              </w:rPr>
            </w:pPr>
            <w:r w:rsidRPr="006B6B00">
              <w:rPr>
                <w:rFonts w:ascii="Roboto Mono" w:hAnsi="Roboto Mono"/>
              </w:rPr>
              <w:t>Year Length</w:t>
            </w:r>
          </w:p>
        </w:tc>
        <w:tc>
          <w:tcPr>
            <w:tcW w:w="0" w:type="auto"/>
            <w:vAlign w:val="center"/>
            <w:hideMark/>
          </w:tcPr>
          <w:p w14:paraId="0A2AC95C" w14:textId="77777777" w:rsidR="006B6B00" w:rsidRPr="006B6B00" w:rsidRDefault="006B6B00" w:rsidP="006B6B00">
            <w:pPr>
              <w:rPr>
                <w:rFonts w:ascii="Roboto Mono" w:hAnsi="Roboto Mono"/>
              </w:rPr>
            </w:pPr>
            <w:r w:rsidRPr="006B6B00">
              <w:rPr>
                <w:rFonts w:ascii="Roboto Mono" w:hAnsi="Roboto Mono"/>
              </w:rPr>
              <w:t>365/366 days</w:t>
            </w:r>
          </w:p>
        </w:tc>
        <w:tc>
          <w:tcPr>
            <w:tcW w:w="0" w:type="auto"/>
            <w:vAlign w:val="center"/>
            <w:hideMark/>
          </w:tcPr>
          <w:p w14:paraId="267B87BE" w14:textId="77777777" w:rsidR="006B6B00" w:rsidRPr="006B6B00" w:rsidRDefault="006B6B00" w:rsidP="006B6B00">
            <w:pPr>
              <w:rPr>
                <w:rFonts w:ascii="Roboto Mono" w:hAnsi="Roboto Mono"/>
              </w:rPr>
            </w:pPr>
            <w:r w:rsidRPr="006B6B00">
              <w:rPr>
                <w:rFonts w:ascii="Roboto Mono" w:hAnsi="Roboto Mono"/>
              </w:rPr>
              <w:t>365/366 days</w:t>
            </w:r>
          </w:p>
        </w:tc>
        <w:tc>
          <w:tcPr>
            <w:tcW w:w="0" w:type="auto"/>
            <w:vAlign w:val="center"/>
            <w:hideMark/>
          </w:tcPr>
          <w:p w14:paraId="6C135C23" w14:textId="77777777" w:rsidR="006B6B00" w:rsidRPr="006B6B00" w:rsidRDefault="006B6B00" w:rsidP="006B6B00">
            <w:pPr>
              <w:rPr>
                <w:rFonts w:ascii="Roboto Mono" w:hAnsi="Roboto Mono"/>
              </w:rPr>
            </w:pPr>
            <w:r w:rsidRPr="006B6B00">
              <w:rPr>
                <w:rFonts w:ascii="Roboto Mono" w:hAnsi="Roboto Mono"/>
              </w:rPr>
              <w:t>354/355 days</w:t>
            </w:r>
          </w:p>
        </w:tc>
      </w:tr>
      <w:tr w:rsidR="006B6B00" w:rsidRPr="006B6B00" w14:paraId="2A1C35E4" w14:textId="77777777">
        <w:trPr>
          <w:tblCellSpacing w:w="15" w:type="dxa"/>
        </w:trPr>
        <w:tc>
          <w:tcPr>
            <w:tcW w:w="0" w:type="auto"/>
            <w:vAlign w:val="center"/>
            <w:hideMark/>
          </w:tcPr>
          <w:p w14:paraId="6DE4E4FB" w14:textId="77777777" w:rsidR="006B6B00" w:rsidRPr="006B6B00" w:rsidRDefault="006B6B00" w:rsidP="006B6B00">
            <w:pPr>
              <w:rPr>
                <w:rFonts w:ascii="Roboto Mono" w:hAnsi="Roboto Mono"/>
              </w:rPr>
            </w:pPr>
            <w:r w:rsidRPr="006B6B00">
              <w:rPr>
                <w:rFonts w:ascii="Roboto Mono" w:hAnsi="Roboto Mono"/>
              </w:rPr>
              <w:t>Start of Year</w:t>
            </w:r>
          </w:p>
        </w:tc>
        <w:tc>
          <w:tcPr>
            <w:tcW w:w="0" w:type="auto"/>
            <w:vAlign w:val="center"/>
            <w:hideMark/>
          </w:tcPr>
          <w:p w14:paraId="01316421" w14:textId="77777777" w:rsidR="006B6B00" w:rsidRPr="006B6B00" w:rsidRDefault="006B6B00" w:rsidP="006B6B00">
            <w:pPr>
              <w:rPr>
                <w:rFonts w:ascii="Roboto Mono" w:hAnsi="Roboto Mono"/>
              </w:rPr>
            </w:pPr>
            <w:r w:rsidRPr="006B6B00">
              <w:rPr>
                <w:rFonts w:ascii="Roboto Mono" w:hAnsi="Roboto Mono"/>
              </w:rPr>
              <w:t>Spring Equinox</w:t>
            </w:r>
          </w:p>
        </w:tc>
        <w:tc>
          <w:tcPr>
            <w:tcW w:w="0" w:type="auto"/>
            <w:vAlign w:val="center"/>
            <w:hideMark/>
          </w:tcPr>
          <w:p w14:paraId="5EDAEBAD" w14:textId="77777777" w:rsidR="006B6B00" w:rsidRPr="006B6B00" w:rsidRDefault="006B6B00" w:rsidP="006B6B00">
            <w:pPr>
              <w:rPr>
                <w:rFonts w:ascii="Roboto Mono" w:hAnsi="Roboto Mono"/>
              </w:rPr>
            </w:pPr>
            <w:r w:rsidRPr="006B6B00">
              <w:rPr>
                <w:rFonts w:ascii="Roboto Mono" w:hAnsi="Roboto Mono"/>
              </w:rPr>
              <w:t>January 1</w:t>
            </w:r>
          </w:p>
        </w:tc>
        <w:tc>
          <w:tcPr>
            <w:tcW w:w="0" w:type="auto"/>
            <w:vAlign w:val="center"/>
            <w:hideMark/>
          </w:tcPr>
          <w:p w14:paraId="0F9033B4" w14:textId="77777777" w:rsidR="006B6B00" w:rsidRPr="006B6B00" w:rsidRDefault="006B6B00" w:rsidP="006B6B00">
            <w:pPr>
              <w:rPr>
                <w:rFonts w:ascii="Roboto Mono" w:hAnsi="Roboto Mono"/>
              </w:rPr>
            </w:pPr>
            <w:r w:rsidRPr="006B6B00">
              <w:rPr>
                <w:rFonts w:ascii="Roboto Mono" w:hAnsi="Roboto Mono"/>
              </w:rPr>
              <w:t>Muharram</w:t>
            </w:r>
          </w:p>
        </w:tc>
      </w:tr>
      <w:tr w:rsidR="006B6B00" w:rsidRPr="006B6B00" w14:paraId="513C1000" w14:textId="77777777">
        <w:trPr>
          <w:tblCellSpacing w:w="15" w:type="dxa"/>
        </w:trPr>
        <w:tc>
          <w:tcPr>
            <w:tcW w:w="0" w:type="auto"/>
            <w:vAlign w:val="center"/>
            <w:hideMark/>
          </w:tcPr>
          <w:p w14:paraId="174C39D5" w14:textId="77777777" w:rsidR="006B6B00" w:rsidRPr="006B6B00" w:rsidRDefault="006B6B00" w:rsidP="006B6B00">
            <w:pPr>
              <w:rPr>
                <w:rFonts w:ascii="Roboto Mono" w:hAnsi="Roboto Mono"/>
              </w:rPr>
            </w:pPr>
            <w:r w:rsidRPr="006B6B00">
              <w:rPr>
                <w:rFonts w:ascii="Roboto Mono" w:hAnsi="Roboto Mono"/>
              </w:rPr>
              <w:t>Seasonal Alignment</w:t>
            </w:r>
          </w:p>
        </w:tc>
        <w:tc>
          <w:tcPr>
            <w:tcW w:w="0" w:type="auto"/>
            <w:vAlign w:val="center"/>
            <w:hideMark/>
          </w:tcPr>
          <w:p w14:paraId="6253573A" w14:textId="77777777" w:rsidR="006B6B00" w:rsidRPr="006B6B00" w:rsidRDefault="006B6B00" w:rsidP="006B6B00">
            <w:pPr>
              <w:rPr>
                <w:rFonts w:ascii="Roboto Mono" w:hAnsi="Roboto Mono"/>
              </w:rPr>
            </w:pPr>
            <w:r w:rsidRPr="006B6B00">
              <w:rPr>
                <w:rFonts w:ascii="Roboto Mono" w:hAnsi="Roboto Mono"/>
              </w:rPr>
              <w:t>Excellent</w:t>
            </w:r>
          </w:p>
        </w:tc>
        <w:tc>
          <w:tcPr>
            <w:tcW w:w="0" w:type="auto"/>
            <w:vAlign w:val="center"/>
            <w:hideMark/>
          </w:tcPr>
          <w:p w14:paraId="32462469" w14:textId="77777777" w:rsidR="006B6B00" w:rsidRPr="006B6B00" w:rsidRDefault="006B6B00" w:rsidP="006B6B00">
            <w:pPr>
              <w:rPr>
                <w:rFonts w:ascii="Roboto Mono" w:hAnsi="Roboto Mono"/>
              </w:rPr>
            </w:pPr>
            <w:r w:rsidRPr="006B6B00">
              <w:rPr>
                <w:rFonts w:ascii="Roboto Mono" w:hAnsi="Roboto Mono"/>
              </w:rPr>
              <w:t>Excellent</w:t>
            </w:r>
          </w:p>
        </w:tc>
        <w:tc>
          <w:tcPr>
            <w:tcW w:w="0" w:type="auto"/>
            <w:vAlign w:val="center"/>
            <w:hideMark/>
          </w:tcPr>
          <w:p w14:paraId="47EFAFE7" w14:textId="77777777" w:rsidR="006B6B00" w:rsidRPr="006B6B00" w:rsidRDefault="006B6B00" w:rsidP="006B6B00">
            <w:pPr>
              <w:rPr>
                <w:rFonts w:ascii="Roboto Mono" w:hAnsi="Roboto Mono"/>
              </w:rPr>
            </w:pPr>
            <w:r w:rsidRPr="006B6B00">
              <w:rPr>
                <w:rFonts w:ascii="Roboto Mono" w:hAnsi="Roboto Mono"/>
              </w:rPr>
              <w:t>No</w:t>
            </w:r>
          </w:p>
        </w:tc>
      </w:tr>
      <w:tr w:rsidR="006B6B00" w:rsidRPr="006B6B00" w14:paraId="07AAAE10" w14:textId="77777777">
        <w:trPr>
          <w:tblCellSpacing w:w="15" w:type="dxa"/>
        </w:trPr>
        <w:tc>
          <w:tcPr>
            <w:tcW w:w="0" w:type="auto"/>
            <w:vAlign w:val="center"/>
            <w:hideMark/>
          </w:tcPr>
          <w:p w14:paraId="083EBD19" w14:textId="77777777" w:rsidR="006B6B00" w:rsidRPr="006B6B00" w:rsidRDefault="006B6B00" w:rsidP="006B6B00">
            <w:pPr>
              <w:rPr>
                <w:rFonts w:ascii="Roboto Mono" w:hAnsi="Roboto Mono"/>
              </w:rPr>
            </w:pPr>
            <w:r w:rsidRPr="006B6B00">
              <w:rPr>
                <w:rFonts w:ascii="Roboto Mono" w:hAnsi="Roboto Mono"/>
              </w:rPr>
              <w:t>Official Use</w:t>
            </w:r>
          </w:p>
        </w:tc>
        <w:tc>
          <w:tcPr>
            <w:tcW w:w="0" w:type="auto"/>
            <w:vAlign w:val="center"/>
            <w:hideMark/>
          </w:tcPr>
          <w:p w14:paraId="69E92D8A" w14:textId="77777777" w:rsidR="006B6B00" w:rsidRPr="006B6B00" w:rsidRDefault="006B6B00" w:rsidP="006B6B00">
            <w:pPr>
              <w:rPr>
                <w:rFonts w:ascii="Roboto Mono" w:hAnsi="Roboto Mono"/>
              </w:rPr>
            </w:pPr>
            <w:r w:rsidRPr="006B6B00">
              <w:rPr>
                <w:rFonts w:ascii="Roboto Mono" w:hAnsi="Roboto Mono"/>
              </w:rPr>
              <w:t>Iran, Afghanistan</w:t>
            </w:r>
          </w:p>
        </w:tc>
        <w:tc>
          <w:tcPr>
            <w:tcW w:w="0" w:type="auto"/>
            <w:vAlign w:val="center"/>
            <w:hideMark/>
          </w:tcPr>
          <w:p w14:paraId="3184EF96" w14:textId="77777777" w:rsidR="006B6B00" w:rsidRPr="006B6B00" w:rsidRDefault="006B6B00" w:rsidP="006B6B00">
            <w:pPr>
              <w:rPr>
                <w:rFonts w:ascii="Roboto Mono" w:hAnsi="Roboto Mono"/>
              </w:rPr>
            </w:pPr>
            <w:r w:rsidRPr="006B6B00">
              <w:rPr>
                <w:rFonts w:ascii="Roboto Mono" w:hAnsi="Roboto Mono"/>
              </w:rPr>
              <w:t>Worldwide</w:t>
            </w:r>
          </w:p>
        </w:tc>
        <w:tc>
          <w:tcPr>
            <w:tcW w:w="0" w:type="auto"/>
            <w:vAlign w:val="center"/>
            <w:hideMark/>
          </w:tcPr>
          <w:p w14:paraId="53E808E9" w14:textId="77777777" w:rsidR="006B6B00" w:rsidRPr="006B6B00" w:rsidRDefault="006B6B00" w:rsidP="006B6B00">
            <w:pPr>
              <w:rPr>
                <w:rFonts w:ascii="Roboto Mono" w:hAnsi="Roboto Mono"/>
              </w:rPr>
            </w:pPr>
            <w:r w:rsidRPr="006B6B00">
              <w:rPr>
                <w:rFonts w:ascii="Roboto Mono" w:hAnsi="Roboto Mono"/>
              </w:rPr>
              <w:t>Religious use</w:t>
            </w:r>
          </w:p>
        </w:tc>
      </w:tr>
    </w:tbl>
    <w:p w14:paraId="39E44001" w14:textId="77777777" w:rsidR="006B6B00" w:rsidRPr="006B6B00" w:rsidRDefault="006B6B00" w:rsidP="006B6B00">
      <w:pPr>
        <w:rPr>
          <w:rFonts w:ascii="Roboto Mono" w:hAnsi="Roboto Mono"/>
        </w:rPr>
      </w:pPr>
      <w:r w:rsidRPr="006B6B00">
        <w:rPr>
          <w:rFonts w:ascii="Roboto Mono" w:hAnsi="Roboto Mono"/>
        </w:rPr>
        <w:pict w14:anchorId="7259F85A">
          <v:rect id="_x0000_i1191" style="width:0;height:1.5pt" o:hralign="center" o:hrstd="t" o:hr="t" fillcolor="#a0a0a0" stroked="f"/>
        </w:pict>
      </w:r>
    </w:p>
    <w:p w14:paraId="047835F1" w14:textId="77777777" w:rsidR="006B6B00" w:rsidRDefault="006B6B00" w:rsidP="006B6B00">
      <w:pPr>
        <w:pStyle w:val="Heading2"/>
      </w:pPr>
      <w:r w:rsidRPr="006B6B00">
        <w:t>Common Mistakes</w:t>
      </w:r>
    </w:p>
    <w:p w14:paraId="4DE61180" w14:textId="0E3A3F28"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12BA0E48" w14:textId="77777777" w:rsidR="006B6B00" w:rsidRPr="006B6B00" w:rsidRDefault="006B6B00" w:rsidP="006B6B00">
      <w:pPr>
        <w:numPr>
          <w:ilvl w:val="0"/>
          <w:numId w:val="17"/>
        </w:numPr>
        <w:rPr>
          <w:rFonts w:ascii="Roboto Mono" w:hAnsi="Roboto Mono"/>
        </w:rPr>
      </w:pPr>
      <w:r w:rsidRPr="006B6B00">
        <w:rPr>
          <w:rFonts w:ascii="Roboto Mono" w:hAnsi="Roboto Mono"/>
        </w:rPr>
        <w:t xml:space="preserve">Confusing the </w:t>
      </w:r>
      <w:r w:rsidRPr="006B6B00">
        <w:rPr>
          <w:rFonts w:ascii="Roboto Mono" w:hAnsi="Roboto Mono"/>
          <w:b/>
          <w:bCs/>
        </w:rPr>
        <w:t>Solar Hijri Calendar</w:t>
      </w:r>
      <w:r w:rsidRPr="006B6B00">
        <w:rPr>
          <w:rFonts w:ascii="Roboto Mono" w:hAnsi="Roboto Mono"/>
        </w:rPr>
        <w:t xml:space="preserve"> with the </w:t>
      </w:r>
      <w:r w:rsidRPr="006B6B00">
        <w:rPr>
          <w:rFonts w:ascii="Roboto Mono" w:hAnsi="Roboto Mono"/>
          <w:b/>
          <w:bCs/>
        </w:rPr>
        <w:t>Islamic (Hijri) Calendar</w:t>
      </w:r>
      <w:r w:rsidRPr="006B6B00">
        <w:rPr>
          <w:rFonts w:ascii="Roboto Mono" w:hAnsi="Roboto Mono"/>
        </w:rPr>
        <w:t>.</w:t>
      </w:r>
    </w:p>
    <w:p w14:paraId="06C2AEAF" w14:textId="77777777" w:rsidR="006B6B00" w:rsidRPr="006B6B00" w:rsidRDefault="006B6B00" w:rsidP="006B6B00">
      <w:pPr>
        <w:numPr>
          <w:ilvl w:val="0"/>
          <w:numId w:val="17"/>
        </w:numPr>
        <w:rPr>
          <w:rFonts w:ascii="Roboto Mono" w:hAnsi="Roboto Mono"/>
        </w:rPr>
      </w:pPr>
      <w:r w:rsidRPr="006B6B00">
        <w:rPr>
          <w:rFonts w:ascii="Roboto Mono" w:hAnsi="Roboto Mono"/>
        </w:rPr>
        <w:t>Assuming both calendars have the same months.</w:t>
      </w:r>
    </w:p>
    <w:p w14:paraId="75B430D5" w14:textId="77777777" w:rsidR="006B6B00" w:rsidRPr="006B6B00" w:rsidRDefault="006B6B00" w:rsidP="006B6B00">
      <w:pPr>
        <w:numPr>
          <w:ilvl w:val="0"/>
          <w:numId w:val="17"/>
        </w:numPr>
        <w:rPr>
          <w:rFonts w:ascii="Roboto Mono" w:hAnsi="Roboto Mono"/>
        </w:rPr>
      </w:pPr>
      <w:r w:rsidRPr="006B6B00">
        <w:rPr>
          <w:rFonts w:ascii="Roboto Mono" w:hAnsi="Roboto Mono"/>
        </w:rPr>
        <w:t>Believing the Persian New Year always begins on the same Gregorian date (it depends on the exact equinox).</w:t>
      </w:r>
    </w:p>
    <w:p w14:paraId="1CC2639A" w14:textId="77777777" w:rsidR="006B6B00" w:rsidRPr="006B6B00" w:rsidRDefault="006B6B00" w:rsidP="006B6B00">
      <w:pPr>
        <w:numPr>
          <w:ilvl w:val="0"/>
          <w:numId w:val="17"/>
        </w:numPr>
        <w:rPr>
          <w:rFonts w:ascii="Roboto Mono" w:hAnsi="Roboto Mono"/>
        </w:rPr>
      </w:pPr>
      <w:r w:rsidRPr="006B6B00">
        <w:rPr>
          <w:rFonts w:ascii="Roboto Mono" w:hAnsi="Roboto Mono"/>
        </w:rPr>
        <w:lastRenderedPageBreak/>
        <w:t>Assuming leap years follow the Gregorian 4–100–400 rule.</w:t>
      </w:r>
    </w:p>
    <w:p w14:paraId="6873C71C" w14:textId="77777777" w:rsidR="006B6B00" w:rsidRPr="006B6B00" w:rsidRDefault="006B6B00" w:rsidP="006B6B00">
      <w:pPr>
        <w:rPr>
          <w:rFonts w:ascii="Roboto Mono" w:hAnsi="Roboto Mono"/>
        </w:rPr>
      </w:pPr>
      <w:r w:rsidRPr="006B6B00">
        <w:rPr>
          <w:rFonts w:ascii="Roboto Mono" w:hAnsi="Roboto Mono"/>
        </w:rPr>
        <w:pict w14:anchorId="00999786">
          <v:rect id="_x0000_i1192" style="width:0;height:1.5pt" o:hralign="center" o:hrstd="t" o:hr="t" fillcolor="#a0a0a0" stroked="f"/>
        </w:pict>
      </w:r>
    </w:p>
    <w:p w14:paraId="3CAA77E8" w14:textId="77777777" w:rsidR="006B6B00" w:rsidRDefault="006B6B00" w:rsidP="006B6B00">
      <w:pPr>
        <w:pStyle w:val="Heading2"/>
      </w:pPr>
      <w:r w:rsidRPr="006B6B00">
        <w:t>Key Points</w:t>
      </w:r>
    </w:p>
    <w:p w14:paraId="4F5E6B27" w14:textId="744198B9"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C6C6FC" w14:textId="77777777" w:rsidR="006B6B00" w:rsidRPr="006B6B00" w:rsidRDefault="006B6B00" w:rsidP="006B6B00">
      <w:pPr>
        <w:numPr>
          <w:ilvl w:val="0"/>
          <w:numId w:val="18"/>
        </w:numPr>
        <w:rPr>
          <w:rFonts w:ascii="Roboto Mono" w:hAnsi="Roboto Mono"/>
        </w:rPr>
      </w:pPr>
      <w:r w:rsidRPr="006B6B00">
        <w:rPr>
          <w:rFonts w:ascii="Roboto Mono" w:hAnsi="Roboto Mono"/>
        </w:rPr>
        <w:t xml:space="preserve">The </w:t>
      </w:r>
      <w:r w:rsidRPr="006B6B00">
        <w:rPr>
          <w:rFonts w:ascii="Roboto Mono" w:hAnsi="Roboto Mono"/>
          <w:b/>
          <w:bCs/>
        </w:rPr>
        <w:t>Persian (Solar Hijri) Calendar</w:t>
      </w:r>
      <w:r w:rsidRPr="006B6B00">
        <w:rPr>
          <w:rFonts w:ascii="Roboto Mono" w:hAnsi="Roboto Mono"/>
        </w:rPr>
        <w:t xml:space="preserve"> is a </w:t>
      </w:r>
      <w:r w:rsidRPr="006B6B00">
        <w:rPr>
          <w:rFonts w:ascii="Roboto Mono" w:hAnsi="Roboto Mono"/>
          <w:b/>
          <w:bCs/>
        </w:rPr>
        <w:t>solar calendar</w:t>
      </w:r>
      <w:r w:rsidRPr="006B6B00">
        <w:rPr>
          <w:rFonts w:ascii="Roboto Mono" w:hAnsi="Roboto Mono"/>
        </w:rPr>
        <w:t>.</w:t>
      </w:r>
    </w:p>
    <w:p w14:paraId="4ECCAB3B" w14:textId="77777777" w:rsidR="006B6B00" w:rsidRPr="006B6B00" w:rsidRDefault="006B6B00" w:rsidP="006B6B00">
      <w:pPr>
        <w:numPr>
          <w:ilvl w:val="0"/>
          <w:numId w:val="18"/>
        </w:numPr>
        <w:rPr>
          <w:rFonts w:ascii="Roboto Mono" w:hAnsi="Roboto Mono"/>
        </w:rPr>
      </w:pPr>
      <w:r w:rsidRPr="006B6B00">
        <w:rPr>
          <w:rFonts w:ascii="Roboto Mono" w:hAnsi="Roboto Mono"/>
        </w:rPr>
        <w:t xml:space="preserve">It begins with </w:t>
      </w:r>
      <w:r w:rsidRPr="006B6B00">
        <w:rPr>
          <w:rFonts w:ascii="Roboto Mono" w:hAnsi="Roboto Mono"/>
          <w:b/>
          <w:bCs/>
        </w:rPr>
        <w:t>Nowruz</w:t>
      </w:r>
      <w:r w:rsidRPr="006B6B00">
        <w:rPr>
          <w:rFonts w:ascii="Roboto Mono" w:hAnsi="Roboto Mono"/>
        </w:rPr>
        <w:t xml:space="preserve">, which starts at the </w:t>
      </w:r>
      <w:r w:rsidRPr="006B6B00">
        <w:rPr>
          <w:rFonts w:ascii="Roboto Mono" w:hAnsi="Roboto Mono"/>
          <w:b/>
          <w:bCs/>
        </w:rPr>
        <w:t>astronomical spring equinox</w:t>
      </w:r>
      <w:r w:rsidRPr="006B6B00">
        <w:rPr>
          <w:rFonts w:ascii="Roboto Mono" w:hAnsi="Roboto Mono"/>
        </w:rPr>
        <w:t>.</w:t>
      </w:r>
    </w:p>
    <w:p w14:paraId="1CD1CFAD" w14:textId="77777777" w:rsidR="006B6B00" w:rsidRPr="006B6B00" w:rsidRDefault="006B6B00" w:rsidP="006B6B00">
      <w:pPr>
        <w:numPr>
          <w:ilvl w:val="0"/>
          <w:numId w:val="18"/>
        </w:numPr>
        <w:rPr>
          <w:rFonts w:ascii="Roboto Mono" w:hAnsi="Roboto Mono"/>
        </w:rPr>
      </w:pPr>
      <w:r w:rsidRPr="006B6B00">
        <w:rPr>
          <w:rFonts w:ascii="Roboto Mono" w:hAnsi="Roboto Mono"/>
        </w:rPr>
        <w:t>It contains:</w:t>
      </w:r>
    </w:p>
    <w:p w14:paraId="3818E023" w14:textId="77777777" w:rsidR="006B6B00" w:rsidRPr="006B6B00" w:rsidRDefault="006B6B00" w:rsidP="006B6B00">
      <w:pPr>
        <w:numPr>
          <w:ilvl w:val="1"/>
          <w:numId w:val="18"/>
        </w:numPr>
        <w:rPr>
          <w:rFonts w:ascii="Roboto Mono" w:hAnsi="Roboto Mono"/>
        </w:rPr>
      </w:pPr>
      <w:r w:rsidRPr="006B6B00">
        <w:rPr>
          <w:rFonts w:ascii="Roboto Mono" w:hAnsi="Roboto Mono"/>
          <w:b/>
          <w:bCs/>
        </w:rPr>
        <w:t>12 months</w:t>
      </w:r>
    </w:p>
    <w:p w14:paraId="2D5B72B6" w14:textId="77777777" w:rsidR="006B6B00" w:rsidRPr="006B6B00" w:rsidRDefault="006B6B00" w:rsidP="006B6B00">
      <w:pPr>
        <w:numPr>
          <w:ilvl w:val="1"/>
          <w:numId w:val="18"/>
        </w:numPr>
        <w:rPr>
          <w:rFonts w:ascii="Roboto Mono" w:hAnsi="Roboto Mono"/>
        </w:rPr>
      </w:pPr>
      <w:r w:rsidRPr="006B6B00">
        <w:rPr>
          <w:rFonts w:ascii="Roboto Mono" w:hAnsi="Roboto Mono"/>
          <w:b/>
          <w:bCs/>
        </w:rPr>
        <w:t>365 days</w:t>
      </w:r>
      <w:r w:rsidRPr="006B6B00">
        <w:rPr>
          <w:rFonts w:ascii="Roboto Mono" w:hAnsi="Roboto Mono"/>
        </w:rPr>
        <w:t xml:space="preserve"> in a common year</w:t>
      </w:r>
    </w:p>
    <w:p w14:paraId="284C7B59" w14:textId="77777777" w:rsidR="006B6B00" w:rsidRPr="006B6B00" w:rsidRDefault="006B6B00" w:rsidP="006B6B00">
      <w:pPr>
        <w:numPr>
          <w:ilvl w:val="1"/>
          <w:numId w:val="18"/>
        </w:numPr>
        <w:rPr>
          <w:rFonts w:ascii="Roboto Mono" w:hAnsi="Roboto Mono"/>
        </w:rPr>
      </w:pPr>
      <w:r w:rsidRPr="006B6B00">
        <w:rPr>
          <w:rFonts w:ascii="Roboto Mono" w:hAnsi="Roboto Mono"/>
          <w:b/>
          <w:bCs/>
        </w:rPr>
        <w:t>366 days</w:t>
      </w:r>
      <w:r w:rsidRPr="006B6B00">
        <w:rPr>
          <w:rFonts w:ascii="Roboto Mono" w:hAnsi="Roboto Mono"/>
        </w:rPr>
        <w:t xml:space="preserve"> in a leap year</w:t>
      </w:r>
    </w:p>
    <w:p w14:paraId="1924C6E6" w14:textId="77777777" w:rsidR="006B6B00" w:rsidRPr="006B6B00" w:rsidRDefault="006B6B00" w:rsidP="006B6B00">
      <w:pPr>
        <w:numPr>
          <w:ilvl w:val="0"/>
          <w:numId w:val="18"/>
        </w:numPr>
        <w:rPr>
          <w:rFonts w:ascii="Roboto Mono" w:hAnsi="Roboto Mono"/>
        </w:rPr>
      </w:pPr>
      <w:r w:rsidRPr="006B6B00">
        <w:rPr>
          <w:rFonts w:ascii="Roboto Mono" w:hAnsi="Roboto Mono"/>
        </w:rPr>
        <w:t xml:space="preserve">The first </w:t>
      </w:r>
      <w:r w:rsidRPr="006B6B00">
        <w:rPr>
          <w:rFonts w:ascii="Roboto Mono" w:hAnsi="Roboto Mono"/>
          <w:b/>
          <w:bCs/>
        </w:rPr>
        <w:t>6 months</w:t>
      </w:r>
      <w:r w:rsidRPr="006B6B00">
        <w:rPr>
          <w:rFonts w:ascii="Roboto Mono" w:hAnsi="Roboto Mono"/>
        </w:rPr>
        <w:t xml:space="preserve"> have </w:t>
      </w:r>
      <w:r w:rsidRPr="006B6B00">
        <w:rPr>
          <w:rFonts w:ascii="Roboto Mono" w:hAnsi="Roboto Mono"/>
          <w:b/>
          <w:bCs/>
        </w:rPr>
        <w:t>31 days</w:t>
      </w:r>
      <w:r w:rsidRPr="006B6B00">
        <w:rPr>
          <w:rFonts w:ascii="Roboto Mono" w:hAnsi="Roboto Mono"/>
        </w:rPr>
        <w:t xml:space="preserve">, the next </w:t>
      </w:r>
      <w:r w:rsidRPr="006B6B00">
        <w:rPr>
          <w:rFonts w:ascii="Roboto Mono" w:hAnsi="Roboto Mono"/>
          <w:b/>
          <w:bCs/>
        </w:rPr>
        <w:t>5 months</w:t>
      </w:r>
      <w:r w:rsidRPr="006B6B00">
        <w:rPr>
          <w:rFonts w:ascii="Roboto Mono" w:hAnsi="Roboto Mono"/>
        </w:rPr>
        <w:t xml:space="preserve"> have </w:t>
      </w:r>
      <w:r w:rsidRPr="006B6B00">
        <w:rPr>
          <w:rFonts w:ascii="Roboto Mono" w:hAnsi="Roboto Mono"/>
          <w:b/>
          <w:bCs/>
        </w:rPr>
        <w:t>30 days</w:t>
      </w:r>
      <w:r w:rsidRPr="006B6B00">
        <w:rPr>
          <w:rFonts w:ascii="Roboto Mono" w:hAnsi="Roboto Mono"/>
        </w:rPr>
        <w:t xml:space="preserve">, and the final month has </w:t>
      </w:r>
      <w:r w:rsidRPr="006B6B00">
        <w:rPr>
          <w:rFonts w:ascii="Roboto Mono" w:hAnsi="Roboto Mono"/>
          <w:b/>
          <w:bCs/>
        </w:rPr>
        <w:t>29 or 30 days</w:t>
      </w:r>
      <w:r w:rsidRPr="006B6B00">
        <w:rPr>
          <w:rFonts w:ascii="Roboto Mono" w:hAnsi="Roboto Mono"/>
        </w:rPr>
        <w:t>.</w:t>
      </w:r>
    </w:p>
    <w:p w14:paraId="32EF168F" w14:textId="77777777" w:rsidR="006B6B00" w:rsidRPr="006B6B00" w:rsidRDefault="006B6B00" w:rsidP="006B6B00">
      <w:pPr>
        <w:numPr>
          <w:ilvl w:val="0"/>
          <w:numId w:val="18"/>
        </w:numPr>
        <w:rPr>
          <w:rFonts w:ascii="Roboto Mono" w:hAnsi="Roboto Mono"/>
        </w:rPr>
      </w:pPr>
      <w:r w:rsidRPr="006B6B00">
        <w:rPr>
          <w:rFonts w:ascii="Roboto Mono" w:hAnsi="Roboto Mono"/>
        </w:rPr>
        <w:t xml:space="preserve">It is the official civil calendar of </w:t>
      </w:r>
      <w:r w:rsidRPr="006B6B00">
        <w:rPr>
          <w:rFonts w:ascii="Roboto Mono" w:hAnsi="Roboto Mono"/>
          <w:b/>
          <w:bCs/>
        </w:rPr>
        <w:t>Iran</w:t>
      </w:r>
      <w:r w:rsidRPr="006B6B00">
        <w:rPr>
          <w:rFonts w:ascii="Roboto Mono" w:hAnsi="Roboto Mono"/>
        </w:rPr>
        <w:t xml:space="preserve"> and </w:t>
      </w:r>
      <w:r w:rsidRPr="006B6B00">
        <w:rPr>
          <w:rFonts w:ascii="Roboto Mono" w:hAnsi="Roboto Mono"/>
          <w:b/>
          <w:bCs/>
        </w:rPr>
        <w:t>Afghanistan</w:t>
      </w:r>
      <w:r w:rsidRPr="006B6B00">
        <w:rPr>
          <w:rFonts w:ascii="Roboto Mono" w:hAnsi="Roboto Mono"/>
        </w:rPr>
        <w:t>.</w:t>
      </w:r>
    </w:p>
    <w:p w14:paraId="19413DD9" w14:textId="77777777" w:rsidR="006B6B00" w:rsidRPr="006B6B00" w:rsidRDefault="006B6B00" w:rsidP="006B6B00">
      <w:pPr>
        <w:numPr>
          <w:ilvl w:val="0"/>
          <w:numId w:val="18"/>
        </w:numPr>
        <w:rPr>
          <w:rFonts w:ascii="Roboto Mono" w:hAnsi="Roboto Mono"/>
        </w:rPr>
      </w:pPr>
      <w:r w:rsidRPr="006B6B00">
        <w:rPr>
          <w:rFonts w:ascii="Roboto Mono" w:hAnsi="Roboto Mono"/>
        </w:rPr>
        <w:t xml:space="preserve">It is recognized as one of the </w:t>
      </w:r>
      <w:r w:rsidRPr="006B6B00">
        <w:rPr>
          <w:rFonts w:ascii="Roboto Mono" w:hAnsi="Roboto Mono"/>
          <w:b/>
          <w:bCs/>
        </w:rPr>
        <w:t>most accurate calendar systems</w:t>
      </w:r>
      <w:r w:rsidRPr="006B6B00">
        <w:rPr>
          <w:rFonts w:ascii="Roboto Mono" w:hAnsi="Roboto Mono"/>
        </w:rPr>
        <w:t xml:space="preserve"> in use today.</w:t>
      </w:r>
    </w:p>
    <w:p w14:paraId="76EE75C3" w14:textId="77777777" w:rsidR="006B6B00" w:rsidRPr="006B6B00" w:rsidRDefault="006B6B00" w:rsidP="006B6B00">
      <w:pPr>
        <w:rPr>
          <w:rFonts w:ascii="Roboto Mono" w:hAnsi="Roboto Mono"/>
        </w:rPr>
      </w:pPr>
      <w:r w:rsidRPr="006B6B00">
        <w:rPr>
          <w:rFonts w:ascii="Roboto Mono" w:hAnsi="Roboto Mono"/>
        </w:rPr>
        <w:pict w14:anchorId="1F56A8DA">
          <v:rect id="_x0000_i1193" style="width:0;height:1.5pt" o:hralign="center" o:hrstd="t" o:hr="t" fillcolor="#a0a0a0" stroked="f"/>
        </w:pict>
      </w:r>
    </w:p>
    <w:p w14:paraId="3528A211" w14:textId="77777777" w:rsidR="006B6B00" w:rsidRDefault="006B6B00" w:rsidP="006B6B00">
      <w:pPr>
        <w:pStyle w:val="Heading2"/>
      </w:pPr>
      <w:r w:rsidRPr="006B6B00">
        <w:t>Conclusion</w:t>
      </w:r>
    </w:p>
    <w:p w14:paraId="14D6395D" w14:textId="79636D8A" w:rsidR="006B6B00" w:rsidRPr="006B6B00" w:rsidRDefault="006B6B00" w:rsidP="006B6B00">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[7/17/2026]</w:t>
      </w:r>
    </w:p>
    <w:p w14:paraId="72DE3320" w14:textId="77777777" w:rsidR="006B6B00" w:rsidRPr="006B6B00" w:rsidRDefault="006B6B00" w:rsidP="006B6B00">
      <w:pPr>
        <w:rPr>
          <w:rFonts w:ascii="Roboto Mono" w:hAnsi="Roboto Mono"/>
        </w:rPr>
      </w:pPr>
      <w:r w:rsidRPr="006B6B00">
        <w:rPr>
          <w:rFonts w:ascii="Roboto Mono" w:hAnsi="Roboto Mono"/>
        </w:rPr>
        <w:t xml:space="preserve">The </w:t>
      </w:r>
      <w:r w:rsidRPr="006B6B00">
        <w:rPr>
          <w:rFonts w:ascii="Roboto Mono" w:hAnsi="Roboto Mono"/>
          <w:b/>
          <w:bCs/>
        </w:rPr>
        <w:t>Persian (Solar Hijri) Calendar</w:t>
      </w:r>
      <w:r w:rsidRPr="006B6B00">
        <w:rPr>
          <w:rFonts w:ascii="Roboto Mono" w:hAnsi="Roboto Mono"/>
        </w:rPr>
        <w:t xml:space="preserve"> is a highly accurate </w:t>
      </w:r>
      <w:r w:rsidRPr="006B6B00">
        <w:rPr>
          <w:rFonts w:ascii="Roboto Mono" w:hAnsi="Roboto Mono"/>
          <w:b/>
          <w:bCs/>
        </w:rPr>
        <w:t>solar calendar</w:t>
      </w:r>
      <w:r w:rsidRPr="006B6B00">
        <w:rPr>
          <w:rFonts w:ascii="Roboto Mono" w:hAnsi="Roboto Mono"/>
        </w:rPr>
        <w:t xml:space="preserve"> that measures time according to the Earth's revolution around the Sun and begins each year at the </w:t>
      </w:r>
      <w:r w:rsidRPr="006B6B00">
        <w:rPr>
          <w:rFonts w:ascii="Roboto Mono" w:hAnsi="Roboto Mono"/>
          <w:b/>
          <w:bCs/>
        </w:rPr>
        <w:t>astronomical spring equinox</w:t>
      </w:r>
      <w:r w:rsidRPr="006B6B00">
        <w:rPr>
          <w:rFonts w:ascii="Roboto Mono" w:hAnsi="Roboto Mono"/>
        </w:rPr>
        <w:t xml:space="preserve">. Although it shares its year numbering with the Hijrah of 622 CE, it differs fundamentally from the Islamic Hijri Calendar by maintaining close alignment with the seasons. Its precision, predictable month structure, and cultural significance make it the official civil calendar of Iran and </w:t>
      </w:r>
      <w:r w:rsidRPr="006B6B00">
        <w:rPr>
          <w:rFonts w:ascii="Roboto Mono" w:hAnsi="Roboto Mono"/>
        </w:rPr>
        <w:lastRenderedPageBreak/>
        <w:t>Afghanistan and one of the most accurate calendar systems in the world.</w:t>
      </w:r>
    </w:p>
    <w:p w14:paraId="6B13201E" w14:textId="77777777" w:rsidR="006B6B00" w:rsidRPr="006B6B00" w:rsidRDefault="006B6B00" w:rsidP="006B6B00">
      <w:pPr>
        <w:rPr>
          <w:rFonts w:ascii="Roboto Mono" w:hAnsi="Roboto Mono"/>
        </w:rPr>
      </w:pPr>
    </w:p>
    <w:sectPr w:rsidR="006B6B00" w:rsidRPr="006B6B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0D7"/>
    <w:multiLevelType w:val="multilevel"/>
    <w:tmpl w:val="0F18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51383"/>
    <w:multiLevelType w:val="multilevel"/>
    <w:tmpl w:val="6208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00D3C"/>
    <w:multiLevelType w:val="multilevel"/>
    <w:tmpl w:val="E6AAB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866F1"/>
    <w:multiLevelType w:val="multilevel"/>
    <w:tmpl w:val="053C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BB29C0"/>
    <w:multiLevelType w:val="multilevel"/>
    <w:tmpl w:val="B1E0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E729D"/>
    <w:multiLevelType w:val="multilevel"/>
    <w:tmpl w:val="9BD4B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B20122"/>
    <w:multiLevelType w:val="multilevel"/>
    <w:tmpl w:val="56F8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36547"/>
    <w:multiLevelType w:val="multilevel"/>
    <w:tmpl w:val="4EF8E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52467"/>
    <w:multiLevelType w:val="multilevel"/>
    <w:tmpl w:val="5DAC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75D8D"/>
    <w:multiLevelType w:val="multilevel"/>
    <w:tmpl w:val="5922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EC32D2"/>
    <w:multiLevelType w:val="multilevel"/>
    <w:tmpl w:val="D85CD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81AC3"/>
    <w:multiLevelType w:val="multilevel"/>
    <w:tmpl w:val="AD9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4E700B"/>
    <w:multiLevelType w:val="multilevel"/>
    <w:tmpl w:val="2D36D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33613"/>
    <w:multiLevelType w:val="multilevel"/>
    <w:tmpl w:val="5022B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BF5826"/>
    <w:multiLevelType w:val="multilevel"/>
    <w:tmpl w:val="EED4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DE7EBC"/>
    <w:multiLevelType w:val="multilevel"/>
    <w:tmpl w:val="951A9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C30A63"/>
    <w:multiLevelType w:val="multilevel"/>
    <w:tmpl w:val="5E267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71513F"/>
    <w:multiLevelType w:val="multilevel"/>
    <w:tmpl w:val="67DE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184124"/>
    <w:multiLevelType w:val="multilevel"/>
    <w:tmpl w:val="6A72F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FD7288"/>
    <w:multiLevelType w:val="multilevel"/>
    <w:tmpl w:val="45D8D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9639142">
    <w:abstractNumId w:val="10"/>
  </w:num>
  <w:num w:numId="2" w16cid:durableId="1751342134">
    <w:abstractNumId w:val="6"/>
  </w:num>
  <w:num w:numId="3" w16cid:durableId="269167153">
    <w:abstractNumId w:val="13"/>
  </w:num>
  <w:num w:numId="4" w16cid:durableId="726073381">
    <w:abstractNumId w:val="15"/>
  </w:num>
  <w:num w:numId="5" w16cid:durableId="428283685">
    <w:abstractNumId w:val="7"/>
  </w:num>
  <w:num w:numId="6" w16cid:durableId="730692934">
    <w:abstractNumId w:val="8"/>
  </w:num>
  <w:num w:numId="7" w16cid:durableId="1171068790">
    <w:abstractNumId w:val="12"/>
  </w:num>
  <w:num w:numId="8" w16cid:durableId="591088412">
    <w:abstractNumId w:val="9"/>
  </w:num>
  <w:num w:numId="9" w16cid:durableId="1907839764">
    <w:abstractNumId w:val="5"/>
  </w:num>
  <w:num w:numId="10" w16cid:durableId="313989700">
    <w:abstractNumId w:val="16"/>
  </w:num>
  <w:num w:numId="11" w16cid:durableId="575895062">
    <w:abstractNumId w:val="14"/>
  </w:num>
  <w:num w:numId="12" w16cid:durableId="1538158602">
    <w:abstractNumId w:val="0"/>
  </w:num>
  <w:num w:numId="13" w16cid:durableId="1826125741">
    <w:abstractNumId w:val="17"/>
  </w:num>
  <w:num w:numId="14" w16cid:durableId="1886524416">
    <w:abstractNumId w:val="18"/>
  </w:num>
  <w:num w:numId="15" w16cid:durableId="998656004">
    <w:abstractNumId w:val="1"/>
  </w:num>
  <w:num w:numId="16" w16cid:durableId="1243684866">
    <w:abstractNumId w:val="2"/>
  </w:num>
  <w:num w:numId="17" w16cid:durableId="1917781592">
    <w:abstractNumId w:val="19"/>
  </w:num>
  <w:num w:numId="18" w16cid:durableId="770513638">
    <w:abstractNumId w:val="4"/>
  </w:num>
  <w:num w:numId="19" w16cid:durableId="34087899">
    <w:abstractNumId w:val="3"/>
  </w:num>
  <w:num w:numId="20" w16cid:durableId="207804430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67"/>
    <w:rsid w:val="00126353"/>
    <w:rsid w:val="00205200"/>
    <w:rsid w:val="002D1F4F"/>
    <w:rsid w:val="0059639D"/>
    <w:rsid w:val="005E4472"/>
    <w:rsid w:val="006B6B00"/>
    <w:rsid w:val="00711B4D"/>
    <w:rsid w:val="008952B3"/>
    <w:rsid w:val="00A70480"/>
    <w:rsid w:val="00E947D5"/>
    <w:rsid w:val="00F63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BC31B"/>
  <w15:chartTrackingRefBased/>
  <w15:docId w15:val="{2131B389-3BB8-4BA5-8875-267F35491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63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3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3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3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3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63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3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3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3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3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967"/>
    <w:rPr>
      <w:rFonts w:eastAsiaTheme="majorEastAsia" w:cstheme="majorBidi"/>
      <w:color w:val="272727" w:themeColor="text1" w:themeTint="D8"/>
    </w:rPr>
  </w:style>
  <w:style w:type="paragraph" w:styleId="Title">
    <w:name w:val="Title"/>
    <w:basedOn w:val="Normal"/>
    <w:next w:val="Normal"/>
    <w:link w:val="TitleChar"/>
    <w:uiPriority w:val="10"/>
    <w:qFormat/>
    <w:rsid w:val="00F63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967"/>
    <w:pPr>
      <w:spacing w:before="160"/>
      <w:jc w:val="center"/>
    </w:pPr>
    <w:rPr>
      <w:i/>
      <w:iCs/>
      <w:color w:val="404040" w:themeColor="text1" w:themeTint="BF"/>
    </w:rPr>
  </w:style>
  <w:style w:type="character" w:customStyle="1" w:styleId="QuoteChar">
    <w:name w:val="Quote Char"/>
    <w:basedOn w:val="DefaultParagraphFont"/>
    <w:link w:val="Quote"/>
    <w:uiPriority w:val="29"/>
    <w:rsid w:val="00F63967"/>
    <w:rPr>
      <w:i/>
      <w:iCs/>
      <w:color w:val="404040" w:themeColor="text1" w:themeTint="BF"/>
    </w:rPr>
  </w:style>
  <w:style w:type="paragraph" w:styleId="ListParagraph">
    <w:name w:val="List Paragraph"/>
    <w:basedOn w:val="Normal"/>
    <w:uiPriority w:val="34"/>
    <w:qFormat/>
    <w:rsid w:val="00F63967"/>
    <w:pPr>
      <w:ind w:left="720"/>
      <w:contextualSpacing/>
    </w:pPr>
  </w:style>
  <w:style w:type="character" w:styleId="IntenseEmphasis">
    <w:name w:val="Intense Emphasis"/>
    <w:basedOn w:val="DefaultParagraphFont"/>
    <w:uiPriority w:val="21"/>
    <w:qFormat/>
    <w:rsid w:val="00F63967"/>
    <w:rPr>
      <w:i/>
      <w:iCs/>
      <w:color w:val="2F5496" w:themeColor="accent1" w:themeShade="BF"/>
    </w:rPr>
  </w:style>
  <w:style w:type="paragraph" w:styleId="IntenseQuote">
    <w:name w:val="Intense Quote"/>
    <w:basedOn w:val="Normal"/>
    <w:next w:val="Normal"/>
    <w:link w:val="IntenseQuoteChar"/>
    <w:uiPriority w:val="30"/>
    <w:qFormat/>
    <w:rsid w:val="00F63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3967"/>
    <w:rPr>
      <w:i/>
      <w:iCs/>
      <w:color w:val="2F5496" w:themeColor="accent1" w:themeShade="BF"/>
    </w:rPr>
  </w:style>
  <w:style w:type="character" w:styleId="IntenseReference">
    <w:name w:val="Intense Reference"/>
    <w:basedOn w:val="DefaultParagraphFont"/>
    <w:uiPriority w:val="32"/>
    <w:qFormat/>
    <w:rsid w:val="00F63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16</Pages>
  <Words>1202</Words>
  <Characters>6853</Characters>
  <Application>Microsoft Office Word</Application>
  <DocSecurity>0</DocSecurity>
  <Lines>57</Lines>
  <Paragraphs>16</Paragraphs>
  <ScaleCrop>false</ScaleCrop>
  <Company/>
  <LinksUpToDate>false</LinksUpToDate>
  <CharactersWithSpaces>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6</cp:revision>
  <dcterms:created xsi:type="dcterms:W3CDTF">2026-07-29T05:36:00Z</dcterms:created>
  <dcterms:modified xsi:type="dcterms:W3CDTF">2026-07-29T05:52:00Z</dcterms:modified>
</cp:coreProperties>
</file>